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49AAC" w14:textId="77777777" w:rsidR="00546F0E" w:rsidRPr="003B5571" w:rsidRDefault="00546F0E" w:rsidP="00546F0E">
      <w:pPr>
        <w:autoSpaceDE w:val="0"/>
        <w:autoSpaceDN w:val="0"/>
        <w:adjustRightInd w:val="0"/>
        <w:jc w:val="center"/>
        <w:rPr>
          <w:color w:val="000000"/>
        </w:rPr>
      </w:pPr>
      <w:r w:rsidRPr="003B5571">
        <w:rPr>
          <w:color w:val="000000" w:themeColor="text1"/>
        </w:rPr>
        <w:t>Державна служба статистики України</w:t>
      </w:r>
    </w:p>
    <w:p w14:paraId="4DA49AAD" w14:textId="77777777" w:rsidR="00546F0E" w:rsidRPr="003B5571" w:rsidRDefault="00546F0E" w:rsidP="00546F0E">
      <w:pPr>
        <w:autoSpaceDE w:val="0"/>
        <w:autoSpaceDN w:val="0"/>
        <w:adjustRightInd w:val="0"/>
        <w:rPr>
          <w:color w:val="000000"/>
        </w:rPr>
      </w:pPr>
    </w:p>
    <w:p w14:paraId="4DA49AAE" w14:textId="77777777" w:rsidR="00546F0E" w:rsidRPr="003B5571" w:rsidRDefault="00546F0E" w:rsidP="00546F0E">
      <w:pPr>
        <w:autoSpaceDE w:val="0"/>
        <w:autoSpaceDN w:val="0"/>
        <w:adjustRightInd w:val="0"/>
        <w:rPr>
          <w:color w:val="000000"/>
        </w:rPr>
      </w:pPr>
    </w:p>
    <w:tbl>
      <w:tblPr>
        <w:tblW w:w="4008" w:type="dxa"/>
        <w:tblInd w:w="5529" w:type="dxa"/>
        <w:tblLayout w:type="fixed"/>
        <w:tblLook w:val="04A0" w:firstRow="1" w:lastRow="0" w:firstColumn="1" w:lastColumn="0" w:noHBand="0" w:noVBand="1"/>
      </w:tblPr>
      <w:tblGrid>
        <w:gridCol w:w="4008"/>
      </w:tblGrid>
      <w:tr w:rsidR="00546F0E" w:rsidRPr="003B5571" w14:paraId="4DA49AB4" w14:textId="77777777" w:rsidTr="00021B89">
        <w:trPr>
          <w:trHeight w:val="610"/>
        </w:trPr>
        <w:tc>
          <w:tcPr>
            <w:tcW w:w="4008" w:type="dxa"/>
            <w:tcBorders>
              <w:top w:val="nil"/>
              <w:left w:val="nil"/>
              <w:bottom w:val="nil"/>
              <w:right w:val="nil"/>
            </w:tcBorders>
            <w:hideMark/>
          </w:tcPr>
          <w:p w14:paraId="4DA49AAF" w14:textId="77777777" w:rsidR="00546F0E" w:rsidRPr="003B5571" w:rsidRDefault="00546F0E" w:rsidP="00344064">
            <w:pPr>
              <w:autoSpaceDE w:val="0"/>
              <w:autoSpaceDN w:val="0"/>
              <w:adjustRightInd w:val="0"/>
              <w:spacing w:line="360" w:lineRule="auto"/>
              <w:rPr>
                <w:color w:val="000000"/>
              </w:rPr>
            </w:pPr>
            <w:r w:rsidRPr="003B5571">
              <w:rPr>
                <w:color w:val="000000"/>
              </w:rPr>
              <w:t>СХВАЛЕНО</w:t>
            </w:r>
          </w:p>
          <w:p w14:paraId="4DA49AB1" w14:textId="399536F1" w:rsidR="00546F0E" w:rsidRPr="003B5571" w:rsidRDefault="00546F0E" w:rsidP="00344064">
            <w:pPr>
              <w:autoSpaceDE w:val="0"/>
              <w:autoSpaceDN w:val="0"/>
              <w:adjustRightInd w:val="0"/>
              <w:rPr>
                <w:color w:val="000000"/>
              </w:rPr>
            </w:pPr>
            <w:r w:rsidRPr="003B5571">
              <w:rPr>
                <w:color w:val="000000"/>
              </w:rPr>
              <w:t>Рішення Комісії з питань</w:t>
            </w:r>
            <w:r w:rsidR="00021B89" w:rsidRPr="003B5571">
              <w:rPr>
                <w:color w:val="000000"/>
              </w:rPr>
              <w:t xml:space="preserve"> </w:t>
            </w:r>
            <w:r w:rsidRPr="003B5571">
              <w:rPr>
                <w:color w:val="000000"/>
              </w:rPr>
              <w:t>удосконалення методології</w:t>
            </w:r>
          </w:p>
          <w:p w14:paraId="4DA49AB3" w14:textId="49BE559B" w:rsidR="00546F0E" w:rsidRPr="003B5571" w:rsidRDefault="00546F0E" w:rsidP="00716727">
            <w:pPr>
              <w:autoSpaceDE w:val="0"/>
              <w:autoSpaceDN w:val="0"/>
              <w:adjustRightInd w:val="0"/>
              <w:rPr>
                <w:color w:val="000000"/>
              </w:rPr>
            </w:pPr>
            <w:r w:rsidRPr="003B5571">
              <w:rPr>
                <w:color w:val="000000"/>
              </w:rPr>
              <w:t xml:space="preserve">та </w:t>
            </w:r>
            <w:r w:rsidRPr="004A5296">
              <w:rPr>
                <w:color w:val="000000"/>
              </w:rPr>
              <w:t>звітної документації</w:t>
            </w:r>
            <w:r w:rsidR="00021B89" w:rsidRPr="004A5296">
              <w:rPr>
                <w:color w:val="000000"/>
              </w:rPr>
              <w:t xml:space="preserve"> </w:t>
            </w:r>
            <w:r w:rsidRPr="004A5296">
              <w:rPr>
                <w:color w:val="000000"/>
              </w:rPr>
              <w:t xml:space="preserve">(протокол від </w:t>
            </w:r>
            <w:r w:rsidR="007923D4" w:rsidRPr="004A5296">
              <w:rPr>
                <w:color w:val="000000"/>
                <w:lang w:val="ru-RU"/>
              </w:rPr>
              <w:t>02</w:t>
            </w:r>
            <w:r w:rsidR="00F80E82" w:rsidRPr="004A5296">
              <w:rPr>
                <w:color w:val="000000"/>
                <w:lang w:val="ru-RU"/>
              </w:rPr>
              <w:t>.</w:t>
            </w:r>
            <w:r w:rsidR="007923D4" w:rsidRPr="004A5296">
              <w:rPr>
                <w:color w:val="000000"/>
                <w:lang w:val="ru-RU"/>
              </w:rPr>
              <w:t>05</w:t>
            </w:r>
            <w:r w:rsidR="00F80E82" w:rsidRPr="004A5296">
              <w:rPr>
                <w:color w:val="000000"/>
                <w:lang w:val="ru-RU"/>
              </w:rPr>
              <w:t>.</w:t>
            </w:r>
            <w:r w:rsidR="00716727" w:rsidRPr="004A5296">
              <w:rPr>
                <w:color w:val="000000"/>
                <w:lang w:val="ru-RU"/>
              </w:rPr>
              <w:t>202</w:t>
            </w:r>
            <w:r w:rsidR="002852CD" w:rsidRPr="004A5296">
              <w:rPr>
                <w:color w:val="000000"/>
                <w:lang w:val="ru-RU"/>
              </w:rPr>
              <w:t>5</w:t>
            </w:r>
            <w:r w:rsidRPr="004A5296">
              <w:rPr>
                <w:color w:val="000000"/>
              </w:rPr>
              <w:t xml:space="preserve"> </w:t>
            </w:r>
            <w:r w:rsidR="00EB507B" w:rsidRPr="004A5296">
              <w:rPr>
                <w:color w:val="000000"/>
              </w:rPr>
              <w:br/>
            </w:r>
            <w:r w:rsidRPr="004A5296">
              <w:rPr>
                <w:color w:val="000000"/>
              </w:rPr>
              <w:t xml:space="preserve">№ </w:t>
            </w:r>
            <w:r w:rsidR="00EB507B" w:rsidRPr="004A5296">
              <w:rPr>
                <w:color w:val="000000"/>
              </w:rPr>
              <w:t>КПУМ/</w:t>
            </w:r>
            <w:r w:rsidR="00810A65" w:rsidRPr="004A5296">
              <w:rPr>
                <w:color w:val="000000"/>
                <w:lang w:val="ru-RU"/>
              </w:rPr>
              <w:t>8</w:t>
            </w:r>
            <w:r w:rsidR="00E652D5" w:rsidRPr="004A5296">
              <w:rPr>
                <w:color w:val="000000"/>
                <w:lang w:val="ru-RU"/>
              </w:rPr>
              <w:t>-2</w:t>
            </w:r>
            <w:r w:rsidR="002852CD" w:rsidRPr="004A5296">
              <w:rPr>
                <w:color w:val="000000"/>
                <w:lang w:val="ru-RU"/>
              </w:rPr>
              <w:t>5</w:t>
            </w:r>
            <w:r w:rsidRPr="004A5296">
              <w:rPr>
                <w:color w:val="000000"/>
              </w:rPr>
              <w:t>)</w:t>
            </w:r>
          </w:p>
        </w:tc>
      </w:tr>
    </w:tbl>
    <w:p w14:paraId="4DA49AB5" w14:textId="77777777" w:rsidR="00546F0E" w:rsidRPr="003B5571" w:rsidRDefault="00546F0E" w:rsidP="00546F0E"/>
    <w:p w14:paraId="4DA49AB6" w14:textId="77777777" w:rsidR="00546F0E" w:rsidRPr="00096879" w:rsidRDefault="00546F0E" w:rsidP="00546F0E">
      <w:pPr>
        <w:rPr>
          <w:lang w:val="ru-RU"/>
        </w:rPr>
      </w:pPr>
      <w:bookmarkStart w:id="0" w:name="_GoBack"/>
      <w:bookmarkEnd w:id="0"/>
    </w:p>
    <w:p w14:paraId="4DA49AB7" w14:textId="77777777" w:rsidR="00546F0E" w:rsidRPr="003B5571" w:rsidRDefault="00546F0E" w:rsidP="00546F0E"/>
    <w:p w14:paraId="4DA49AB8" w14:textId="77777777" w:rsidR="00546F0E" w:rsidRPr="003B5571" w:rsidRDefault="00546F0E" w:rsidP="00546F0E">
      <w:pPr>
        <w:autoSpaceDE w:val="0"/>
        <w:autoSpaceDN w:val="0"/>
        <w:adjustRightInd w:val="0"/>
        <w:rPr>
          <w:color w:val="000000"/>
        </w:rPr>
      </w:pPr>
    </w:p>
    <w:p w14:paraId="4278E11A" w14:textId="77777777" w:rsidR="00532AD1" w:rsidRPr="003B5571" w:rsidRDefault="00532AD1" w:rsidP="00532AD1">
      <w:pPr>
        <w:jc w:val="center"/>
        <w:outlineLvl w:val="0"/>
        <w:rPr>
          <w:b/>
          <w:bCs/>
          <w:kern w:val="32"/>
          <w:lang w:eastAsia="ru-RU"/>
        </w:rPr>
      </w:pPr>
      <w:r w:rsidRPr="003B5571">
        <w:rPr>
          <w:b/>
          <w:bCs/>
          <w:kern w:val="32"/>
          <w:lang w:eastAsia="ru-RU"/>
        </w:rPr>
        <w:t>СТАНДАРТНИЙ ЗВІТ З ЯКОСТІ</w:t>
      </w:r>
    </w:p>
    <w:p w14:paraId="326074F1" w14:textId="77777777" w:rsidR="00532AD1" w:rsidRPr="003B5571" w:rsidRDefault="00532AD1" w:rsidP="00532AD1">
      <w:pPr>
        <w:jc w:val="center"/>
        <w:rPr>
          <w:b/>
          <w:lang w:eastAsia="ru-RU"/>
        </w:rPr>
      </w:pPr>
      <w:r w:rsidRPr="003B5571">
        <w:rPr>
          <w:b/>
          <w:lang w:eastAsia="ru-RU"/>
        </w:rPr>
        <w:t xml:space="preserve">ДЕРЖАВНОГО СТАТИСТИЧНОГО СПОСТЕРЕЖЕННЯ </w:t>
      </w:r>
    </w:p>
    <w:p w14:paraId="39731ADE" w14:textId="4848E2ED" w:rsidR="00532AD1" w:rsidRPr="003B5571" w:rsidRDefault="00532AD1" w:rsidP="00532AD1">
      <w:pPr>
        <w:jc w:val="center"/>
        <w:rPr>
          <w:b/>
          <w:lang w:eastAsia="ru-RU"/>
        </w:rPr>
      </w:pPr>
      <w:r w:rsidRPr="003B5571">
        <w:rPr>
          <w:b/>
          <w:lang w:eastAsia="ru-RU"/>
        </w:rPr>
        <w:t xml:space="preserve"> "ПРОДАЖ І ЗАПАСИ ТОВАРІВ (ПРОДУКЦІЇ) В ОПТОВІЙ ТОРГІВЛ</w:t>
      </w:r>
      <w:r w:rsidR="008A33F9" w:rsidRPr="003B5571">
        <w:rPr>
          <w:b/>
          <w:lang w:eastAsia="ru-RU"/>
        </w:rPr>
        <w:t>І</w:t>
      </w:r>
      <w:r w:rsidRPr="003B5571">
        <w:rPr>
          <w:b/>
          <w:lang w:eastAsia="ru-RU"/>
        </w:rPr>
        <w:t xml:space="preserve">" </w:t>
      </w:r>
    </w:p>
    <w:p w14:paraId="4DA49ABC" w14:textId="4CE01A91" w:rsidR="00546F0E" w:rsidRPr="003B5571" w:rsidRDefault="00546F0E" w:rsidP="00546F0E">
      <w:pPr>
        <w:autoSpaceDE w:val="0"/>
        <w:autoSpaceDN w:val="0"/>
        <w:adjustRightInd w:val="0"/>
        <w:spacing w:before="120"/>
        <w:jc w:val="center"/>
        <w:rPr>
          <w:b/>
          <w:bCs/>
          <w:caps/>
        </w:rPr>
      </w:pPr>
      <w:r w:rsidRPr="003B5571">
        <w:rPr>
          <w:b/>
        </w:rPr>
        <w:t>2.03.0</w:t>
      </w:r>
      <w:r w:rsidR="007579BD" w:rsidRPr="003B5571">
        <w:rPr>
          <w:b/>
        </w:rPr>
        <w:t>3</w:t>
      </w:r>
      <w:r w:rsidRPr="003B5571">
        <w:rPr>
          <w:b/>
        </w:rPr>
        <w:t>.0</w:t>
      </w:r>
      <w:r w:rsidR="00532AD1" w:rsidRPr="003B5571">
        <w:rPr>
          <w:b/>
        </w:rPr>
        <w:t>6</w:t>
      </w:r>
    </w:p>
    <w:p w14:paraId="4DA49ABD" w14:textId="77777777" w:rsidR="00546F0E" w:rsidRPr="003B5571" w:rsidRDefault="00546F0E" w:rsidP="00546F0E">
      <w:pPr>
        <w:jc w:val="center"/>
      </w:pPr>
    </w:p>
    <w:p w14:paraId="4DA49ABE" w14:textId="77777777" w:rsidR="00546F0E" w:rsidRPr="003B5571" w:rsidRDefault="00546F0E" w:rsidP="00546F0E">
      <w:pPr>
        <w:jc w:val="center"/>
      </w:pPr>
    </w:p>
    <w:p w14:paraId="4DA49ABF" w14:textId="1DB95DEE" w:rsidR="00546F0E" w:rsidRPr="003B5571" w:rsidRDefault="00546F0E" w:rsidP="00546F0E">
      <w:pPr>
        <w:jc w:val="center"/>
      </w:pPr>
    </w:p>
    <w:p w14:paraId="4DA49AC0" w14:textId="6BCFD57B" w:rsidR="00546F0E" w:rsidRPr="003B5571" w:rsidRDefault="00546F0E" w:rsidP="00546F0E">
      <w:pPr>
        <w:jc w:val="center"/>
      </w:pPr>
    </w:p>
    <w:p w14:paraId="4DA49AC1" w14:textId="77777777" w:rsidR="00546F0E" w:rsidRPr="003B5571" w:rsidRDefault="00546F0E" w:rsidP="00546F0E">
      <w:pPr>
        <w:autoSpaceDE w:val="0"/>
        <w:autoSpaceDN w:val="0"/>
        <w:adjustRightInd w:val="0"/>
        <w:spacing w:before="120"/>
        <w:jc w:val="center"/>
        <w:rPr>
          <w:b/>
        </w:rPr>
      </w:pPr>
    </w:p>
    <w:p w14:paraId="4DA49AC2" w14:textId="77777777" w:rsidR="00546F0E" w:rsidRPr="003B5571" w:rsidRDefault="00546F0E" w:rsidP="00546F0E">
      <w:pPr>
        <w:autoSpaceDE w:val="0"/>
        <w:autoSpaceDN w:val="0"/>
        <w:adjustRightInd w:val="0"/>
        <w:spacing w:before="120"/>
        <w:jc w:val="center"/>
        <w:rPr>
          <w:bCs/>
        </w:rPr>
      </w:pPr>
    </w:p>
    <w:p w14:paraId="4DA49AC3" w14:textId="77777777" w:rsidR="00546F0E" w:rsidRPr="003B5571" w:rsidRDefault="00546F0E" w:rsidP="00546F0E">
      <w:pPr>
        <w:autoSpaceDE w:val="0"/>
        <w:autoSpaceDN w:val="0"/>
        <w:adjustRightInd w:val="0"/>
        <w:spacing w:before="120"/>
        <w:jc w:val="center"/>
        <w:rPr>
          <w:bCs/>
        </w:rPr>
      </w:pPr>
    </w:p>
    <w:p w14:paraId="4DA49AC4" w14:textId="77777777" w:rsidR="00D90576" w:rsidRPr="003B5571" w:rsidRDefault="00D90576" w:rsidP="00546F0E">
      <w:pPr>
        <w:autoSpaceDE w:val="0"/>
        <w:autoSpaceDN w:val="0"/>
        <w:adjustRightInd w:val="0"/>
        <w:spacing w:before="120"/>
        <w:jc w:val="center"/>
        <w:rPr>
          <w:bCs/>
        </w:rPr>
      </w:pPr>
    </w:p>
    <w:p w14:paraId="4DA49AC5" w14:textId="77777777" w:rsidR="00D90576" w:rsidRPr="003B5571" w:rsidRDefault="00D90576" w:rsidP="00546F0E">
      <w:pPr>
        <w:autoSpaceDE w:val="0"/>
        <w:autoSpaceDN w:val="0"/>
        <w:adjustRightInd w:val="0"/>
        <w:spacing w:before="120"/>
        <w:jc w:val="center"/>
        <w:rPr>
          <w:bCs/>
        </w:rPr>
      </w:pPr>
    </w:p>
    <w:p w14:paraId="4DA49AC6" w14:textId="77777777" w:rsidR="00D90576" w:rsidRPr="003B5571" w:rsidRDefault="00D90576" w:rsidP="00546F0E">
      <w:pPr>
        <w:autoSpaceDE w:val="0"/>
        <w:autoSpaceDN w:val="0"/>
        <w:adjustRightInd w:val="0"/>
        <w:spacing w:before="120"/>
        <w:jc w:val="center"/>
        <w:rPr>
          <w:bCs/>
        </w:rPr>
      </w:pPr>
    </w:p>
    <w:p w14:paraId="4DA49AC7" w14:textId="77777777" w:rsidR="00D90576" w:rsidRPr="003B5571" w:rsidRDefault="00D90576" w:rsidP="00546F0E">
      <w:pPr>
        <w:autoSpaceDE w:val="0"/>
        <w:autoSpaceDN w:val="0"/>
        <w:adjustRightInd w:val="0"/>
        <w:spacing w:before="120"/>
        <w:jc w:val="center"/>
        <w:rPr>
          <w:bCs/>
        </w:rPr>
      </w:pPr>
    </w:p>
    <w:p w14:paraId="4DA49AC8" w14:textId="77777777" w:rsidR="00D90576" w:rsidRPr="003B5571" w:rsidRDefault="00D90576" w:rsidP="00546F0E">
      <w:pPr>
        <w:autoSpaceDE w:val="0"/>
        <w:autoSpaceDN w:val="0"/>
        <w:adjustRightInd w:val="0"/>
        <w:spacing w:before="120"/>
        <w:jc w:val="center"/>
        <w:rPr>
          <w:bCs/>
        </w:rPr>
      </w:pPr>
    </w:p>
    <w:p w14:paraId="4DA49AC9" w14:textId="77777777" w:rsidR="00D90576" w:rsidRPr="003B5571" w:rsidRDefault="00D90576" w:rsidP="00546F0E">
      <w:pPr>
        <w:autoSpaceDE w:val="0"/>
        <w:autoSpaceDN w:val="0"/>
        <w:adjustRightInd w:val="0"/>
        <w:spacing w:before="120"/>
        <w:jc w:val="center"/>
        <w:rPr>
          <w:bCs/>
        </w:rPr>
      </w:pPr>
    </w:p>
    <w:p w14:paraId="4DA49ACA" w14:textId="77777777" w:rsidR="00D90576" w:rsidRPr="003B5571" w:rsidRDefault="00D90576" w:rsidP="00546F0E">
      <w:pPr>
        <w:autoSpaceDE w:val="0"/>
        <w:autoSpaceDN w:val="0"/>
        <w:adjustRightInd w:val="0"/>
        <w:spacing w:before="120"/>
        <w:jc w:val="center"/>
        <w:rPr>
          <w:bCs/>
        </w:rPr>
      </w:pPr>
    </w:p>
    <w:p w14:paraId="4DA49ACB" w14:textId="77777777" w:rsidR="009F4F22" w:rsidRPr="003B5571" w:rsidRDefault="009F4F22" w:rsidP="00546F0E">
      <w:pPr>
        <w:autoSpaceDE w:val="0"/>
        <w:autoSpaceDN w:val="0"/>
        <w:adjustRightInd w:val="0"/>
        <w:spacing w:before="120"/>
        <w:jc w:val="center"/>
        <w:rPr>
          <w:bCs/>
        </w:rPr>
      </w:pPr>
    </w:p>
    <w:p w14:paraId="4DA49ACC" w14:textId="77777777" w:rsidR="009F4F22" w:rsidRPr="003B5571" w:rsidRDefault="009F4F22" w:rsidP="00546F0E">
      <w:pPr>
        <w:autoSpaceDE w:val="0"/>
        <w:autoSpaceDN w:val="0"/>
        <w:adjustRightInd w:val="0"/>
        <w:spacing w:before="120"/>
        <w:jc w:val="center"/>
        <w:rPr>
          <w:bCs/>
        </w:rPr>
      </w:pPr>
    </w:p>
    <w:p w14:paraId="4DA49ACD" w14:textId="77777777" w:rsidR="00546F0E" w:rsidRPr="003B5571" w:rsidRDefault="00546F0E" w:rsidP="00546F0E">
      <w:pPr>
        <w:autoSpaceDE w:val="0"/>
        <w:autoSpaceDN w:val="0"/>
        <w:adjustRightInd w:val="0"/>
        <w:spacing w:before="120"/>
        <w:jc w:val="center"/>
        <w:rPr>
          <w:bCs/>
        </w:rPr>
      </w:pPr>
    </w:p>
    <w:p w14:paraId="4DA49ACE" w14:textId="77777777" w:rsidR="00546F0E" w:rsidRPr="003B5571" w:rsidRDefault="00546F0E" w:rsidP="00546F0E">
      <w:pPr>
        <w:autoSpaceDE w:val="0"/>
        <w:autoSpaceDN w:val="0"/>
        <w:adjustRightInd w:val="0"/>
        <w:spacing w:before="120"/>
        <w:jc w:val="center"/>
        <w:rPr>
          <w:bCs/>
        </w:rPr>
      </w:pPr>
    </w:p>
    <w:p w14:paraId="247CF90C" w14:textId="77777777" w:rsidR="00021B89" w:rsidRPr="003B5571" w:rsidRDefault="00021B89" w:rsidP="00546F0E">
      <w:pPr>
        <w:autoSpaceDE w:val="0"/>
        <w:autoSpaceDN w:val="0"/>
        <w:adjustRightInd w:val="0"/>
        <w:spacing w:before="120"/>
        <w:jc w:val="center"/>
        <w:rPr>
          <w:bCs/>
        </w:rPr>
      </w:pPr>
    </w:p>
    <w:p w14:paraId="4DA49ACF" w14:textId="30255190" w:rsidR="00546F0E" w:rsidRPr="003B5571" w:rsidRDefault="00546F0E" w:rsidP="00546F0E">
      <w:pPr>
        <w:autoSpaceDE w:val="0"/>
        <w:autoSpaceDN w:val="0"/>
        <w:adjustRightInd w:val="0"/>
        <w:spacing w:before="120"/>
        <w:jc w:val="center"/>
        <w:rPr>
          <w:b/>
        </w:rPr>
      </w:pPr>
      <w:r w:rsidRPr="003B5571">
        <w:rPr>
          <w:bCs/>
        </w:rPr>
        <w:t>Київ – 202</w:t>
      </w:r>
      <w:r w:rsidR="007A365F" w:rsidRPr="003B5571">
        <w:rPr>
          <w:bCs/>
        </w:rPr>
        <w:t>5</w:t>
      </w:r>
    </w:p>
    <w:p w14:paraId="4DA49AD0" w14:textId="77777777" w:rsidR="00546F0E" w:rsidRPr="003B5571" w:rsidRDefault="00546F0E" w:rsidP="00546F0E">
      <w:pPr>
        <w:jc w:val="center"/>
        <w:rPr>
          <w:b/>
        </w:rPr>
        <w:sectPr w:rsidR="00546F0E" w:rsidRPr="003B5571" w:rsidSect="00021B89">
          <w:headerReference w:type="default" r:id="rId11"/>
          <w:pgSz w:w="11906" w:h="16838"/>
          <w:pgMar w:top="1134" w:right="566" w:bottom="1134" w:left="1701" w:header="709" w:footer="709" w:gutter="0"/>
          <w:cols w:space="708"/>
          <w:titlePg/>
          <w:docGrid w:linePitch="381"/>
        </w:sect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32"/>
        <w:gridCol w:w="9072"/>
      </w:tblGrid>
      <w:tr w:rsidR="00546F0E" w:rsidRPr="003B5571" w14:paraId="4DA49AD5" w14:textId="77777777" w:rsidTr="00546F0E">
        <w:trPr>
          <w:trHeight w:val="335"/>
        </w:trPr>
        <w:tc>
          <w:tcPr>
            <w:tcW w:w="1389" w:type="dxa"/>
          </w:tcPr>
          <w:p w14:paraId="4DA49AD1" w14:textId="77777777" w:rsidR="00546F0E" w:rsidRPr="003B5571" w:rsidRDefault="00546F0E" w:rsidP="00344064">
            <w:pPr>
              <w:widowControl w:val="0"/>
              <w:autoSpaceDE w:val="0"/>
              <w:autoSpaceDN w:val="0"/>
              <w:adjustRightInd w:val="0"/>
              <w:jc w:val="center"/>
            </w:pPr>
            <w:r w:rsidRPr="003B5571">
              <w:lastRenderedPageBreak/>
              <w:t>SIMS</w:t>
            </w:r>
          </w:p>
        </w:tc>
        <w:tc>
          <w:tcPr>
            <w:tcW w:w="5132" w:type="dxa"/>
            <w:shd w:val="clear" w:color="auto" w:fill="auto"/>
          </w:tcPr>
          <w:p w14:paraId="4DA49AD2" w14:textId="77777777" w:rsidR="00546F0E" w:rsidRPr="003B5571" w:rsidRDefault="00546F0E" w:rsidP="00344064">
            <w:pPr>
              <w:widowControl w:val="0"/>
              <w:autoSpaceDE w:val="0"/>
              <w:autoSpaceDN w:val="0"/>
              <w:adjustRightInd w:val="0"/>
              <w:jc w:val="center"/>
            </w:pPr>
            <w:r w:rsidRPr="003B5571">
              <w:t>Складові звіту з якості з урахуванням SIMS</w:t>
            </w:r>
          </w:p>
        </w:tc>
        <w:tc>
          <w:tcPr>
            <w:tcW w:w="9072" w:type="dxa"/>
            <w:shd w:val="clear" w:color="auto" w:fill="auto"/>
          </w:tcPr>
          <w:p w14:paraId="4DA49AD3" w14:textId="77777777" w:rsidR="00546F0E" w:rsidRPr="003B5571" w:rsidRDefault="00546F0E" w:rsidP="00344064">
            <w:pPr>
              <w:pStyle w:val="Default"/>
              <w:jc w:val="center"/>
              <w:rPr>
                <w:lang w:val="uk-UA"/>
              </w:rPr>
            </w:pPr>
            <w:r w:rsidRPr="003B5571">
              <w:rPr>
                <w:sz w:val="28"/>
                <w:szCs w:val="28"/>
                <w:lang w:val="uk-UA"/>
              </w:rPr>
              <w:t xml:space="preserve">Для заповнення керівником спостереження </w:t>
            </w:r>
          </w:p>
          <w:p w14:paraId="4DA49AD4" w14:textId="77777777" w:rsidR="00546F0E" w:rsidRPr="003B5571" w:rsidRDefault="00546F0E" w:rsidP="00344064">
            <w:pPr>
              <w:widowControl w:val="0"/>
              <w:autoSpaceDE w:val="0"/>
              <w:autoSpaceDN w:val="0"/>
              <w:adjustRightInd w:val="0"/>
              <w:jc w:val="center"/>
            </w:pPr>
          </w:p>
        </w:tc>
      </w:tr>
    </w:tbl>
    <w:p w14:paraId="4DA49AD6" w14:textId="77777777" w:rsidR="00546F0E" w:rsidRPr="003B5571" w:rsidRDefault="00546F0E" w:rsidP="00546F0E">
      <w:pPr>
        <w:rPr>
          <w:sz w:val="4"/>
          <w:szCs w:val="4"/>
        </w:rPr>
      </w:pPr>
    </w:p>
    <w:tbl>
      <w:tblPr>
        <w:tblStyle w:val="a3"/>
        <w:tblW w:w="15623" w:type="dxa"/>
        <w:tblInd w:w="-459" w:type="dxa"/>
        <w:tblLayout w:type="fixed"/>
        <w:tblLook w:val="04A0" w:firstRow="1" w:lastRow="0" w:firstColumn="1" w:lastColumn="0" w:noHBand="0" w:noVBand="1"/>
      </w:tblPr>
      <w:tblGrid>
        <w:gridCol w:w="1389"/>
        <w:gridCol w:w="5132"/>
        <w:gridCol w:w="9102"/>
      </w:tblGrid>
      <w:tr w:rsidR="00546F0E" w:rsidRPr="003B5571" w14:paraId="4DA49ADA" w14:textId="77777777" w:rsidTr="00546F0E">
        <w:trPr>
          <w:trHeight w:val="173"/>
          <w:tblHeader/>
        </w:trPr>
        <w:tc>
          <w:tcPr>
            <w:tcW w:w="1389" w:type="dxa"/>
          </w:tcPr>
          <w:p w14:paraId="4DA49AD7" w14:textId="77777777" w:rsidR="00546F0E" w:rsidRPr="003B5571" w:rsidRDefault="00546F0E" w:rsidP="00344064">
            <w:pPr>
              <w:jc w:val="center"/>
            </w:pPr>
            <w:r w:rsidRPr="003B5571">
              <w:t>1</w:t>
            </w:r>
          </w:p>
        </w:tc>
        <w:tc>
          <w:tcPr>
            <w:tcW w:w="5132" w:type="dxa"/>
            <w:vAlign w:val="center"/>
          </w:tcPr>
          <w:p w14:paraId="4DA49AD8" w14:textId="77777777" w:rsidR="00546F0E" w:rsidRPr="003B5571" w:rsidRDefault="00546F0E" w:rsidP="00344064">
            <w:pPr>
              <w:jc w:val="center"/>
            </w:pPr>
            <w:r w:rsidRPr="003B5571">
              <w:t>2</w:t>
            </w:r>
          </w:p>
        </w:tc>
        <w:tc>
          <w:tcPr>
            <w:tcW w:w="9102" w:type="dxa"/>
            <w:vAlign w:val="center"/>
          </w:tcPr>
          <w:p w14:paraId="4DA49AD9" w14:textId="77777777" w:rsidR="00546F0E" w:rsidRPr="003B5571" w:rsidRDefault="00546F0E" w:rsidP="00344064">
            <w:pPr>
              <w:jc w:val="center"/>
            </w:pPr>
            <w:r w:rsidRPr="003B5571">
              <w:t>3</w:t>
            </w:r>
          </w:p>
        </w:tc>
      </w:tr>
      <w:tr w:rsidR="00546F0E" w:rsidRPr="003B5571" w14:paraId="4DA49ADD" w14:textId="77777777" w:rsidTr="00546F0E">
        <w:trPr>
          <w:trHeight w:val="397"/>
        </w:trPr>
        <w:tc>
          <w:tcPr>
            <w:tcW w:w="1389" w:type="dxa"/>
          </w:tcPr>
          <w:p w14:paraId="4DA49ADB" w14:textId="77777777" w:rsidR="00546F0E" w:rsidRPr="003B5571" w:rsidRDefault="00546F0E" w:rsidP="00344064">
            <w:pPr>
              <w:pStyle w:val="Default"/>
            </w:pPr>
            <w:r w:rsidRPr="003B5571">
              <w:rPr>
                <w:sz w:val="28"/>
                <w:szCs w:val="28"/>
              </w:rPr>
              <w:t xml:space="preserve">S.1 </w:t>
            </w:r>
          </w:p>
        </w:tc>
        <w:tc>
          <w:tcPr>
            <w:tcW w:w="14234" w:type="dxa"/>
            <w:gridSpan w:val="2"/>
          </w:tcPr>
          <w:p w14:paraId="4DA49ADC" w14:textId="77777777" w:rsidR="00546F0E" w:rsidRPr="003B5571" w:rsidRDefault="00546F0E" w:rsidP="00344064">
            <w:pPr>
              <w:pStyle w:val="Default"/>
            </w:pPr>
            <w:r w:rsidRPr="003B5571">
              <w:rPr>
                <w:sz w:val="28"/>
                <w:szCs w:val="28"/>
              </w:rPr>
              <w:t xml:space="preserve">Контакти самостійних структурних підрозділів апарату Держстату з питань даних та метаданих </w:t>
            </w:r>
          </w:p>
        </w:tc>
      </w:tr>
      <w:tr w:rsidR="00546F0E" w:rsidRPr="003B5571" w14:paraId="4DA49AE1" w14:textId="77777777" w:rsidTr="00546F0E">
        <w:trPr>
          <w:trHeight w:val="397"/>
        </w:trPr>
        <w:tc>
          <w:tcPr>
            <w:tcW w:w="1389" w:type="dxa"/>
          </w:tcPr>
          <w:p w14:paraId="4DA49ADE" w14:textId="77777777" w:rsidR="00546F0E" w:rsidRPr="003B5571" w:rsidRDefault="00546F0E" w:rsidP="000A698F">
            <w:r w:rsidRPr="003B5571">
              <w:t>S.1.1</w:t>
            </w:r>
          </w:p>
        </w:tc>
        <w:tc>
          <w:tcPr>
            <w:tcW w:w="5132" w:type="dxa"/>
          </w:tcPr>
          <w:p w14:paraId="4DA49ADF" w14:textId="77777777" w:rsidR="00546F0E" w:rsidRPr="003B5571" w:rsidRDefault="00546F0E" w:rsidP="000A698F">
            <w:r w:rsidRPr="003B5571">
              <w:t>Контактна організація</w:t>
            </w:r>
          </w:p>
        </w:tc>
        <w:tc>
          <w:tcPr>
            <w:tcW w:w="9102" w:type="dxa"/>
          </w:tcPr>
          <w:p w14:paraId="4DA49AE0" w14:textId="39DE9A7D" w:rsidR="00546F0E" w:rsidRPr="003B5571" w:rsidRDefault="00546F0E" w:rsidP="00344064">
            <w:r w:rsidRPr="003B5571">
              <w:t>Державна служба статистики України</w:t>
            </w:r>
          </w:p>
        </w:tc>
      </w:tr>
      <w:tr w:rsidR="00546F0E" w:rsidRPr="003B5571" w14:paraId="4DA49AE5" w14:textId="77777777" w:rsidTr="00546F0E">
        <w:trPr>
          <w:trHeight w:val="397"/>
        </w:trPr>
        <w:tc>
          <w:tcPr>
            <w:tcW w:w="1389" w:type="dxa"/>
          </w:tcPr>
          <w:p w14:paraId="4DA49AE2" w14:textId="77777777" w:rsidR="00546F0E" w:rsidRPr="003B5571" w:rsidRDefault="00546F0E" w:rsidP="000A698F">
            <w:r w:rsidRPr="003B5571">
              <w:t>S.1.2</w:t>
            </w:r>
          </w:p>
        </w:tc>
        <w:tc>
          <w:tcPr>
            <w:tcW w:w="5132" w:type="dxa"/>
          </w:tcPr>
          <w:p w14:paraId="4DA49AE3" w14:textId="77777777" w:rsidR="00546F0E" w:rsidRPr="003B5571" w:rsidRDefault="00546F0E" w:rsidP="000A698F">
            <w:r w:rsidRPr="003B5571">
              <w:t>Контактний підрозділ в організації</w:t>
            </w:r>
          </w:p>
        </w:tc>
        <w:tc>
          <w:tcPr>
            <w:tcW w:w="9102" w:type="dxa"/>
          </w:tcPr>
          <w:p w14:paraId="4DA49AE4" w14:textId="1DCF6EE9" w:rsidR="00546F0E" w:rsidRPr="003B5571" w:rsidRDefault="00546F0E" w:rsidP="00344064">
            <w:r w:rsidRPr="003B5571">
              <w:t xml:space="preserve">Департамент короткотермінової статистики, відділ статистики </w:t>
            </w:r>
            <w:r w:rsidR="00CF750C" w:rsidRPr="003B5571">
              <w:t>торгівлі</w:t>
            </w:r>
          </w:p>
        </w:tc>
      </w:tr>
      <w:tr w:rsidR="00546F0E" w:rsidRPr="003B5571" w14:paraId="4DA49AEA" w14:textId="77777777" w:rsidTr="00546F0E">
        <w:trPr>
          <w:trHeight w:val="397"/>
        </w:trPr>
        <w:tc>
          <w:tcPr>
            <w:tcW w:w="1389" w:type="dxa"/>
          </w:tcPr>
          <w:p w14:paraId="4DA49AE6" w14:textId="77777777" w:rsidR="00546F0E" w:rsidRPr="003B5571" w:rsidRDefault="00546F0E" w:rsidP="000A698F">
            <w:r w:rsidRPr="003B5571">
              <w:t>S.1.3</w:t>
            </w:r>
          </w:p>
        </w:tc>
        <w:tc>
          <w:tcPr>
            <w:tcW w:w="5132" w:type="dxa"/>
          </w:tcPr>
          <w:p w14:paraId="4DA49AE7" w14:textId="77777777" w:rsidR="00546F0E" w:rsidRPr="003B5571" w:rsidRDefault="00546F0E" w:rsidP="000A698F">
            <w:r w:rsidRPr="003B5571">
              <w:t>Власне ім’я, прізвище контактної особи</w:t>
            </w:r>
          </w:p>
        </w:tc>
        <w:tc>
          <w:tcPr>
            <w:tcW w:w="9102" w:type="dxa"/>
          </w:tcPr>
          <w:p w14:paraId="4DA49AE8" w14:textId="77777777" w:rsidR="00546F0E" w:rsidRPr="003B5571" w:rsidRDefault="00546F0E" w:rsidP="00344064">
            <w:r w:rsidRPr="003B5571">
              <w:t xml:space="preserve">Петренко Ірина Станіславівна, </w:t>
            </w:r>
          </w:p>
          <w:p w14:paraId="4DA49AE9" w14:textId="4BA1EB5F" w:rsidR="00546F0E" w:rsidRPr="003B5571" w:rsidRDefault="00CF750C" w:rsidP="00344064">
            <w:r w:rsidRPr="003B5571">
              <w:t>Ільченко</w:t>
            </w:r>
            <w:r w:rsidR="00546F0E" w:rsidRPr="003B5571">
              <w:t xml:space="preserve"> Юлія Миколаївна</w:t>
            </w:r>
          </w:p>
        </w:tc>
      </w:tr>
      <w:tr w:rsidR="00546F0E" w:rsidRPr="003B5571" w14:paraId="4DA49AEF" w14:textId="77777777" w:rsidTr="00546F0E">
        <w:trPr>
          <w:trHeight w:val="397"/>
        </w:trPr>
        <w:tc>
          <w:tcPr>
            <w:tcW w:w="1389" w:type="dxa"/>
          </w:tcPr>
          <w:p w14:paraId="4DA49AEB" w14:textId="77777777" w:rsidR="00546F0E" w:rsidRPr="003B5571" w:rsidRDefault="00546F0E" w:rsidP="000A698F">
            <w:r w:rsidRPr="003B5571">
              <w:t>S.1.4</w:t>
            </w:r>
          </w:p>
        </w:tc>
        <w:tc>
          <w:tcPr>
            <w:tcW w:w="5132" w:type="dxa"/>
          </w:tcPr>
          <w:p w14:paraId="4DA49AEC" w14:textId="77777777" w:rsidR="00546F0E" w:rsidRPr="003B5571" w:rsidRDefault="00546F0E" w:rsidP="000A698F">
            <w:pPr>
              <w:ind w:right="1594"/>
            </w:pPr>
            <w:r w:rsidRPr="003B5571">
              <w:t>Посада контактної особи</w:t>
            </w:r>
          </w:p>
        </w:tc>
        <w:tc>
          <w:tcPr>
            <w:tcW w:w="9102" w:type="dxa"/>
          </w:tcPr>
          <w:p w14:paraId="4DA49AED" w14:textId="77777777" w:rsidR="00546F0E" w:rsidRPr="003B5571" w:rsidRDefault="00546F0E" w:rsidP="00344064">
            <w:r w:rsidRPr="003B5571">
              <w:t xml:space="preserve">Директор департаменту короткотермінової статистики, </w:t>
            </w:r>
          </w:p>
          <w:p w14:paraId="4DA49AEE" w14:textId="5818D4A0" w:rsidR="00546F0E" w:rsidRPr="003B5571" w:rsidRDefault="00546F0E" w:rsidP="00344064">
            <w:r w:rsidRPr="003B5571">
              <w:t xml:space="preserve">начальник відділу статистики </w:t>
            </w:r>
            <w:r w:rsidR="00CF750C" w:rsidRPr="003B5571">
              <w:t>торгівлі</w:t>
            </w:r>
            <w:r w:rsidRPr="003B5571">
              <w:t xml:space="preserve"> департаменту короткотермінової статистики</w:t>
            </w:r>
          </w:p>
        </w:tc>
      </w:tr>
      <w:tr w:rsidR="00546F0E" w:rsidRPr="003B5571" w14:paraId="4DA49AF3" w14:textId="77777777" w:rsidTr="00546F0E">
        <w:trPr>
          <w:trHeight w:val="397"/>
        </w:trPr>
        <w:tc>
          <w:tcPr>
            <w:tcW w:w="1389" w:type="dxa"/>
          </w:tcPr>
          <w:p w14:paraId="4DA49AF0" w14:textId="77777777" w:rsidR="00546F0E" w:rsidRPr="003B5571" w:rsidRDefault="00546F0E" w:rsidP="000A698F">
            <w:r w:rsidRPr="003B5571">
              <w:t>S.1.5</w:t>
            </w:r>
          </w:p>
        </w:tc>
        <w:tc>
          <w:tcPr>
            <w:tcW w:w="5132" w:type="dxa"/>
          </w:tcPr>
          <w:p w14:paraId="4DA49AF1" w14:textId="77777777" w:rsidR="00546F0E" w:rsidRPr="003B5571" w:rsidRDefault="00546F0E" w:rsidP="000A698F">
            <w:r w:rsidRPr="003B5571">
              <w:t>Контактна поштова адреса</w:t>
            </w:r>
          </w:p>
        </w:tc>
        <w:tc>
          <w:tcPr>
            <w:tcW w:w="9102" w:type="dxa"/>
          </w:tcPr>
          <w:p w14:paraId="4DA49AF2" w14:textId="65E9DEE5" w:rsidR="00546F0E" w:rsidRPr="003B5571" w:rsidRDefault="00546F0E" w:rsidP="00344064">
            <w:r w:rsidRPr="003B5571">
              <w:t>вул. Ш. Руставелі, 3, м. Київ, 01601, Україна</w:t>
            </w:r>
          </w:p>
        </w:tc>
      </w:tr>
      <w:tr w:rsidR="00546F0E" w:rsidRPr="003B5571" w14:paraId="4DA49AF8" w14:textId="77777777" w:rsidTr="00546F0E">
        <w:trPr>
          <w:trHeight w:val="397"/>
        </w:trPr>
        <w:tc>
          <w:tcPr>
            <w:tcW w:w="1389" w:type="dxa"/>
          </w:tcPr>
          <w:p w14:paraId="4DA49AF4" w14:textId="77777777" w:rsidR="00546F0E" w:rsidRPr="003B5571" w:rsidRDefault="00546F0E" w:rsidP="000A698F">
            <w:r w:rsidRPr="003B5571">
              <w:t>S.1.6</w:t>
            </w:r>
          </w:p>
        </w:tc>
        <w:tc>
          <w:tcPr>
            <w:tcW w:w="5132" w:type="dxa"/>
          </w:tcPr>
          <w:p w14:paraId="4DA49AF5" w14:textId="77777777" w:rsidR="00546F0E" w:rsidRPr="003B5571" w:rsidRDefault="00546F0E" w:rsidP="000A698F">
            <w:r w:rsidRPr="003B5571">
              <w:t>Контактна електронна адреса</w:t>
            </w:r>
          </w:p>
        </w:tc>
        <w:tc>
          <w:tcPr>
            <w:tcW w:w="9102" w:type="dxa"/>
          </w:tcPr>
          <w:p w14:paraId="4DA49AF6" w14:textId="0ADE6722" w:rsidR="00546F0E" w:rsidRPr="003B5571" w:rsidRDefault="001E763E" w:rsidP="003A118C">
            <w:pPr>
              <w:tabs>
                <w:tab w:val="left" w:pos="3990"/>
              </w:tabs>
            </w:pPr>
            <w:hyperlink r:id="rId12" w:history="1">
              <w:r w:rsidR="00546F0E" w:rsidRPr="003B5571">
                <w:t>I.Petrenko@</w:t>
              </w:r>
              <w:r w:rsidR="003A118C" w:rsidRPr="003B5571">
                <w:t>sssu</w:t>
              </w:r>
              <w:r w:rsidR="00546F0E" w:rsidRPr="003B5571">
                <w:t>.gov.ua</w:t>
              </w:r>
            </w:hyperlink>
          </w:p>
          <w:p w14:paraId="4DA49AF7" w14:textId="0E0FAFF8" w:rsidR="00546F0E" w:rsidRPr="003B5571" w:rsidRDefault="001E763E" w:rsidP="003A118C">
            <w:hyperlink r:id="rId13" w:history="1">
              <w:r w:rsidR="000A698F" w:rsidRPr="003B5571">
                <w:rPr>
                  <w:rStyle w:val="a4"/>
                  <w:color w:val="auto"/>
                  <w:u w:val="none"/>
                </w:rPr>
                <w:t>Y.Ilchenko@sssu.gov.ua</w:t>
              </w:r>
            </w:hyperlink>
          </w:p>
        </w:tc>
      </w:tr>
      <w:tr w:rsidR="00546F0E" w:rsidRPr="003B5571" w14:paraId="4DA49AFD" w14:textId="77777777" w:rsidTr="00546F0E">
        <w:trPr>
          <w:trHeight w:val="397"/>
        </w:trPr>
        <w:tc>
          <w:tcPr>
            <w:tcW w:w="1389" w:type="dxa"/>
          </w:tcPr>
          <w:p w14:paraId="4DA49AF9" w14:textId="77777777" w:rsidR="00546F0E" w:rsidRPr="003B5571" w:rsidRDefault="00546F0E" w:rsidP="000A698F">
            <w:r w:rsidRPr="003B5571">
              <w:t>S.1.7</w:t>
            </w:r>
          </w:p>
        </w:tc>
        <w:tc>
          <w:tcPr>
            <w:tcW w:w="5132" w:type="dxa"/>
          </w:tcPr>
          <w:p w14:paraId="4DA49AFA" w14:textId="77777777" w:rsidR="00546F0E" w:rsidRPr="003B5571" w:rsidRDefault="00546F0E" w:rsidP="000A698F">
            <w:r w:rsidRPr="003B5571">
              <w:t>Контактний номер телефону</w:t>
            </w:r>
          </w:p>
        </w:tc>
        <w:tc>
          <w:tcPr>
            <w:tcW w:w="9102" w:type="dxa"/>
          </w:tcPr>
          <w:p w14:paraId="4DA49AFC" w14:textId="0759985C" w:rsidR="00546F0E" w:rsidRPr="003B5571" w:rsidRDefault="00546F0E" w:rsidP="00424065">
            <w:r w:rsidRPr="003B5571">
              <w:t xml:space="preserve">(044) 287 </w:t>
            </w:r>
            <w:r w:rsidR="00424065" w:rsidRPr="003B5571">
              <w:t>27 33</w:t>
            </w:r>
          </w:p>
        </w:tc>
      </w:tr>
      <w:tr w:rsidR="00546F0E" w:rsidRPr="003B5571" w14:paraId="4DA49B01" w14:textId="77777777" w:rsidTr="00546F0E">
        <w:trPr>
          <w:trHeight w:val="397"/>
        </w:trPr>
        <w:tc>
          <w:tcPr>
            <w:tcW w:w="1389" w:type="dxa"/>
          </w:tcPr>
          <w:p w14:paraId="4DA49AFE" w14:textId="77777777" w:rsidR="00546F0E" w:rsidRPr="003B5571" w:rsidRDefault="00546F0E" w:rsidP="000A698F">
            <w:r w:rsidRPr="003B5571">
              <w:t>S.1.8</w:t>
            </w:r>
          </w:p>
        </w:tc>
        <w:tc>
          <w:tcPr>
            <w:tcW w:w="5132" w:type="dxa"/>
          </w:tcPr>
          <w:p w14:paraId="4DA49AFF" w14:textId="77777777" w:rsidR="00546F0E" w:rsidRPr="003B5571" w:rsidRDefault="00546F0E" w:rsidP="000A698F">
            <w:r w:rsidRPr="003B5571">
              <w:t>Контактний номер факсу</w:t>
            </w:r>
          </w:p>
        </w:tc>
        <w:tc>
          <w:tcPr>
            <w:tcW w:w="9102" w:type="dxa"/>
          </w:tcPr>
          <w:p w14:paraId="4DA49B00" w14:textId="1B6B3760" w:rsidR="00546F0E" w:rsidRPr="003B5571" w:rsidRDefault="00546F0E" w:rsidP="00344064">
            <w:r w:rsidRPr="003B5571">
              <w:t>(044) 235 37 39</w:t>
            </w:r>
          </w:p>
        </w:tc>
      </w:tr>
      <w:tr w:rsidR="00546F0E" w:rsidRPr="003B5571" w14:paraId="4DA49B04" w14:textId="77777777" w:rsidTr="00546F0E">
        <w:trPr>
          <w:trHeight w:val="397"/>
        </w:trPr>
        <w:tc>
          <w:tcPr>
            <w:tcW w:w="1389" w:type="dxa"/>
          </w:tcPr>
          <w:p w14:paraId="4DA49B02" w14:textId="77777777" w:rsidR="00546F0E" w:rsidRPr="003B5571" w:rsidRDefault="00546F0E" w:rsidP="00344064">
            <w:r w:rsidRPr="003B5571">
              <w:t>S.2</w:t>
            </w:r>
          </w:p>
        </w:tc>
        <w:tc>
          <w:tcPr>
            <w:tcW w:w="14234" w:type="dxa"/>
            <w:gridSpan w:val="2"/>
          </w:tcPr>
          <w:p w14:paraId="4DA49B03" w14:textId="77777777" w:rsidR="00546F0E" w:rsidRPr="003B5571" w:rsidRDefault="00546F0E" w:rsidP="00344064">
            <w:r w:rsidRPr="003B5571">
              <w:t>Оновлення метаданих</w:t>
            </w:r>
          </w:p>
        </w:tc>
      </w:tr>
      <w:tr w:rsidR="00546F0E" w:rsidRPr="003B5571" w14:paraId="4DA49B08" w14:textId="77777777" w:rsidTr="00546F0E">
        <w:trPr>
          <w:trHeight w:val="397"/>
        </w:trPr>
        <w:tc>
          <w:tcPr>
            <w:tcW w:w="1389" w:type="dxa"/>
          </w:tcPr>
          <w:p w14:paraId="4DA49B05" w14:textId="77777777" w:rsidR="00546F0E" w:rsidRPr="003B5571" w:rsidRDefault="00546F0E" w:rsidP="000A698F">
            <w:r w:rsidRPr="003B5571">
              <w:t>S.2.1</w:t>
            </w:r>
          </w:p>
        </w:tc>
        <w:tc>
          <w:tcPr>
            <w:tcW w:w="5132" w:type="dxa"/>
          </w:tcPr>
          <w:p w14:paraId="4DA49B06" w14:textId="77777777" w:rsidR="00546F0E" w:rsidRPr="003B5571" w:rsidRDefault="00546F0E" w:rsidP="000A698F">
            <w:r w:rsidRPr="003B5571">
              <w:t>Дата останнього оновлення метаданих</w:t>
            </w:r>
          </w:p>
        </w:tc>
        <w:tc>
          <w:tcPr>
            <w:tcW w:w="9102" w:type="dxa"/>
          </w:tcPr>
          <w:p w14:paraId="4DA49B07" w14:textId="406F57E0" w:rsidR="00546F0E" w:rsidRPr="003B5571" w:rsidRDefault="00424065" w:rsidP="00424065">
            <w:r w:rsidRPr="003B5571">
              <w:t>14</w:t>
            </w:r>
            <w:r w:rsidR="009C38F5" w:rsidRPr="003B5571">
              <w:t xml:space="preserve"> </w:t>
            </w:r>
            <w:r w:rsidRPr="003B5571">
              <w:t>берез</w:t>
            </w:r>
            <w:r w:rsidR="009C38F5" w:rsidRPr="003B5571">
              <w:t>ня</w:t>
            </w:r>
            <w:r w:rsidR="00DF5E0D" w:rsidRPr="003B5571">
              <w:t xml:space="preserve"> </w:t>
            </w:r>
            <w:r w:rsidR="006D1710" w:rsidRPr="003B5571">
              <w:t>2025</w:t>
            </w:r>
            <w:r w:rsidR="00B27A59" w:rsidRPr="003B5571">
              <w:t xml:space="preserve"> року</w:t>
            </w:r>
          </w:p>
        </w:tc>
      </w:tr>
      <w:tr w:rsidR="00546F0E" w:rsidRPr="003B5571" w14:paraId="4DA49B0C" w14:textId="77777777" w:rsidTr="00546F0E">
        <w:trPr>
          <w:trHeight w:val="397"/>
        </w:trPr>
        <w:tc>
          <w:tcPr>
            <w:tcW w:w="1389" w:type="dxa"/>
          </w:tcPr>
          <w:p w14:paraId="4DA49B09" w14:textId="77777777" w:rsidR="00546F0E" w:rsidRPr="003B5571" w:rsidRDefault="00546F0E" w:rsidP="000A698F">
            <w:r w:rsidRPr="003B5571">
              <w:t>S.2.2</w:t>
            </w:r>
          </w:p>
        </w:tc>
        <w:tc>
          <w:tcPr>
            <w:tcW w:w="5132" w:type="dxa"/>
          </w:tcPr>
          <w:p w14:paraId="4DA49B0A" w14:textId="77777777" w:rsidR="00546F0E" w:rsidRPr="003B5571" w:rsidRDefault="00546F0E" w:rsidP="000A698F">
            <w:r w:rsidRPr="003B5571">
              <w:t>Дата останнього розміщення метаданих</w:t>
            </w:r>
          </w:p>
        </w:tc>
        <w:tc>
          <w:tcPr>
            <w:tcW w:w="9102" w:type="dxa"/>
          </w:tcPr>
          <w:p w14:paraId="4DA49B0B" w14:textId="5B21C46A" w:rsidR="00546F0E" w:rsidRPr="003B5571" w:rsidRDefault="00424065" w:rsidP="00344064">
            <w:r w:rsidRPr="003B5571">
              <w:t xml:space="preserve">14 березня </w:t>
            </w:r>
            <w:r w:rsidR="006D1710" w:rsidRPr="003B5571">
              <w:t xml:space="preserve">2025 </w:t>
            </w:r>
            <w:r w:rsidR="00DF5E0D" w:rsidRPr="003B5571">
              <w:t>року</w:t>
            </w:r>
          </w:p>
        </w:tc>
      </w:tr>
      <w:tr w:rsidR="00546F0E" w:rsidRPr="003B5571" w14:paraId="4DA49B10" w14:textId="77777777" w:rsidTr="00546F0E">
        <w:trPr>
          <w:trHeight w:val="397"/>
        </w:trPr>
        <w:tc>
          <w:tcPr>
            <w:tcW w:w="1389" w:type="dxa"/>
          </w:tcPr>
          <w:p w14:paraId="4DA49B0D" w14:textId="77777777" w:rsidR="00546F0E" w:rsidRPr="003B5571" w:rsidRDefault="00546F0E" w:rsidP="000A698F">
            <w:r w:rsidRPr="003B5571">
              <w:t>S.2.3</w:t>
            </w:r>
          </w:p>
        </w:tc>
        <w:tc>
          <w:tcPr>
            <w:tcW w:w="5132" w:type="dxa"/>
          </w:tcPr>
          <w:p w14:paraId="4DA49B0E" w14:textId="77777777" w:rsidR="00546F0E" w:rsidRPr="003B5571" w:rsidRDefault="00546F0E" w:rsidP="000A698F">
            <w:r w:rsidRPr="003B5571">
              <w:t>Дата останнього оновлення вмісту метаданих</w:t>
            </w:r>
          </w:p>
        </w:tc>
        <w:tc>
          <w:tcPr>
            <w:tcW w:w="9102" w:type="dxa"/>
          </w:tcPr>
          <w:p w14:paraId="4DA49B0F" w14:textId="2E03DA9D" w:rsidR="00546F0E" w:rsidRPr="003B5571" w:rsidRDefault="00424065" w:rsidP="00344064">
            <w:r w:rsidRPr="003B5571">
              <w:t xml:space="preserve">14 березня </w:t>
            </w:r>
            <w:r w:rsidR="006D1710" w:rsidRPr="003B5571">
              <w:t xml:space="preserve">2025 </w:t>
            </w:r>
            <w:r w:rsidR="00DF5E0D" w:rsidRPr="003B5571">
              <w:t>року</w:t>
            </w:r>
          </w:p>
        </w:tc>
      </w:tr>
      <w:tr w:rsidR="00546F0E" w:rsidRPr="003B5571" w14:paraId="4DA49B13" w14:textId="77777777" w:rsidTr="00546F0E">
        <w:tc>
          <w:tcPr>
            <w:tcW w:w="1389" w:type="dxa"/>
          </w:tcPr>
          <w:p w14:paraId="4DA49B11" w14:textId="77777777" w:rsidR="00546F0E" w:rsidRPr="003B5571" w:rsidRDefault="00546F0E" w:rsidP="00344064">
            <w:r w:rsidRPr="003B5571">
              <w:t>S.3</w:t>
            </w:r>
          </w:p>
        </w:tc>
        <w:tc>
          <w:tcPr>
            <w:tcW w:w="14234" w:type="dxa"/>
            <w:gridSpan w:val="2"/>
          </w:tcPr>
          <w:p w14:paraId="4DA49B12" w14:textId="77777777" w:rsidR="00546F0E" w:rsidRPr="003B5571" w:rsidRDefault="00546F0E" w:rsidP="00344064">
            <w:r w:rsidRPr="003B5571">
              <w:t>Статистичне представлення</w:t>
            </w:r>
          </w:p>
        </w:tc>
      </w:tr>
      <w:tr w:rsidR="00EE0DD4" w:rsidRPr="003B5571" w14:paraId="4DA49B1D" w14:textId="77777777" w:rsidTr="00B71579">
        <w:trPr>
          <w:trHeight w:val="3335"/>
        </w:trPr>
        <w:tc>
          <w:tcPr>
            <w:tcW w:w="1389" w:type="dxa"/>
          </w:tcPr>
          <w:p w14:paraId="4DA49B14" w14:textId="77777777" w:rsidR="00546F0E" w:rsidRPr="003B5571" w:rsidRDefault="00546F0E" w:rsidP="00344064">
            <w:r w:rsidRPr="003B5571">
              <w:lastRenderedPageBreak/>
              <w:t>S.3.1</w:t>
            </w:r>
          </w:p>
        </w:tc>
        <w:tc>
          <w:tcPr>
            <w:tcW w:w="5132" w:type="dxa"/>
          </w:tcPr>
          <w:p w14:paraId="4DA49B15" w14:textId="77777777" w:rsidR="00546F0E" w:rsidRPr="003B5571" w:rsidRDefault="00546F0E" w:rsidP="00344064">
            <w:r w:rsidRPr="003B5571">
              <w:t>Опис даних</w:t>
            </w:r>
          </w:p>
        </w:tc>
        <w:tc>
          <w:tcPr>
            <w:tcW w:w="9102" w:type="dxa"/>
          </w:tcPr>
          <w:p w14:paraId="1E90ECBB" w14:textId="6A042E5A" w:rsidR="00DA43F2" w:rsidRPr="003B5571" w:rsidRDefault="00546F0E" w:rsidP="00DA43F2">
            <w:pPr>
              <w:ind w:firstLine="454"/>
              <w:jc w:val="both"/>
            </w:pPr>
            <w:r w:rsidRPr="003B5571">
              <w:t xml:space="preserve">Метою </w:t>
            </w:r>
            <w:r w:rsidR="00BB5AC3" w:rsidRPr="003B5571">
              <w:t xml:space="preserve">проведення </w:t>
            </w:r>
            <w:r w:rsidR="00B504A5" w:rsidRPr="003B5571">
              <w:t xml:space="preserve">державного </w:t>
            </w:r>
            <w:r w:rsidRPr="003B5571">
              <w:t xml:space="preserve">статистичного спостереження </w:t>
            </w:r>
            <w:r w:rsidR="0079157F" w:rsidRPr="003B5571">
              <w:t>"</w:t>
            </w:r>
            <w:r w:rsidR="008D560A" w:rsidRPr="003B5571">
              <w:t>Продаж і запаси товарів (продукції) в оптовій торгівлі</w:t>
            </w:r>
            <w:r w:rsidR="0079157F" w:rsidRPr="003B5571">
              <w:t xml:space="preserve">" </w:t>
            </w:r>
            <w:r w:rsidR="00AF49CE" w:rsidRPr="003B5571">
              <w:t>(далі – ДСС</w:t>
            </w:r>
            <w:r w:rsidR="00F67280" w:rsidRPr="003B5571">
              <w:t>, статистичне спостереження</w:t>
            </w:r>
            <w:r w:rsidR="00F94F3E" w:rsidRPr="003B5571">
              <w:t>, спостереження</w:t>
            </w:r>
            <w:r w:rsidR="00AF49CE" w:rsidRPr="003B5571">
              <w:t xml:space="preserve">) </w:t>
            </w:r>
            <w:r w:rsidRPr="003B5571">
              <w:t xml:space="preserve">є </w:t>
            </w:r>
            <w:r w:rsidR="00DA43F2" w:rsidRPr="003B5571">
              <w:t>формування статистичної інформації щодо оптового продажу товарів підприємствами оптової торгівлі для інформаційного забезпечення аналізу розвитку оптової торгівлі в Україні, системи національних рахунків.</w:t>
            </w:r>
          </w:p>
          <w:p w14:paraId="4DA49B17" w14:textId="3579D945" w:rsidR="00546F0E" w:rsidRPr="003B5571" w:rsidRDefault="00B27A59" w:rsidP="00DA43F2">
            <w:pPr>
              <w:ind w:firstLine="454"/>
              <w:jc w:val="both"/>
            </w:pPr>
            <w:r w:rsidRPr="003B5571">
              <w:t>За результатами ДСС</w:t>
            </w:r>
            <w:r w:rsidR="00546F0E" w:rsidRPr="003B5571">
              <w:t xml:space="preserve"> формуються наступні показники:</w:t>
            </w:r>
          </w:p>
          <w:p w14:paraId="461662A3" w14:textId="025E82CF" w:rsidR="00AD4FDE" w:rsidRPr="003B5571" w:rsidRDefault="00AD4FDE" w:rsidP="00AE2BFF">
            <w:pPr>
              <w:ind w:firstLine="454"/>
              <w:jc w:val="both"/>
            </w:pPr>
            <w:r w:rsidRPr="003B5571">
              <w:t>1) </w:t>
            </w:r>
            <w:r w:rsidR="00AE2BFF" w:rsidRPr="003B5571">
              <w:t xml:space="preserve">індекс фізичного обсягу оптового товарообороту підприємств оптової торгівлі (до відповідного періоду </w:t>
            </w:r>
            <w:r w:rsidR="007D614F" w:rsidRPr="003B5571">
              <w:t>попереднього року)</w:t>
            </w:r>
            <w:r w:rsidRPr="003B5571">
              <w:t>;</w:t>
            </w:r>
          </w:p>
          <w:p w14:paraId="2A9538D5" w14:textId="42C4DEEE" w:rsidR="00AD4FDE" w:rsidRPr="003B5571" w:rsidRDefault="00AD4FDE" w:rsidP="00CD2923">
            <w:pPr>
              <w:ind w:firstLine="454"/>
              <w:jc w:val="both"/>
            </w:pPr>
            <w:r w:rsidRPr="003B5571">
              <w:t>2) </w:t>
            </w:r>
            <w:r w:rsidR="00DD5A06" w:rsidRPr="003B5571">
              <w:t>оптовий товарооборот підпри</w:t>
            </w:r>
            <w:r w:rsidR="007D614F" w:rsidRPr="003B5571">
              <w:t>ємств оптової торгівлі</w:t>
            </w:r>
            <w:r w:rsidRPr="003B5571">
              <w:t>;</w:t>
            </w:r>
          </w:p>
          <w:p w14:paraId="7C4F361B" w14:textId="36EC5B34" w:rsidR="00AD4FDE" w:rsidRPr="003B5571" w:rsidRDefault="00AD4FDE" w:rsidP="00D4146A">
            <w:pPr>
              <w:ind w:firstLine="454"/>
              <w:jc w:val="both"/>
            </w:pPr>
            <w:r w:rsidRPr="003B5571">
              <w:t>3) </w:t>
            </w:r>
            <w:r w:rsidR="00D4146A" w:rsidRPr="003B5571">
              <w:t>оптовий товарооборот підприємств оптової торгівлі від продажу товарів, що виробл</w:t>
            </w:r>
            <w:r w:rsidR="007D614F" w:rsidRPr="003B5571">
              <w:t>ені на території України</w:t>
            </w:r>
            <w:r w:rsidR="00C72637" w:rsidRPr="003B5571">
              <w:t>;</w:t>
            </w:r>
          </w:p>
          <w:p w14:paraId="05DBA06D" w14:textId="01CB5511" w:rsidR="00AD4FDE" w:rsidRPr="003B5571" w:rsidRDefault="00AD4FDE" w:rsidP="009164C3">
            <w:pPr>
              <w:ind w:firstLine="454"/>
              <w:jc w:val="both"/>
            </w:pPr>
            <w:r w:rsidRPr="003B5571">
              <w:t>4) </w:t>
            </w:r>
            <w:r w:rsidR="009164C3" w:rsidRPr="003B5571">
              <w:t xml:space="preserve">обсяг оптового продажу підприємствами </w:t>
            </w:r>
            <w:r w:rsidR="007D614F" w:rsidRPr="003B5571">
              <w:t>оптової торгівлі</w:t>
            </w:r>
            <w:r w:rsidR="00005F84" w:rsidRPr="003B5571">
              <w:t xml:space="preserve"> (у натуральному вираженні)</w:t>
            </w:r>
            <w:r w:rsidRPr="003B5571">
              <w:t>;</w:t>
            </w:r>
          </w:p>
          <w:p w14:paraId="55A61764" w14:textId="62FCBAA4" w:rsidR="00AD4FDE" w:rsidRPr="003B5571" w:rsidRDefault="00AD4FDE" w:rsidP="001F0570">
            <w:pPr>
              <w:ind w:firstLine="454"/>
              <w:jc w:val="both"/>
            </w:pPr>
            <w:r w:rsidRPr="003B5571">
              <w:t>5) </w:t>
            </w:r>
            <w:r w:rsidR="001F0570" w:rsidRPr="003B5571">
              <w:t>оптовий товарооборот підприємств оптової торгівлі від продажу товарів іншим підп</w:t>
            </w:r>
            <w:r w:rsidR="007D614F" w:rsidRPr="003B5571">
              <w:t>риємствам оптової торгівлі</w:t>
            </w:r>
            <w:r w:rsidRPr="003B5571">
              <w:t>;</w:t>
            </w:r>
          </w:p>
          <w:p w14:paraId="5FDC2E18" w14:textId="1C276094" w:rsidR="00AD4FDE" w:rsidRPr="003B5571" w:rsidRDefault="00AD4FDE" w:rsidP="002228BD">
            <w:pPr>
              <w:ind w:firstLine="454"/>
              <w:jc w:val="both"/>
            </w:pPr>
            <w:r w:rsidRPr="003B5571">
              <w:t>6) </w:t>
            </w:r>
            <w:r w:rsidR="002228BD" w:rsidRPr="003B5571">
              <w:t>ланковість перепродажу підприємствами оптової торгівлі товарів іншим підприємств</w:t>
            </w:r>
            <w:r w:rsidR="007D614F" w:rsidRPr="003B5571">
              <w:t>ам оптової торгівлі</w:t>
            </w:r>
            <w:r w:rsidRPr="003B5571">
              <w:t>;</w:t>
            </w:r>
          </w:p>
          <w:p w14:paraId="4DA49B1C" w14:textId="7408893D" w:rsidR="00806E03" w:rsidRPr="003B5571" w:rsidRDefault="00AD4FDE" w:rsidP="0031113E">
            <w:pPr>
              <w:ind w:firstLine="454"/>
              <w:jc w:val="both"/>
            </w:pPr>
            <w:r w:rsidRPr="003B5571">
              <w:t>7) </w:t>
            </w:r>
            <w:r w:rsidR="00B876D1" w:rsidRPr="003B5571">
              <w:t>запаси товарів на підприємствах оп</w:t>
            </w:r>
            <w:r w:rsidR="007D614F" w:rsidRPr="003B5571">
              <w:t>тової торгівлі</w:t>
            </w:r>
            <w:r w:rsidR="00005F84" w:rsidRPr="003B5571">
              <w:t xml:space="preserve"> (у натуральному вираженні; у вартісному вираженні)</w:t>
            </w:r>
            <w:r w:rsidR="0031113E" w:rsidRPr="003B5571">
              <w:t>.</w:t>
            </w:r>
          </w:p>
        </w:tc>
      </w:tr>
      <w:tr w:rsidR="00EE0DD4" w:rsidRPr="003B5571" w14:paraId="4DA49B25" w14:textId="77777777" w:rsidTr="00546F0E">
        <w:tc>
          <w:tcPr>
            <w:tcW w:w="1389" w:type="dxa"/>
          </w:tcPr>
          <w:p w14:paraId="4DA49B1E" w14:textId="3B004A28" w:rsidR="00860629" w:rsidRPr="003B5571" w:rsidRDefault="00806E03" w:rsidP="00344064">
            <w:r w:rsidRPr="003B5571">
              <w:t xml:space="preserve"> </w:t>
            </w:r>
            <w:r w:rsidR="00546F0E" w:rsidRPr="003B5571">
              <w:t>S.3.2</w:t>
            </w:r>
          </w:p>
        </w:tc>
        <w:tc>
          <w:tcPr>
            <w:tcW w:w="5132" w:type="dxa"/>
          </w:tcPr>
          <w:p w14:paraId="4DA49B1F" w14:textId="77777777" w:rsidR="00546F0E" w:rsidRPr="003B5571" w:rsidRDefault="00546F0E" w:rsidP="00344064">
            <w:r w:rsidRPr="003B5571">
              <w:t>Класифікатори (класифікації) та стандарти</w:t>
            </w:r>
          </w:p>
        </w:tc>
        <w:tc>
          <w:tcPr>
            <w:tcW w:w="9102" w:type="dxa"/>
          </w:tcPr>
          <w:p w14:paraId="4DA49B20" w14:textId="77777777" w:rsidR="00D56679" w:rsidRPr="003B5571" w:rsidRDefault="00546F0E" w:rsidP="00F26DFB">
            <w:pPr>
              <w:ind w:firstLine="454"/>
              <w:jc w:val="both"/>
            </w:pPr>
            <w:r w:rsidRPr="003B5571">
              <w:t>При проведенні ДСС використову</w:t>
            </w:r>
            <w:r w:rsidR="00B71579" w:rsidRPr="003B5571">
              <w:t>ю</w:t>
            </w:r>
            <w:r w:rsidRPr="003B5571">
              <w:t>ться</w:t>
            </w:r>
            <w:r w:rsidR="00B71579" w:rsidRPr="003B5571">
              <w:t>:</w:t>
            </w:r>
            <w:r w:rsidRPr="003B5571">
              <w:t xml:space="preserve"> </w:t>
            </w:r>
          </w:p>
          <w:p w14:paraId="4DA49B21" w14:textId="77777777" w:rsidR="00D56679" w:rsidRPr="003B5571" w:rsidRDefault="00546F0E" w:rsidP="00F26DFB">
            <w:pPr>
              <w:ind w:firstLine="454"/>
              <w:jc w:val="both"/>
            </w:pPr>
            <w:r w:rsidRPr="003B5571">
              <w:t>Класифікація видів</w:t>
            </w:r>
            <w:r w:rsidR="00D56679" w:rsidRPr="003B5571">
              <w:t xml:space="preserve"> економічної діяльності (КВЕД);</w:t>
            </w:r>
          </w:p>
          <w:p w14:paraId="4DA49B23" w14:textId="77777777" w:rsidR="00D56679" w:rsidRPr="003B5571" w:rsidRDefault="00D56679" w:rsidP="00F26DFB">
            <w:pPr>
              <w:ind w:firstLine="454"/>
              <w:jc w:val="both"/>
            </w:pPr>
            <w:r w:rsidRPr="003B5571">
              <w:t>Кодифікатор адміністративно-територіальних одиниць та територій територіальних громад (КАТОТТГ);</w:t>
            </w:r>
          </w:p>
          <w:p w14:paraId="007B2C75" w14:textId="4DA7B5BD" w:rsidR="002E549C" w:rsidRPr="003B5571" w:rsidRDefault="009106D6" w:rsidP="009106D6">
            <w:pPr>
              <w:ind w:firstLine="454"/>
              <w:jc w:val="both"/>
            </w:pPr>
            <w:r w:rsidRPr="003B5571">
              <w:t>Номенклатура това</w:t>
            </w:r>
            <w:r w:rsidR="0037572B" w:rsidRPr="003B5571">
              <w:t>рів внутрішньої торгівлі (НТВТ)</w:t>
            </w:r>
            <w:r w:rsidR="002E549C" w:rsidRPr="003B5571">
              <w:t>;</w:t>
            </w:r>
          </w:p>
          <w:p w14:paraId="35F3FBD0" w14:textId="5998973F" w:rsidR="002E549C" w:rsidRPr="003B5571" w:rsidRDefault="002E549C" w:rsidP="009106D6">
            <w:pPr>
              <w:ind w:firstLine="454"/>
              <w:jc w:val="both"/>
              <w:rPr>
                <w:spacing w:val="-2"/>
              </w:rPr>
            </w:pPr>
            <w:r w:rsidRPr="003B5571">
              <w:rPr>
                <w:spacing w:val="-2"/>
              </w:rPr>
              <w:t>Класифікація організаційно-правових форм господарювання (КОПФГ);</w:t>
            </w:r>
          </w:p>
          <w:p w14:paraId="7B820A2D" w14:textId="34F738B8" w:rsidR="009106D6" w:rsidRPr="003B5571" w:rsidRDefault="002E549C" w:rsidP="009106D6">
            <w:pPr>
              <w:ind w:firstLine="454"/>
              <w:jc w:val="both"/>
            </w:pPr>
            <w:r w:rsidRPr="003B5571">
              <w:t>Класифікація інституційних секторів економіки (КІСЕ).</w:t>
            </w:r>
          </w:p>
          <w:p w14:paraId="59A4D39A" w14:textId="16FDDF67" w:rsidR="00DD500B" w:rsidRPr="003B5571" w:rsidRDefault="0037572B" w:rsidP="001210CC">
            <w:pPr>
              <w:ind w:firstLine="454"/>
              <w:jc w:val="both"/>
            </w:pPr>
            <w:r w:rsidRPr="003B5571">
              <w:t>Для деталізації окремих</w:t>
            </w:r>
            <w:r w:rsidR="001B7325" w:rsidRPr="003B5571">
              <w:t xml:space="preserve"> (квартальних)</w:t>
            </w:r>
            <w:r w:rsidRPr="003B5571">
              <w:t xml:space="preserve"> показників використовується </w:t>
            </w:r>
            <w:r w:rsidR="002D2F08" w:rsidRPr="003B5571">
              <w:t xml:space="preserve">Перелік угруповань товарів </w:t>
            </w:r>
            <w:r w:rsidR="00185C54" w:rsidRPr="003B5571">
              <w:t>оптової</w:t>
            </w:r>
            <w:r w:rsidR="002D2F08" w:rsidRPr="003B5571">
              <w:t xml:space="preserve"> торгівлі за товарними групами за </w:t>
            </w:r>
            <w:r w:rsidR="002D2F08" w:rsidRPr="003B5571">
              <w:rPr>
                <w:spacing w:val="-6"/>
              </w:rPr>
              <w:lastRenderedPageBreak/>
              <w:t xml:space="preserve">формою № </w:t>
            </w:r>
            <w:r w:rsidR="00396540" w:rsidRPr="003B5571">
              <w:rPr>
                <w:spacing w:val="-6"/>
              </w:rPr>
              <w:t>1</w:t>
            </w:r>
            <w:r w:rsidR="002D2F08" w:rsidRPr="003B5571">
              <w:rPr>
                <w:spacing w:val="-6"/>
              </w:rPr>
              <w:t>-</w:t>
            </w:r>
            <w:r w:rsidR="00396540" w:rsidRPr="003B5571">
              <w:rPr>
                <w:spacing w:val="-6"/>
              </w:rPr>
              <w:t>опт</w:t>
            </w:r>
            <w:r w:rsidR="002D2F08" w:rsidRPr="003B5571">
              <w:rPr>
                <w:spacing w:val="-6"/>
              </w:rPr>
              <w:t xml:space="preserve"> (квартальна)</w:t>
            </w:r>
            <w:r w:rsidR="001210CC" w:rsidRPr="003B5571">
              <w:rPr>
                <w:spacing w:val="-6"/>
              </w:rPr>
              <w:t>, затверджений наказом Держстату від 30 грудня</w:t>
            </w:r>
            <w:r w:rsidR="001210CC" w:rsidRPr="003B5571">
              <w:rPr>
                <w:spacing w:val="-18"/>
              </w:rPr>
              <w:t xml:space="preserve"> </w:t>
            </w:r>
            <w:r w:rsidR="001210CC" w:rsidRPr="003B5571">
              <w:rPr>
                <w:spacing w:val="-8"/>
              </w:rPr>
              <w:t>2019 року № 442 (</w:t>
            </w:r>
            <w:hyperlink r:id="rId14" w:history="1">
              <w:r w:rsidR="001210CC" w:rsidRPr="003B5571">
                <w:rPr>
                  <w:rStyle w:val="a4"/>
                  <w:color w:val="auto"/>
                  <w:spacing w:val="-8"/>
                  <w:u w:val="none"/>
                </w:rPr>
                <w:t>https://www.ukrstat.gov.ua/norm_doc/2019/442/442_2019.htm</w:t>
              </w:r>
            </w:hyperlink>
            <w:r w:rsidR="001210CC" w:rsidRPr="003B5571">
              <w:rPr>
                <w:spacing w:val="-8"/>
              </w:rPr>
              <w:t>).</w:t>
            </w:r>
            <w:r w:rsidR="00603A17" w:rsidRPr="003B5571">
              <w:t xml:space="preserve"> </w:t>
            </w:r>
          </w:p>
          <w:p w14:paraId="4DA49B24" w14:textId="601A6043" w:rsidR="0079157F" w:rsidRPr="003B5571" w:rsidRDefault="00603A17" w:rsidP="00E37C96">
            <w:pPr>
              <w:ind w:firstLine="454"/>
              <w:jc w:val="both"/>
            </w:pPr>
            <w:r w:rsidRPr="003B5571">
              <w:t>К</w:t>
            </w:r>
            <w:r w:rsidR="005412CB" w:rsidRPr="003B5571">
              <w:t>ласифіка</w:t>
            </w:r>
            <w:r w:rsidRPr="003B5571">
              <w:t>ції</w:t>
            </w:r>
            <w:r w:rsidR="005412CB" w:rsidRPr="003B5571">
              <w:t xml:space="preserve"> розміщені на офіційному вебсайті Держстату (</w:t>
            </w:r>
            <w:hyperlink r:id="rId15" w:history="1">
              <w:r w:rsidR="005412CB" w:rsidRPr="003B5571">
                <w:rPr>
                  <w:rStyle w:val="a4"/>
                  <w:color w:val="auto"/>
                  <w:u w:val="none"/>
                </w:rPr>
                <w:t>www.ukrstat.gov.ua</w:t>
              </w:r>
            </w:hyperlink>
            <w:r w:rsidR="005412CB" w:rsidRPr="003B5571">
              <w:t>) у розділі "Методологія та класифікатори"/ "Класифікатори" (</w:t>
            </w:r>
            <w:hyperlink r:id="rId16" w:history="1">
              <w:r w:rsidR="001A78FB" w:rsidRPr="003B5571">
                <w:rPr>
                  <w:rStyle w:val="a4"/>
                  <w:color w:val="auto"/>
                  <w:u w:val="none"/>
                </w:rPr>
                <w:t>http://www.ukrstat.gov.ua/klasf/zm_kls.ht</w:t>
              </w:r>
              <w:r w:rsidR="001A78FB" w:rsidRPr="003B5571">
                <w:rPr>
                  <w:rStyle w:val="a4"/>
                  <w:color w:val="auto"/>
                  <w:u w:val="none"/>
                  <w:lang w:val="en-US"/>
                </w:rPr>
                <w:t>m</w:t>
              </w:r>
            </w:hyperlink>
            <w:r w:rsidR="001A78FB" w:rsidRPr="003B5571">
              <w:t>)</w:t>
            </w:r>
            <w:r w:rsidR="00E37C96" w:rsidRPr="003B5571">
              <w:t>.</w:t>
            </w:r>
          </w:p>
        </w:tc>
      </w:tr>
      <w:tr w:rsidR="00EE0DD4" w:rsidRPr="003B5571" w14:paraId="4DA49B2E" w14:textId="77777777" w:rsidTr="00546F0E">
        <w:tc>
          <w:tcPr>
            <w:tcW w:w="1389" w:type="dxa"/>
          </w:tcPr>
          <w:p w14:paraId="4DA49B26" w14:textId="77777777" w:rsidR="00546F0E" w:rsidRPr="003B5571" w:rsidRDefault="00546F0E" w:rsidP="00344064">
            <w:r w:rsidRPr="003B5571">
              <w:lastRenderedPageBreak/>
              <w:t>S.3.3</w:t>
            </w:r>
          </w:p>
        </w:tc>
        <w:tc>
          <w:tcPr>
            <w:tcW w:w="5132" w:type="dxa"/>
          </w:tcPr>
          <w:p w14:paraId="4DA49B27" w14:textId="77777777" w:rsidR="00546F0E" w:rsidRPr="003B5571" w:rsidRDefault="00546F0E" w:rsidP="00344064">
            <w:r w:rsidRPr="003B5571">
              <w:t>Сектор охоплення</w:t>
            </w:r>
          </w:p>
        </w:tc>
        <w:tc>
          <w:tcPr>
            <w:tcW w:w="9102" w:type="dxa"/>
          </w:tcPr>
          <w:p w14:paraId="4DA49B28" w14:textId="27F34067" w:rsidR="00D56679" w:rsidRPr="003B5571" w:rsidRDefault="00D56679" w:rsidP="00D3281B">
            <w:pPr>
              <w:ind w:firstLine="454"/>
              <w:jc w:val="both"/>
            </w:pPr>
            <w:r w:rsidRPr="003B5571">
              <w:t>ДСС належить до короткотерм</w:t>
            </w:r>
            <w:r w:rsidR="00CF49B6" w:rsidRPr="003B5571">
              <w:t>інової статистики підприємств.</w:t>
            </w:r>
          </w:p>
          <w:p w14:paraId="04A44935" w14:textId="63CF4BCD" w:rsidR="00D107EC" w:rsidRPr="003B5571" w:rsidRDefault="00CC5942" w:rsidP="00D107EC">
            <w:pPr>
              <w:ind w:firstLine="454"/>
              <w:jc w:val="both"/>
              <w:rPr>
                <w:color w:val="000000"/>
              </w:rPr>
            </w:pPr>
            <w:r w:rsidRPr="003B5571">
              <w:t xml:space="preserve">Спостереження </w:t>
            </w:r>
            <w:r w:rsidR="00CF49B6" w:rsidRPr="003B5571">
              <w:t xml:space="preserve">охоплює групи/класи </w:t>
            </w:r>
            <w:r w:rsidR="00D107EC" w:rsidRPr="003B5571">
              <w:t>45.1, 45.31, 45.40, 46.2–</w:t>
            </w:r>
            <w:r w:rsidR="00314EEE" w:rsidRPr="003B5571">
              <w:t>46.7, 46.9</w:t>
            </w:r>
            <w:r w:rsidR="00D107EC" w:rsidRPr="003B5571">
              <w:t xml:space="preserve"> </w:t>
            </w:r>
            <w:r w:rsidR="00D107EC" w:rsidRPr="003B5571">
              <w:rPr>
                <w:color w:val="000000"/>
              </w:rPr>
              <w:t xml:space="preserve">згідно із КВЕД у частині </w:t>
            </w:r>
            <w:r w:rsidR="00D107EC" w:rsidRPr="003B5571">
              <w:rPr>
                <w:lang w:eastAsia="ru-RU"/>
              </w:rPr>
              <w:t>підприємств</w:t>
            </w:r>
            <w:r w:rsidR="00D107EC" w:rsidRPr="003B5571">
              <w:rPr>
                <w:color w:val="000000"/>
              </w:rPr>
              <w:t xml:space="preserve"> оптової торгівлі</w:t>
            </w:r>
            <w:r w:rsidR="00D107EC" w:rsidRPr="003B5571">
              <w:t xml:space="preserve">, </w:t>
            </w:r>
            <w:r w:rsidR="00D107EC" w:rsidRPr="003B5571">
              <w:rPr>
                <w:rFonts w:eastAsia="Calibri"/>
              </w:rPr>
              <w:t xml:space="preserve">для яких основним видом економічної діяльності є </w:t>
            </w:r>
            <w:r w:rsidR="00D107EC" w:rsidRPr="003B5571">
              <w:rPr>
                <w:color w:val="000000"/>
              </w:rPr>
              <w:t>оптова торгівля.</w:t>
            </w:r>
          </w:p>
          <w:p w14:paraId="75E8A214" w14:textId="58243B55" w:rsidR="009478C7" w:rsidRPr="003B5571" w:rsidRDefault="009478C7" w:rsidP="009478C7">
            <w:pPr>
              <w:ind w:firstLine="454"/>
              <w:jc w:val="both"/>
            </w:pPr>
            <w:r w:rsidRPr="003B5571">
              <w:t xml:space="preserve">Генеральна сукупність одиниць статистичного спостереження формується на основі </w:t>
            </w:r>
            <w:r w:rsidR="00D107EC" w:rsidRPr="003B5571">
              <w:rPr>
                <w:spacing w:val="-2"/>
              </w:rPr>
              <w:t>реєстру статистичних одиниць за такими критеріями:</w:t>
            </w:r>
          </w:p>
          <w:p w14:paraId="7A90DDDE" w14:textId="77777777" w:rsidR="00D107EC" w:rsidRPr="003B5571" w:rsidRDefault="009478C7" w:rsidP="00D107EC">
            <w:pPr>
              <w:ind w:firstLine="454"/>
              <w:jc w:val="both"/>
            </w:pPr>
            <w:r w:rsidRPr="003B5571">
              <w:t xml:space="preserve">інституційний сектор економіки відповідно до КІСЕ: </w:t>
            </w:r>
            <w:r w:rsidR="00D107EC" w:rsidRPr="003B5571">
              <w:t>S.11 "Нефінансові корпорації";</w:t>
            </w:r>
          </w:p>
          <w:p w14:paraId="4DA49B2D" w14:textId="76272006" w:rsidR="00D56679" w:rsidRPr="003B5571" w:rsidRDefault="009478C7" w:rsidP="00314EEE">
            <w:pPr>
              <w:ind w:firstLine="454"/>
              <w:jc w:val="both"/>
            </w:pPr>
            <w:r w:rsidRPr="003B5571">
              <w:t>організаційно-правова форма господарювання за кодами КОПФГ: 110–193, 230–270, 310–350, 510–590</w:t>
            </w:r>
            <w:r w:rsidR="00314EEE" w:rsidRPr="003B5571">
              <w:t>.</w:t>
            </w:r>
          </w:p>
        </w:tc>
      </w:tr>
      <w:tr w:rsidR="00EE0DD4" w:rsidRPr="003B5571" w14:paraId="4DA49B38" w14:textId="77777777" w:rsidTr="00546F0E">
        <w:tc>
          <w:tcPr>
            <w:tcW w:w="1389" w:type="dxa"/>
          </w:tcPr>
          <w:p w14:paraId="4DA49B2F" w14:textId="77777777" w:rsidR="00546F0E" w:rsidRPr="003B5571" w:rsidRDefault="00546F0E" w:rsidP="00344064">
            <w:r w:rsidRPr="003B5571">
              <w:t>S.3.4</w:t>
            </w:r>
          </w:p>
        </w:tc>
        <w:tc>
          <w:tcPr>
            <w:tcW w:w="5132" w:type="dxa"/>
          </w:tcPr>
          <w:p w14:paraId="4DA49B30" w14:textId="77777777" w:rsidR="00546F0E" w:rsidRPr="003B5571" w:rsidRDefault="00546F0E" w:rsidP="00344064">
            <w:pPr>
              <w:tabs>
                <w:tab w:val="left" w:pos="4584"/>
              </w:tabs>
            </w:pPr>
            <w:r w:rsidRPr="003B5571">
              <w:t>Статистичні визначення</w:t>
            </w:r>
            <w:r w:rsidRPr="003B5571">
              <w:tab/>
            </w:r>
          </w:p>
        </w:tc>
        <w:tc>
          <w:tcPr>
            <w:tcW w:w="9102" w:type="dxa"/>
          </w:tcPr>
          <w:p w14:paraId="2E88E045" w14:textId="77777777" w:rsidR="001D1F17" w:rsidRPr="003B5571" w:rsidRDefault="009A53F0" w:rsidP="001D1F17">
            <w:pPr>
              <w:pStyle w:val="a5"/>
              <w:ind w:left="0" w:firstLine="454"/>
              <w:jc w:val="both"/>
            </w:pPr>
            <w:r w:rsidRPr="003B5571">
              <w:t xml:space="preserve">У межах ДСС формуються такі показники </w:t>
            </w:r>
            <w:r w:rsidR="00CF24DC" w:rsidRPr="003B5571">
              <w:t>з їх характеристиками (визначеннями):</w:t>
            </w:r>
          </w:p>
          <w:p w14:paraId="5D98C19F" w14:textId="52E6122B" w:rsidR="008808F0" w:rsidRPr="003B5571" w:rsidRDefault="00872B06" w:rsidP="008808F0">
            <w:pPr>
              <w:pStyle w:val="a5"/>
              <w:ind w:left="0" w:firstLine="454"/>
              <w:jc w:val="both"/>
            </w:pPr>
            <w:r w:rsidRPr="003B5571">
              <w:t>1) </w:t>
            </w:r>
            <w:r w:rsidR="001D1F17" w:rsidRPr="003B5571">
              <w:t xml:space="preserve">індекс фізичного обсягу оптового товарообороту підприємств оптової торгівлі </w:t>
            </w:r>
            <w:r w:rsidR="00B73EF0" w:rsidRPr="003B5571">
              <w:t xml:space="preserve">(до відповідного періоду попереднього року) </w:t>
            </w:r>
            <w:r w:rsidR="001D1F17" w:rsidRPr="003B5571">
              <w:t>(відображає</w:t>
            </w:r>
            <w:r w:rsidR="008808F0" w:rsidRPr="003B5571">
              <w:t xml:space="preserve"> </w:t>
            </w:r>
            <w:r w:rsidR="001D1F17" w:rsidRPr="003B5571">
              <w:t>короткотермінові зміни обсягу оптового товарообороту підприємств оптової</w:t>
            </w:r>
            <w:r w:rsidR="008808F0" w:rsidRPr="003B5571">
              <w:t xml:space="preserve"> </w:t>
            </w:r>
            <w:r w:rsidR="001D1F17" w:rsidRPr="003B5571">
              <w:t>торгівлі в постійних цінах за порівнювальні періоди);</w:t>
            </w:r>
          </w:p>
          <w:p w14:paraId="5024C83B" w14:textId="51C3F601" w:rsidR="008550C4" w:rsidRPr="003B5571" w:rsidRDefault="00872B06" w:rsidP="008550C4">
            <w:pPr>
              <w:pStyle w:val="a5"/>
              <w:ind w:left="0" w:firstLine="454"/>
              <w:jc w:val="both"/>
            </w:pPr>
            <w:r w:rsidRPr="003B5571">
              <w:t>2</w:t>
            </w:r>
            <w:r w:rsidR="00855492" w:rsidRPr="003B5571">
              <w:t>) </w:t>
            </w:r>
            <w:r w:rsidR="008808F0" w:rsidRPr="003B5571">
              <w:t>оптовий товарооборот підприємств оптової торгівлі (відображає оптовий товарооборот підприємств оптової торгівлі (у межах країни і на експорт</w:t>
            </w:r>
            <w:r w:rsidR="008550C4" w:rsidRPr="003B5571">
              <w:t>)</w:t>
            </w:r>
            <w:r w:rsidR="008808F0" w:rsidRPr="003B5571">
              <w:t>);</w:t>
            </w:r>
          </w:p>
          <w:p w14:paraId="54FC2826" w14:textId="3D494ECA" w:rsidR="008550C4" w:rsidRPr="003B5571" w:rsidRDefault="00872B06" w:rsidP="008550C4">
            <w:pPr>
              <w:pStyle w:val="a5"/>
              <w:ind w:left="0" w:firstLine="454"/>
              <w:jc w:val="both"/>
            </w:pPr>
            <w:r w:rsidRPr="003B5571">
              <w:t>3</w:t>
            </w:r>
            <w:r w:rsidR="00855492" w:rsidRPr="003B5571">
              <w:t>) </w:t>
            </w:r>
            <w:r w:rsidR="008550C4" w:rsidRPr="003B5571">
              <w:t xml:space="preserve">оптовий товарооборот підприємств оптової торгівлі від продажу товарів, що вироблені на території України (відображає оптовий товарооборот товарів (продукції), що вироблені на території України </w:t>
            </w:r>
            <w:r w:rsidR="00B73EF0" w:rsidRPr="003B5571">
              <w:br/>
            </w:r>
            <w:r w:rsidR="008550C4" w:rsidRPr="003B5571">
              <w:t>(у межах країни і на експорт));</w:t>
            </w:r>
          </w:p>
          <w:p w14:paraId="40607572" w14:textId="77777777" w:rsidR="002869BD" w:rsidRPr="003B5571" w:rsidRDefault="002869BD" w:rsidP="008550C4">
            <w:pPr>
              <w:pStyle w:val="a5"/>
              <w:ind w:left="0" w:firstLine="454"/>
              <w:jc w:val="both"/>
            </w:pPr>
          </w:p>
          <w:p w14:paraId="532E748A" w14:textId="5325C920" w:rsidR="00714559" w:rsidRPr="003B5571" w:rsidRDefault="00872B06" w:rsidP="00714559">
            <w:pPr>
              <w:pStyle w:val="a5"/>
              <w:ind w:left="0" w:firstLine="454"/>
              <w:jc w:val="both"/>
            </w:pPr>
            <w:r w:rsidRPr="003B5571">
              <w:lastRenderedPageBreak/>
              <w:t>4</w:t>
            </w:r>
            <w:r w:rsidR="00E1510A" w:rsidRPr="003B5571">
              <w:t>)</w:t>
            </w:r>
            <w:r w:rsidR="00B73EF0" w:rsidRPr="003B5571">
              <w:t> </w:t>
            </w:r>
            <w:r w:rsidR="008550C4" w:rsidRPr="003B5571">
              <w:t>обсяг оптового продажу підприємствами оптової торгівлі (відображає кількість оптового продажу товарів (продукції) (у межах країни і на експорт));</w:t>
            </w:r>
          </w:p>
          <w:p w14:paraId="7F7CCAD1" w14:textId="77777777" w:rsidR="00155E79" w:rsidRPr="003B5571" w:rsidRDefault="00872B06" w:rsidP="00155E79">
            <w:pPr>
              <w:pStyle w:val="a5"/>
              <w:ind w:left="0" w:firstLine="454"/>
              <w:jc w:val="both"/>
            </w:pPr>
            <w:r w:rsidRPr="003B5571">
              <w:t>5</w:t>
            </w:r>
            <w:r w:rsidR="00E1510A" w:rsidRPr="003B5571">
              <w:t>)</w:t>
            </w:r>
            <w:r w:rsidR="0030489A" w:rsidRPr="003B5571">
              <w:t> </w:t>
            </w:r>
            <w:r w:rsidR="00714559" w:rsidRPr="003B5571">
              <w:t>оптовий товарооборот підприємств оптової торгівлі від продажу товарів іншим підприємствам оптової торгівлі (відображає оптовий товарооборот підприємств оптової торгівлі від продажу товарів (продукції) іншим підприємствам оптової торгівлі);</w:t>
            </w:r>
          </w:p>
          <w:p w14:paraId="09441EE6" w14:textId="77777777" w:rsidR="00941001" w:rsidRPr="003B5571" w:rsidRDefault="00872B06" w:rsidP="00941001">
            <w:pPr>
              <w:pStyle w:val="a5"/>
              <w:ind w:left="0" w:firstLine="454"/>
              <w:jc w:val="both"/>
            </w:pPr>
            <w:r w:rsidRPr="003B5571">
              <w:t>6</w:t>
            </w:r>
            <w:r w:rsidR="00E1510A" w:rsidRPr="003B5571">
              <w:t>)</w:t>
            </w:r>
            <w:r w:rsidR="0030489A" w:rsidRPr="003B5571">
              <w:t> </w:t>
            </w:r>
            <w:r w:rsidR="00155E79" w:rsidRPr="003B5571">
              <w:t>ланковість перепродажу підприємствами оптової торгівлі товарів іншим підприємствам оптової торгівлі (відображає, скільки разів у середньому здійснювався перепродаж партії товару іншим підприємствам оптової торгівлі; розраховується як відношення загального обсягу оптового товарообороту до різниці між загальним обсягом оптового товарообороту та оптовим товарооборотом від продажу іншим підприємствам оптової торгівлі);</w:t>
            </w:r>
          </w:p>
          <w:p w14:paraId="77058CD2" w14:textId="77777777" w:rsidR="00416E20" w:rsidRPr="003B5571" w:rsidRDefault="00872B06" w:rsidP="00416E20">
            <w:pPr>
              <w:pStyle w:val="a5"/>
              <w:ind w:left="0" w:firstLine="454"/>
              <w:jc w:val="both"/>
            </w:pPr>
            <w:r w:rsidRPr="003B5571">
              <w:t>7</w:t>
            </w:r>
            <w:r w:rsidR="00E1510A" w:rsidRPr="003B5571">
              <w:t>)</w:t>
            </w:r>
            <w:r w:rsidR="0030489A" w:rsidRPr="003B5571">
              <w:t> </w:t>
            </w:r>
            <w:r w:rsidR="00941001" w:rsidRPr="003B5571">
              <w:t>запаси товарів на підприємствах оптової торгівлі (відображає кількість/вартість запасів товарів (продукції) на кінець звітного періоду, які призначені для перепродажу (у межах країни і на експорт)).</w:t>
            </w:r>
          </w:p>
          <w:p w14:paraId="1FE151B0" w14:textId="77777777" w:rsidR="00623499" w:rsidRPr="003B5571" w:rsidRDefault="00416E20" w:rsidP="00623499">
            <w:pPr>
              <w:pStyle w:val="a5"/>
              <w:ind w:left="0" w:firstLine="454"/>
              <w:jc w:val="both"/>
            </w:pPr>
            <w:r w:rsidRPr="003B5571">
              <w:t>Формування показників ДСС</w:t>
            </w:r>
            <w:r w:rsidR="0051352A" w:rsidRPr="003B5571">
              <w:t xml:space="preserve"> </w:t>
            </w:r>
            <w:r w:rsidRPr="003B5571">
              <w:t>здійснюється:</w:t>
            </w:r>
          </w:p>
          <w:p w14:paraId="46238942" w14:textId="0A05AFD7" w:rsidR="00623499" w:rsidRPr="003B5571" w:rsidRDefault="00623499" w:rsidP="00623499">
            <w:pPr>
              <w:pStyle w:val="a5"/>
              <w:ind w:left="0" w:firstLine="454"/>
              <w:jc w:val="both"/>
            </w:pPr>
            <w:r w:rsidRPr="003B5571">
              <w:t>індекс фізичного обсягу оптового товарообороту підприємств оптової торгівлі – щомісячно в цілому по Україні;</w:t>
            </w:r>
          </w:p>
          <w:p w14:paraId="589CD078" w14:textId="518A94F7" w:rsidR="00AF73AC" w:rsidRPr="003B5571" w:rsidRDefault="00623499" w:rsidP="00415CF3">
            <w:pPr>
              <w:pStyle w:val="a5"/>
              <w:ind w:left="0" w:firstLine="454"/>
              <w:jc w:val="both"/>
            </w:pPr>
            <w:r w:rsidRPr="003B5571">
              <w:t xml:space="preserve">оптовий товарооборот підприємств оптової торгівлі: щомісячно – </w:t>
            </w:r>
            <w:r w:rsidR="00114EF1" w:rsidRPr="003B5571">
              <w:br/>
            </w:r>
            <w:r w:rsidRPr="003B5571">
              <w:t>у цілому по Україні</w:t>
            </w:r>
            <w:r w:rsidR="0058549B" w:rsidRPr="003B5571">
              <w:t>,</w:t>
            </w:r>
            <w:r w:rsidR="00415CF3" w:rsidRPr="003B5571">
              <w:t xml:space="preserve"> </w:t>
            </w:r>
            <w:r w:rsidR="004B72BA" w:rsidRPr="003B5571">
              <w:t xml:space="preserve">щоквартально – за видами економічної діяльності (клас за КВЕД), товарними групами (у цілому по Україні), за регіонами </w:t>
            </w:r>
            <w:r w:rsidR="00114EF1" w:rsidRPr="003B5571">
              <w:br/>
            </w:r>
            <w:r w:rsidR="004B72BA" w:rsidRPr="003B5571">
              <w:t>(у цілому продовольчі/непродовольчі товари) (відповідно до КАТОТТГ);</w:t>
            </w:r>
          </w:p>
          <w:p w14:paraId="1EDE85DE" w14:textId="61EFE8F5" w:rsidR="009E3488" w:rsidRPr="003B5571" w:rsidRDefault="00220D03" w:rsidP="001429C5">
            <w:pPr>
              <w:pStyle w:val="a5"/>
              <w:spacing w:line="330" w:lineRule="exact"/>
              <w:ind w:left="0" w:firstLine="454"/>
              <w:jc w:val="both"/>
            </w:pPr>
            <w:r w:rsidRPr="003B5571">
              <w:t>обсяг оптового продажу підприємствами оптової торгівлі</w:t>
            </w:r>
            <w:r w:rsidR="00AF73AC" w:rsidRPr="003B5571">
              <w:t xml:space="preserve"> </w:t>
            </w:r>
            <w:r w:rsidR="00114EF1" w:rsidRPr="003B5571">
              <w:br/>
            </w:r>
            <w:r w:rsidRPr="003B5571">
              <w:t>(у натуральному вираженні); оптовий товарооборот підприємств оптової</w:t>
            </w:r>
            <w:r w:rsidR="00AF73AC" w:rsidRPr="003B5571">
              <w:t xml:space="preserve"> </w:t>
            </w:r>
            <w:r w:rsidRPr="003B5571">
              <w:t>торгівлі від продажу товарів, що вироблені на території України; оптовий</w:t>
            </w:r>
            <w:r w:rsidR="00AF73AC" w:rsidRPr="003B5571">
              <w:t xml:space="preserve"> </w:t>
            </w:r>
            <w:r w:rsidRPr="003B5571">
              <w:t>товарооборот підприємств оптової торгівлі від продажу товарів іншим</w:t>
            </w:r>
            <w:r w:rsidR="00AF73AC" w:rsidRPr="003B5571">
              <w:t xml:space="preserve"> </w:t>
            </w:r>
            <w:r w:rsidRPr="003B5571">
              <w:t>підприємствам оптової торгівлі; ланковість перепродажу підприємствами</w:t>
            </w:r>
            <w:r w:rsidR="00AF73AC" w:rsidRPr="003B5571">
              <w:t xml:space="preserve"> </w:t>
            </w:r>
            <w:r w:rsidRPr="003B5571">
              <w:lastRenderedPageBreak/>
              <w:t>оптової торгівлі товарів іншим підприємствам оптової торгівлі; запаси товарів</w:t>
            </w:r>
            <w:r w:rsidR="00AF73AC" w:rsidRPr="003B5571">
              <w:t xml:space="preserve"> </w:t>
            </w:r>
            <w:r w:rsidRPr="003B5571">
              <w:t xml:space="preserve">на підприємствах оптової торгівлі (у натуральному вираженні; </w:t>
            </w:r>
            <w:r w:rsidR="00994304" w:rsidRPr="003B5571">
              <w:br/>
            </w:r>
            <w:r w:rsidRPr="003B5571">
              <w:t>у вартісному</w:t>
            </w:r>
            <w:r w:rsidR="00AF73AC" w:rsidRPr="003B5571">
              <w:t xml:space="preserve"> </w:t>
            </w:r>
            <w:r w:rsidRPr="003B5571">
              <w:t>вираженні) – щоквартально за товарними групами в цілому по Україні</w:t>
            </w:r>
            <w:r w:rsidR="00994304" w:rsidRPr="003B5571">
              <w:t>;</w:t>
            </w:r>
          </w:p>
          <w:p w14:paraId="32CD8569" w14:textId="00D74D2D" w:rsidR="00994304" w:rsidRPr="003B5571" w:rsidRDefault="00994304" w:rsidP="001429C5">
            <w:pPr>
              <w:pStyle w:val="a5"/>
              <w:spacing w:line="330" w:lineRule="exact"/>
              <w:ind w:left="0" w:firstLine="454"/>
              <w:jc w:val="both"/>
            </w:pPr>
            <w:r w:rsidRPr="003B5571">
              <w:t>оптовий товарооборот підприємств оптової торгівлі; оптовий товарооборот підприємств оптової торгівлі від продажу товарів, що вироблені на території України; оптовий товарооборот підприємств оптової торгівлі від продажу товарів іншим підприємствам оптової торгівлі; запаси товарів на підприємствах оптової торгівлі (у вартісному вираженні) – щоквартально за товарними групами (у цілому продовольчі/непродовольчі товари) по регіону.</w:t>
            </w:r>
          </w:p>
          <w:p w14:paraId="4DA49B37" w14:textId="73B22273" w:rsidR="00596AC8" w:rsidRPr="003B5571" w:rsidRDefault="00596AC8" w:rsidP="001429C5">
            <w:pPr>
              <w:pStyle w:val="a6"/>
              <w:spacing w:before="0" w:beforeAutospacing="0" w:after="0" w:afterAutospacing="0" w:line="330" w:lineRule="exact"/>
              <w:ind w:firstLine="454"/>
              <w:jc w:val="both"/>
              <w:rPr>
                <w:sz w:val="28"/>
                <w:lang w:val="uk-UA"/>
              </w:rPr>
            </w:pPr>
            <w:r w:rsidRPr="003B5571">
              <w:rPr>
                <w:sz w:val="28"/>
                <w:lang w:val="uk-UA"/>
              </w:rPr>
              <w:t xml:space="preserve">Товарні групи (по продовольчих і непродовольчих товарах) </w:t>
            </w:r>
            <w:r w:rsidR="00805F58" w:rsidRPr="003B5571">
              <w:rPr>
                <w:sz w:val="28"/>
                <w:lang w:val="uk-UA"/>
              </w:rPr>
              <w:t>оптової</w:t>
            </w:r>
            <w:r w:rsidRPr="003B5571">
              <w:rPr>
                <w:sz w:val="28"/>
                <w:lang w:val="uk-UA"/>
              </w:rPr>
              <w:t xml:space="preserve"> торгівлі сформовані згідно із НТВТ.</w:t>
            </w:r>
          </w:p>
        </w:tc>
      </w:tr>
      <w:tr w:rsidR="00EE0DD4" w:rsidRPr="003B5571" w14:paraId="4DA49B3D" w14:textId="77777777" w:rsidTr="00546F0E">
        <w:tc>
          <w:tcPr>
            <w:tcW w:w="1389" w:type="dxa"/>
          </w:tcPr>
          <w:p w14:paraId="4DA49B39" w14:textId="25E71124" w:rsidR="00546F0E" w:rsidRPr="003B5571" w:rsidRDefault="00546F0E" w:rsidP="00344064">
            <w:r w:rsidRPr="003B5571">
              <w:lastRenderedPageBreak/>
              <w:t>S.3.5</w:t>
            </w:r>
          </w:p>
        </w:tc>
        <w:tc>
          <w:tcPr>
            <w:tcW w:w="5132" w:type="dxa"/>
          </w:tcPr>
          <w:p w14:paraId="4DA49B3A" w14:textId="77777777" w:rsidR="00546F0E" w:rsidRPr="003B5571" w:rsidRDefault="00546F0E" w:rsidP="00344064">
            <w:r w:rsidRPr="003B5571">
              <w:t>Статистична одиниця</w:t>
            </w:r>
          </w:p>
        </w:tc>
        <w:tc>
          <w:tcPr>
            <w:tcW w:w="9102" w:type="dxa"/>
          </w:tcPr>
          <w:p w14:paraId="0B47B780" w14:textId="0E650141" w:rsidR="00D8541B" w:rsidRPr="003B5571" w:rsidRDefault="007527FC" w:rsidP="001429C5">
            <w:pPr>
              <w:pStyle w:val="a6"/>
              <w:spacing w:before="0" w:beforeAutospacing="0" w:after="0" w:afterAutospacing="0"/>
              <w:ind w:firstLine="454"/>
              <w:jc w:val="both"/>
              <w:rPr>
                <w:sz w:val="28"/>
                <w:szCs w:val="28"/>
                <w:lang w:val="uk-UA" w:eastAsia="uk-UA"/>
              </w:rPr>
            </w:pPr>
            <w:r w:rsidRPr="003B5571">
              <w:rPr>
                <w:sz w:val="28"/>
                <w:szCs w:val="28"/>
                <w:lang w:val="uk-UA" w:eastAsia="uk-UA"/>
              </w:rPr>
              <w:t>О</w:t>
            </w:r>
            <w:r w:rsidR="00546F0E" w:rsidRPr="003B5571">
              <w:rPr>
                <w:sz w:val="28"/>
                <w:szCs w:val="28"/>
                <w:lang w:val="uk-UA" w:eastAsia="uk-UA"/>
              </w:rPr>
              <w:t xml:space="preserve">диницею статистичного спостереження є </w:t>
            </w:r>
            <w:r w:rsidR="00B97B2E" w:rsidRPr="003B5571">
              <w:rPr>
                <w:sz w:val="28"/>
                <w:szCs w:val="28"/>
                <w:lang w:val="uk-UA" w:eastAsia="uk-UA"/>
              </w:rPr>
              <w:t>юридична особа</w:t>
            </w:r>
            <w:r w:rsidR="00546F0E" w:rsidRPr="003B5571">
              <w:rPr>
                <w:sz w:val="28"/>
                <w:szCs w:val="28"/>
                <w:lang w:val="uk-UA" w:eastAsia="uk-UA"/>
              </w:rPr>
              <w:t xml:space="preserve">. </w:t>
            </w:r>
          </w:p>
          <w:p w14:paraId="4DA49B3C" w14:textId="33981DF2" w:rsidR="00B97B2E" w:rsidRPr="003B5571" w:rsidRDefault="00B97B2E" w:rsidP="001429C5">
            <w:pPr>
              <w:pStyle w:val="Default"/>
              <w:ind w:firstLine="488"/>
              <w:jc w:val="both"/>
              <w:rPr>
                <w:sz w:val="28"/>
                <w:szCs w:val="28"/>
              </w:rPr>
            </w:pPr>
            <w:r w:rsidRPr="003B5571">
              <w:rPr>
                <w:sz w:val="28"/>
              </w:rPr>
              <w:t>Для формування генеральної сукупності та сукупності одиниць, що вивчається, застосовується статистична одиниця – підприємство.</w:t>
            </w:r>
          </w:p>
        </w:tc>
      </w:tr>
      <w:tr w:rsidR="00EE0DD4" w:rsidRPr="003B5571" w14:paraId="4DA49B44" w14:textId="77777777" w:rsidTr="00C02F25">
        <w:tc>
          <w:tcPr>
            <w:tcW w:w="1389" w:type="dxa"/>
          </w:tcPr>
          <w:p w14:paraId="4DA49B3E" w14:textId="77777777" w:rsidR="00546F0E" w:rsidRPr="003B5571" w:rsidRDefault="00546F0E" w:rsidP="00344064">
            <w:r w:rsidRPr="003B5571">
              <w:t>S.3.6</w:t>
            </w:r>
          </w:p>
        </w:tc>
        <w:tc>
          <w:tcPr>
            <w:tcW w:w="5132" w:type="dxa"/>
          </w:tcPr>
          <w:p w14:paraId="4DA49B3F" w14:textId="77777777" w:rsidR="00546F0E" w:rsidRPr="003B5571" w:rsidRDefault="00546F0E" w:rsidP="00344064">
            <w:r w:rsidRPr="003B5571">
              <w:t xml:space="preserve">Статистична сукупність </w:t>
            </w:r>
          </w:p>
        </w:tc>
        <w:tc>
          <w:tcPr>
            <w:tcW w:w="9102" w:type="dxa"/>
            <w:shd w:val="clear" w:color="auto" w:fill="auto"/>
          </w:tcPr>
          <w:p w14:paraId="3D40CB41" w14:textId="77777777" w:rsidR="0056603B" w:rsidRPr="003B5571" w:rsidRDefault="00830774" w:rsidP="001429C5">
            <w:pPr>
              <w:spacing w:line="320" w:lineRule="exact"/>
              <w:ind w:firstLine="454"/>
              <w:jc w:val="both"/>
            </w:pPr>
            <w:r w:rsidRPr="003B5571">
              <w:t>Сукупність одиниць</w:t>
            </w:r>
            <w:r w:rsidR="000D4E96" w:rsidRPr="003B5571">
              <w:t xml:space="preserve"> ДСС</w:t>
            </w:r>
            <w:r w:rsidRPr="003B5571">
              <w:t>, що вивчається за формою № 1-опт (квартальна)</w:t>
            </w:r>
            <w:r w:rsidR="000D4E96" w:rsidRPr="003B5571">
              <w:t xml:space="preserve"> "Звіт про продаж і запаси товарів (продукції) в оптовій торгівлі" (далі – форма № 1-опт (квартальна))</w:t>
            </w:r>
            <w:r w:rsidRPr="003B5571">
              <w:t>, формується на основі генеральної сукупності</w:t>
            </w:r>
            <w:r w:rsidR="0056603B" w:rsidRPr="003B5571">
              <w:t>,</w:t>
            </w:r>
            <w:r w:rsidR="0056603B" w:rsidRPr="003B5571">
              <w:rPr>
                <w:rFonts w:eastAsiaTheme="minorHAnsi"/>
                <w:color w:val="000000"/>
                <w:lang w:eastAsia="en-US"/>
              </w:rPr>
              <w:t xml:space="preserve"> опис якої наведено у пункті </w:t>
            </w:r>
            <w:r w:rsidR="0056603B" w:rsidRPr="003B5571">
              <w:t>S.3.3.</w:t>
            </w:r>
          </w:p>
          <w:p w14:paraId="0AAC6F3C" w14:textId="1A106547" w:rsidR="00324F07" w:rsidRPr="003B5571" w:rsidRDefault="00324F07" w:rsidP="001429C5">
            <w:pPr>
              <w:spacing w:line="320" w:lineRule="exact"/>
              <w:ind w:firstLine="454"/>
              <w:jc w:val="both"/>
            </w:pPr>
            <w:r w:rsidRPr="003B5571">
              <w:t xml:space="preserve">До сукупності, що вивчається, включається та кількість одиниць, яка забезпечує установлений рівень (80%) репрезентативності даних </w:t>
            </w:r>
            <w:r w:rsidR="0056603B" w:rsidRPr="003B5571">
              <w:t xml:space="preserve">(по Україні за видами економічної діяльності на рівні груп/класів КВЕД, а також по кожному регіону за видами економічної діяльності на рівні груп за КВЕД за попередній рік) </w:t>
            </w:r>
            <w:r w:rsidRPr="003B5571">
              <w:t xml:space="preserve">за обсягом реалізованої продукції (товарів, послуг)/чистим доходом від реалізації продукції (товарів, робіт, послуг), ураховуючи одиниці із середньою кількістю працівників менше 10 осіб із найбільшими (за результатами ранжування за видом економічної </w:t>
            </w:r>
            <w:r w:rsidRPr="003B5571">
              <w:lastRenderedPageBreak/>
              <w:t xml:space="preserve">діяльності по Україні/регіону) обсягами </w:t>
            </w:r>
            <w:r w:rsidR="00E24A3F" w:rsidRPr="003B5571">
              <w:t>оптового</w:t>
            </w:r>
            <w:r w:rsidRPr="003B5571">
              <w:t xml:space="preserve"> товарообороту в </w:t>
            </w:r>
            <w:r w:rsidR="00397986" w:rsidRPr="003B5571">
              <w:t xml:space="preserve">поточному </w:t>
            </w:r>
            <w:r w:rsidRPr="003B5571">
              <w:t>році</w:t>
            </w:r>
            <w:r w:rsidR="00D11801" w:rsidRPr="003B5571">
              <w:t xml:space="preserve"> </w:t>
            </w:r>
            <w:r w:rsidRPr="003B5571">
              <w:t>або обсягами реалізованої продукції (товарів, послуг)/</w:t>
            </w:r>
            <w:r w:rsidR="00626720" w:rsidRPr="003B5571">
              <w:t xml:space="preserve"> </w:t>
            </w:r>
            <w:r w:rsidRPr="003B5571">
              <w:t>чистим доходом від реалізації продукції (товарів, робіт, послуг) у</w:t>
            </w:r>
            <w:r w:rsidR="00B47BD2" w:rsidRPr="003B5571">
              <w:t xml:space="preserve"> </w:t>
            </w:r>
            <w:r w:rsidR="00397986" w:rsidRPr="003B5571">
              <w:t xml:space="preserve">попередньому </w:t>
            </w:r>
            <w:r w:rsidRPr="003B5571">
              <w:t>році</w:t>
            </w:r>
            <w:r w:rsidR="00897341" w:rsidRPr="003B5571">
              <w:t>.</w:t>
            </w:r>
            <w:r w:rsidR="00760BCC" w:rsidRPr="003B5571">
              <w:rPr>
                <w:i/>
                <w:color w:val="FF0000"/>
              </w:rPr>
              <w:t xml:space="preserve"> </w:t>
            </w:r>
          </w:p>
          <w:p w14:paraId="4DA49B43" w14:textId="1D5B944B" w:rsidR="00F4329E" w:rsidRPr="003B5571" w:rsidRDefault="00324F07" w:rsidP="001429C5">
            <w:pPr>
              <w:spacing w:line="320" w:lineRule="exact"/>
              <w:ind w:firstLine="454"/>
              <w:jc w:val="both"/>
            </w:pPr>
            <w:r w:rsidRPr="003B5571">
              <w:t xml:space="preserve">Сукупність одиниць, що вивчається за формою </w:t>
            </w:r>
            <w:r w:rsidR="00F751B4" w:rsidRPr="003B5571">
              <w:t xml:space="preserve">№ 1-опт (місячна) </w:t>
            </w:r>
            <w:r w:rsidR="00C02F25" w:rsidRPr="003B5571">
              <w:t>"Звіт про обсяг оптового товарообороту" (далі – форма № 1-опт (місячна))</w:t>
            </w:r>
            <w:r w:rsidR="00F751B4" w:rsidRPr="003B5571">
              <w:t>, формується на основі сукупності одиниць за формою № 1-опт (квартальна) шляхом стратифікованого систематичного відбору 20% підприємств відповідно до Методики формування вибіркової сукупності для проведення обстеження підприємств оптової торгівлі та поширення його результатів на генеральну сукупність</w:t>
            </w:r>
            <w:r w:rsidR="004B76F8" w:rsidRPr="003B5571">
              <w:t xml:space="preserve"> (далі – Методика</w:t>
            </w:r>
            <w:r w:rsidR="008F23FE" w:rsidRPr="003B5571">
              <w:t xml:space="preserve"> формування вибіркової сукупності</w:t>
            </w:r>
            <w:r w:rsidR="004B76F8" w:rsidRPr="003B5571">
              <w:t>)</w:t>
            </w:r>
            <w:r w:rsidR="00F751B4" w:rsidRPr="003B5571">
              <w:t>.</w:t>
            </w:r>
          </w:p>
        </w:tc>
      </w:tr>
      <w:tr w:rsidR="00EE0DD4" w:rsidRPr="003B5571" w14:paraId="4DA49B48" w14:textId="77777777" w:rsidTr="00F97444">
        <w:trPr>
          <w:trHeight w:val="1962"/>
        </w:trPr>
        <w:tc>
          <w:tcPr>
            <w:tcW w:w="1389" w:type="dxa"/>
          </w:tcPr>
          <w:p w14:paraId="4DA49B45" w14:textId="77777777" w:rsidR="00546F0E" w:rsidRPr="003B5571" w:rsidRDefault="00546F0E" w:rsidP="00344064">
            <w:r w:rsidRPr="003B5571">
              <w:lastRenderedPageBreak/>
              <w:t>S.3.7</w:t>
            </w:r>
          </w:p>
        </w:tc>
        <w:tc>
          <w:tcPr>
            <w:tcW w:w="5132" w:type="dxa"/>
          </w:tcPr>
          <w:p w14:paraId="4DA49B46" w14:textId="1A9818EF" w:rsidR="00546F0E" w:rsidRPr="003B5571" w:rsidRDefault="00546F0E" w:rsidP="00344064">
            <w:r w:rsidRPr="003B5571">
              <w:t>Відповідна область</w:t>
            </w:r>
            <w:r w:rsidR="00623362" w:rsidRPr="003B5571">
              <w:t xml:space="preserve"> </w:t>
            </w:r>
          </w:p>
        </w:tc>
        <w:tc>
          <w:tcPr>
            <w:tcW w:w="9102" w:type="dxa"/>
          </w:tcPr>
          <w:p w14:paraId="4DA49B47" w14:textId="24C1B7F1" w:rsidR="005B0706" w:rsidRPr="003B5571" w:rsidRDefault="00FD7B00" w:rsidP="001429C5">
            <w:pPr>
              <w:spacing w:line="330" w:lineRule="exact"/>
              <w:ind w:firstLine="454"/>
              <w:jc w:val="both"/>
              <w:rPr>
                <w:spacing w:val="-6"/>
              </w:rPr>
            </w:pPr>
            <w:r w:rsidRPr="003B5571">
              <w:t>Результати ДСС формуються в цілому по Україні</w:t>
            </w:r>
            <w:r w:rsidR="007B3A9B" w:rsidRPr="003B5571">
              <w:t>,</w:t>
            </w:r>
            <w:r w:rsidR="00E220AC" w:rsidRPr="003B5571">
              <w:t xml:space="preserve"> </w:t>
            </w:r>
            <w:r w:rsidR="00623362" w:rsidRPr="003B5571">
              <w:t xml:space="preserve">за </w:t>
            </w:r>
            <w:r w:rsidRPr="003B5571">
              <w:t>регіона</w:t>
            </w:r>
            <w:r w:rsidR="00623362" w:rsidRPr="003B5571">
              <w:t>ми</w:t>
            </w:r>
            <w:r w:rsidRPr="003B5571">
              <w:t xml:space="preserve"> (без урахування тимчасово окупованої території Автономної Республіки Крим, м. Севастополя та </w:t>
            </w:r>
            <w:r w:rsidR="003F517E" w:rsidRPr="003B5571">
              <w:t xml:space="preserve">частини </w:t>
            </w:r>
            <w:r w:rsidRPr="003B5571">
              <w:t xml:space="preserve">тимчасово окупованих територій у Донецькій та Луганській областях </w:t>
            </w:r>
            <w:r w:rsidR="008172A8" w:rsidRPr="003B5571">
              <w:t>(</w:t>
            </w:r>
            <w:r w:rsidR="00CE011A" w:rsidRPr="003B5571">
              <w:t>і</w:t>
            </w:r>
            <w:r w:rsidRPr="003B5571">
              <w:t>з 201</w:t>
            </w:r>
            <w:r w:rsidR="00CE011A" w:rsidRPr="003B5571">
              <w:t>4</w:t>
            </w:r>
            <w:r w:rsidR="008069D7" w:rsidRPr="003B5571">
              <w:t xml:space="preserve"> </w:t>
            </w:r>
            <w:r w:rsidR="008F23FE" w:rsidRPr="003B5571">
              <w:t xml:space="preserve">року </w:t>
            </w:r>
            <w:r w:rsidR="008069D7" w:rsidRPr="003B5571">
              <w:t xml:space="preserve">по </w:t>
            </w:r>
            <w:r w:rsidR="00CE011A" w:rsidRPr="003B5571">
              <w:t>січень 2022 року</w:t>
            </w:r>
            <w:r w:rsidR="008172A8" w:rsidRPr="003B5571">
              <w:t>)</w:t>
            </w:r>
            <w:r w:rsidRPr="003B5571">
              <w:t xml:space="preserve">, без урахування тимчасово окупованих російською федерацією територій та </w:t>
            </w:r>
            <w:r w:rsidRPr="003B5571">
              <w:rPr>
                <w:spacing w:val="-6"/>
              </w:rPr>
              <w:t xml:space="preserve">частини територій, на яких ведуться (велися) бойові дії </w:t>
            </w:r>
            <w:r w:rsidR="008172A8" w:rsidRPr="003B5571">
              <w:rPr>
                <w:spacing w:val="-6"/>
              </w:rPr>
              <w:t>(</w:t>
            </w:r>
            <w:r w:rsidR="00CE011A" w:rsidRPr="003B5571">
              <w:rPr>
                <w:spacing w:val="-6"/>
              </w:rPr>
              <w:t>і</w:t>
            </w:r>
            <w:r w:rsidRPr="003B5571">
              <w:rPr>
                <w:spacing w:val="-6"/>
              </w:rPr>
              <w:t>з</w:t>
            </w:r>
            <w:r w:rsidR="00CE011A" w:rsidRPr="003B5571">
              <w:rPr>
                <w:spacing w:val="-6"/>
              </w:rPr>
              <w:t xml:space="preserve"> лютого</w:t>
            </w:r>
            <w:r w:rsidRPr="003B5571">
              <w:rPr>
                <w:spacing w:val="-6"/>
              </w:rPr>
              <w:t xml:space="preserve"> 2022 року)</w:t>
            </w:r>
            <w:r w:rsidR="008172A8" w:rsidRPr="003B5571">
              <w:rPr>
                <w:spacing w:val="-6"/>
              </w:rPr>
              <w:t>)</w:t>
            </w:r>
            <w:r w:rsidRPr="003B5571">
              <w:rPr>
                <w:spacing w:val="-6"/>
              </w:rPr>
              <w:t>.</w:t>
            </w:r>
          </w:p>
        </w:tc>
      </w:tr>
      <w:tr w:rsidR="00EE0DD4" w:rsidRPr="003B5571" w14:paraId="4DA49B4D" w14:textId="77777777" w:rsidTr="00546F0E">
        <w:tc>
          <w:tcPr>
            <w:tcW w:w="1389" w:type="dxa"/>
          </w:tcPr>
          <w:p w14:paraId="4DA49B49" w14:textId="77777777" w:rsidR="00546F0E" w:rsidRPr="003B5571" w:rsidRDefault="00546F0E" w:rsidP="00344064">
            <w:r w:rsidRPr="003B5571">
              <w:t>S.3.8</w:t>
            </w:r>
          </w:p>
        </w:tc>
        <w:tc>
          <w:tcPr>
            <w:tcW w:w="5132" w:type="dxa"/>
          </w:tcPr>
          <w:p w14:paraId="4DA49B4A" w14:textId="77777777" w:rsidR="00546F0E" w:rsidRPr="003B5571" w:rsidRDefault="00546F0E" w:rsidP="00344064">
            <w:r w:rsidRPr="003B5571">
              <w:t>Часове охоплення</w:t>
            </w:r>
          </w:p>
        </w:tc>
        <w:tc>
          <w:tcPr>
            <w:tcW w:w="9102" w:type="dxa"/>
          </w:tcPr>
          <w:p w14:paraId="2B93AE4B" w14:textId="5BA775E3" w:rsidR="00FD044D" w:rsidRPr="003B5571" w:rsidRDefault="00FD044D" w:rsidP="001429C5">
            <w:pPr>
              <w:pStyle w:val="Default"/>
              <w:spacing w:line="330" w:lineRule="exact"/>
              <w:ind w:firstLine="488"/>
              <w:jc w:val="both"/>
              <w:rPr>
                <w:color w:val="auto"/>
                <w:sz w:val="28"/>
                <w:szCs w:val="28"/>
              </w:rPr>
            </w:pPr>
            <w:r w:rsidRPr="003B5571">
              <w:rPr>
                <w:color w:val="auto"/>
                <w:sz w:val="28"/>
                <w:szCs w:val="28"/>
              </w:rPr>
              <w:t xml:space="preserve">Динаміка основних статистичних показників ДСС наявна з </w:t>
            </w:r>
            <w:r w:rsidR="00E73159" w:rsidRPr="003B5571">
              <w:rPr>
                <w:color w:val="auto"/>
                <w:sz w:val="28"/>
                <w:szCs w:val="28"/>
              </w:rPr>
              <w:t>200</w:t>
            </w:r>
            <w:r w:rsidR="0058005A" w:rsidRPr="003B5571">
              <w:rPr>
                <w:color w:val="auto"/>
                <w:sz w:val="28"/>
                <w:szCs w:val="28"/>
              </w:rPr>
              <w:t>0</w:t>
            </w:r>
            <w:r w:rsidRPr="003B5571">
              <w:rPr>
                <w:color w:val="auto"/>
                <w:sz w:val="28"/>
                <w:szCs w:val="28"/>
              </w:rPr>
              <w:t xml:space="preserve"> року, зі щомісячною періодичністю – з 20</w:t>
            </w:r>
            <w:r w:rsidR="00E73159" w:rsidRPr="003B5571">
              <w:rPr>
                <w:color w:val="auto"/>
                <w:sz w:val="28"/>
                <w:szCs w:val="28"/>
              </w:rPr>
              <w:t>13</w:t>
            </w:r>
            <w:r w:rsidRPr="003B5571">
              <w:rPr>
                <w:color w:val="auto"/>
                <w:sz w:val="28"/>
                <w:szCs w:val="28"/>
              </w:rPr>
              <w:t xml:space="preserve"> року. </w:t>
            </w:r>
          </w:p>
          <w:p w14:paraId="4DA49B4C" w14:textId="48865504" w:rsidR="00623362" w:rsidRPr="003B5571" w:rsidRDefault="00CD0166" w:rsidP="001429C5">
            <w:pPr>
              <w:spacing w:line="330" w:lineRule="exact"/>
              <w:ind w:firstLine="454"/>
              <w:jc w:val="both"/>
            </w:pPr>
            <w:r w:rsidRPr="003B5571">
              <w:t>Динамічний ряд описаний у пункті S.15.2.</w:t>
            </w:r>
          </w:p>
        </w:tc>
      </w:tr>
      <w:tr w:rsidR="00EE0DD4" w:rsidRPr="003B5571" w14:paraId="4DA49B52" w14:textId="77777777" w:rsidTr="00CF715F">
        <w:trPr>
          <w:trHeight w:val="349"/>
        </w:trPr>
        <w:tc>
          <w:tcPr>
            <w:tcW w:w="1389" w:type="dxa"/>
          </w:tcPr>
          <w:p w14:paraId="4DA49B4E" w14:textId="77777777" w:rsidR="00546F0E" w:rsidRPr="003B5571" w:rsidRDefault="00546F0E" w:rsidP="00344064">
            <w:r w:rsidRPr="003B5571">
              <w:t>S.3.9</w:t>
            </w:r>
          </w:p>
        </w:tc>
        <w:tc>
          <w:tcPr>
            <w:tcW w:w="5132" w:type="dxa"/>
          </w:tcPr>
          <w:p w14:paraId="4DA49B4F" w14:textId="77777777" w:rsidR="00546F0E" w:rsidRPr="003B5571" w:rsidRDefault="00546F0E" w:rsidP="00344064">
            <w:r w:rsidRPr="003B5571">
              <w:t>Базисний період</w:t>
            </w:r>
          </w:p>
        </w:tc>
        <w:tc>
          <w:tcPr>
            <w:tcW w:w="9102" w:type="dxa"/>
          </w:tcPr>
          <w:p w14:paraId="4DA49B51" w14:textId="7DD7E031" w:rsidR="005B0706" w:rsidRPr="003B5571" w:rsidRDefault="00FF4721" w:rsidP="001429C5">
            <w:pPr>
              <w:spacing w:line="330" w:lineRule="exact"/>
              <w:ind w:firstLine="454"/>
              <w:jc w:val="both"/>
            </w:pPr>
            <w:r w:rsidRPr="003B5571">
              <w:t>За цим ДСС не застосовується поняття базисного періоду</w:t>
            </w:r>
            <w:r w:rsidR="000471C1" w:rsidRPr="003B5571">
              <w:t>.</w:t>
            </w:r>
          </w:p>
        </w:tc>
      </w:tr>
      <w:tr w:rsidR="00EE0DD4" w:rsidRPr="003B5571" w14:paraId="4DA49B57" w14:textId="77777777" w:rsidTr="00FE21D0">
        <w:trPr>
          <w:trHeight w:val="630"/>
        </w:trPr>
        <w:tc>
          <w:tcPr>
            <w:tcW w:w="1389" w:type="dxa"/>
          </w:tcPr>
          <w:p w14:paraId="4DA49B53" w14:textId="77777777" w:rsidR="00546F0E" w:rsidRPr="003B5571" w:rsidRDefault="00546F0E" w:rsidP="00344064">
            <w:r w:rsidRPr="003B5571">
              <w:t>S.4</w:t>
            </w:r>
          </w:p>
        </w:tc>
        <w:tc>
          <w:tcPr>
            <w:tcW w:w="5132" w:type="dxa"/>
          </w:tcPr>
          <w:p w14:paraId="4DA49B54" w14:textId="77777777" w:rsidR="00546F0E" w:rsidRPr="003B5571" w:rsidRDefault="00546F0E" w:rsidP="00344064">
            <w:r w:rsidRPr="003B5571">
              <w:t>Одиниця вимірювання</w:t>
            </w:r>
          </w:p>
        </w:tc>
        <w:tc>
          <w:tcPr>
            <w:tcW w:w="9102" w:type="dxa"/>
          </w:tcPr>
          <w:p w14:paraId="4DA49B56" w14:textId="52D77583" w:rsidR="003F517E" w:rsidRPr="003B5571" w:rsidRDefault="003F517E" w:rsidP="001429C5">
            <w:pPr>
              <w:pStyle w:val="Default"/>
              <w:spacing w:line="330" w:lineRule="exact"/>
              <w:ind w:firstLine="488"/>
              <w:jc w:val="both"/>
              <w:rPr>
                <w:sz w:val="28"/>
                <w:szCs w:val="28"/>
              </w:rPr>
            </w:pPr>
            <w:r w:rsidRPr="003B5571">
              <w:rPr>
                <w:color w:val="auto"/>
                <w:sz w:val="28"/>
                <w:szCs w:val="28"/>
              </w:rPr>
              <w:t xml:space="preserve">Обсяг, вартість, </w:t>
            </w:r>
            <w:r w:rsidR="00766C59" w:rsidRPr="003B5571">
              <w:rPr>
                <w:color w:val="auto"/>
                <w:sz w:val="28"/>
                <w:szCs w:val="28"/>
              </w:rPr>
              <w:t>тисяча гривень,</w:t>
            </w:r>
            <w:r w:rsidRPr="003B5571">
              <w:rPr>
                <w:color w:val="auto"/>
                <w:sz w:val="28"/>
                <w:szCs w:val="28"/>
              </w:rPr>
              <w:t xml:space="preserve"> кількість, тонна, тисяча декалітрів, кілограм, штука, індекс, відсоток.</w:t>
            </w:r>
          </w:p>
        </w:tc>
      </w:tr>
      <w:tr w:rsidR="00EE0DD4" w:rsidRPr="003B5571" w14:paraId="4DA49B5B" w14:textId="77777777" w:rsidTr="00546F0E">
        <w:tc>
          <w:tcPr>
            <w:tcW w:w="1389" w:type="dxa"/>
          </w:tcPr>
          <w:p w14:paraId="4DA49B58" w14:textId="77777777" w:rsidR="00546F0E" w:rsidRPr="003B5571" w:rsidRDefault="00546F0E" w:rsidP="00344064">
            <w:r w:rsidRPr="003B5571">
              <w:t>S.5</w:t>
            </w:r>
          </w:p>
        </w:tc>
        <w:tc>
          <w:tcPr>
            <w:tcW w:w="5132" w:type="dxa"/>
          </w:tcPr>
          <w:p w14:paraId="4DA49B59" w14:textId="77777777" w:rsidR="00546F0E" w:rsidRPr="003B5571" w:rsidRDefault="00546F0E" w:rsidP="00344064">
            <w:r w:rsidRPr="003B5571">
              <w:t>Звітний період</w:t>
            </w:r>
          </w:p>
        </w:tc>
        <w:tc>
          <w:tcPr>
            <w:tcW w:w="9102" w:type="dxa"/>
          </w:tcPr>
          <w:p w14:paraId="4DA49B5A" w14:textId="4B480506" w:rsidR="007402F4" w:rsidRPr="003B5571" w:rsidRDefault="00815CAB" w:rsidP="001429C5">
            <w:pPr>
              <w:pStyle w:val="Default"/>
              <w:spacing w:line="330" w:lineRule="exact"/>
              <w:ind w:firstLine="488"/>
              <w:jc w:val="both"/>
            </w:pPr>
            <w:r w:rsidRPr="003B5571">
              <w:rPr>
                <w:color w:val="auto"/>
                <w:sz w:val="28"/>
                <w:szCs w:val="28"/>
              </w:rPr>
              <w:t xml:space="preserve">Останнім звітним періодом </w:t>
            </w:r>
            <w:r w:rsidR="0049262F" w:rsidRPr="003B5571">
              <w:rPr>
                <w:color w:val="auto"/>
                <w:sz w:val="28"/>
                <w:szCs w:val="28"/>
              </w:rPr>
              <w:t xml:space="preserve">цього ДСС, </w:t>
            </w:r>
            <w:r w:rsidRPr="003B5571">
              <w:rPr>
                <w:color w:val="auto"/>
                <w:sz w:val="28"/>
                <w:szCs w:val="28"/>
              </w:rPr>
              <w:t>за яки</w:t>
            </w:r>
            <w:r w:rsidR="003E6766" w:rsidRPr="003B5571">
              <w:rPr>
                <w:color w:val="auto"/>
                <w:sz w:val="28"/>
                <w:szCs w:val="28"/>
              </w:rPr>
              <w:t>й</w:t>
            </w:r>
            <w:r w:rsidRPr="003B5571">
              <w:rPr>
                <w:color w:val="auto"/>
                <w:sz w:val="28"/>
                <w:szCs w:val="28"/>
              </w:rPr>
              <w:t xml:space="preserve"> здійснено поширення результатів</w:t>
            </w:r>
            <w:r w:rsidR="0049262F" w:rsidRPr="003B5571">
              <w:rPr>
                <w:color w:val="auto"/>
                <w:sz w:val="28"/>
                <w:szCs w:val="28"/>
              </w:rPr>
              <w:t>,</w:t>
            </w:r>
            <w:r w:rsidRPr="003B5571">
              <w:rPr>
                <w:color w:val="auto"/>
                <w:sz w:val="28"/>
                <w:szCs w:val="28"/>
              </w:rPr>
              <w:t xml:space="preserve"> </w:t>
            </w:r>
            <w:r w:rsidR="00811AFB" w:rsidRPr="003B5571">
              <w:rPr>
                <w:color w:val="auto"/>
                <w:sz w:val="28"/>
                <w:szCs w:val="28"/>
              </w:rPr>
              <w:t>уважається</w:t>
            </w:r>
            <w:r w:rsidR="009B2EFB" w:rsidRPr="003B5571">
              <w:rPr>
                <w:color w:val="auto"/>
                <w:sz w:val="28"/>
                <w:szCs w:val="28"/>
              </w:rPr>
              <w:t xml:space="preserve"> </w:t>
            </w:r>
            <w:r w:rsidRPr="003B5571">
              <w:rPr>
                <w:color w:val="auto"/>
                <w:sz w:val="28"/>
                <w:szCs w:val="28"/>
              </w:rPr>
              <w:t>202</w:t>
            </w:r>
            <w:r w:rsidR="001B5F76" w:rsidRPr="003B5571">
              <w:rPr>
                <w:color w:val="auto"/>
                <w:sz w:val="28"/>
                <w:szCs w:val="28"/>
                <w:lang w:val="ru-RU"/>
              </w:rPr>
              <w:t>3</w:t>
            </w:r>
            <w:r w:rsidRPr="003B5571">
              <w:rPr>
                <w:color w:val="auto"/>
                <w:sz w:val="28"/>
                <w:szCs w:val="28"/>
              </w:rPr>
              <w:t xml:space="preserve"> рік</w:t>
            </w:r>
            <w:r w:rsidR="004B65F6" w:rsidRPr="003B5571">
              <w:rPr>
                <w:color w:val="auto"/>
                <w:sz w:val="28"/>
                <w:szCs w:val="28"/>
              </w:rPr>
              <w:t>:</w:t>
            </w:r>
            <w:r w:rsidR="009B2EFB" w:rsidRPr="003B5571">
              <w:rPr>
                <w:color w:val="auto"/>
                <w:sz w:val="28"/>
                <w:szCs w:val="28"/>
              </w:rPr>
              <w:t xml:space="preserve"> за формою № 1-опт (квартальна) </w:t>
            </w:r>
            <w:r w:rsidR="004B65F6" w:rsidRPr="003B5571">
              <w:rPr>
                <w:color w:val="auto"/>
                <w:sz w:val="28"/>
                <w:szCs w:val="28"/>
              </w:rPr>
              <w:t xml:space="preserve">– </w:t>
            </w:r>
            <w:r w:rsidR="00AA62B8" w:rsidRPr="003B5571">
              <w:rPr>
                <w:color w:val="auto"/>
                <w:sz w:val="28"/>
                <w:szCs w:val="28"/>
              </w:rPr>
              <w:t xml:space="preserve">щодо </w:t>
            </w:r>
            <w:r w:rsidR="00F600F7" w:rsidRPr="003B5571">
              <w:rPr>
                <w:color w:val="auto"/>
                <w:sz w:val="28"/>
                <w:szCs w:val="28"/>
              </w:rPr>
              <w:t xml:space="preserve">квартальних </w:t>
            </w:r>
            <w:r w:rsidR="009B2EFB" w:rsidRPr="003B5571">
              <w:rPr>
                <w:color w:val="auto"/>
                <w:sz w:val="28"/>
                <w:szCs w:val="28"/>
              </w:rPr>
              <w:t>показників</w:t>
            </w:r>
            <w:r w:rsidR="0049262F" w:rsidRPr="003B5571">
              <w:rPr>
                <w:color w:val="auto"/>
                <w:sz w:val="28"/>
                <w:szCs w:val="28"/>
              </w:rPr>
              <w:t xml:space="preserve">, за формою </w:t>
            </w:r>
            <w:r w:rsidR="008D4C94" w:rsidRPr="003B5571">
              <w:rPr>
                <w:color w:val="auto"/>
                <w:sz w:val="28"/>
                <w:szCs w:val="28"/>
              </w:rPr>
              <w:t>№ 1-опт (місячна)</w:t>
            </w:r>
            <w:r w:rsidR="009B2EFB" w:rsidRPr="003B5571">
              <w:rPr>
                <w:color w:val="auto"/>
                <w:sz w:val="28"/>
                <w:szCs w:val="28"/>
              </w:rPr>
              <w:t xml:space="preserve"> </w:t>
            </w:r>
            <w:r w:rsidR="004B65F6" w:rsidRPr="003B5571">
              <w:rPr>
                <w:color w:val="auto"/>
                <w:sz w:val="28"/>
                <w:szCs w:val="28"/>
              </w:rPr>
              <w:t xml:space="preserve">– </w:t>
            </w:r>
            <w:r w:rsidR="00F600F7" w:rsidRPr="003B5571">
              <w:rPr>
                <w:color w:val="auto"/>
                <w:sz w:val="28"/>
                <w:szCs w:val="28"/>
              </w:rPr>
              <w:t>щодо місячних показників</w:t>
            </w:r>
            <w:r w:rsidR="00FD044D" w:rsidRPr="003B5571">
              <w:rPr>
                <w:color w:val="auto"/>
                <w:sz w:val="28"/>
                <w:szCs w:val="28"/>
              </w:rPr>
              <w:t>.</w:t>
            </w:r>
          </w:p>
        </w:tc>
      </w:tr>
      <w:tr w:rsidR="00EE0DD4" w:rsidRPr="003B5571" w14:paraId="4DA49B5E" w14:textId="77777777" w:rsidTr="00546F0E">
        <w:tc>
          <w:tcPr>
            <w:tcW w:w="1389" w:type="dxa"/>
          </w:tcPr>
          <w:p w14:paraId="4DA49B5C" w14:textId="2D0A86CE" w:rsidR="00546F0E" w:rsidRPr="003B5571" w:rsidRDefault="00546F0E" w:rsidP="00344064">
            <w:r w:rsidRPr="003B5571">
              <w:lastRenderedPageBreak/>
              <w:t>S.6</w:t>
            </w:r>
          </w:p>
        </w:tc>
        <w:tc>
          <w:tcPr>
            <w:tcW w:w="14234" w:type="dxa"/>
            <w:gridSpan w:val="2"/>
          </w:tcPr>
          <w:p w14:paraId="4DA49B5D" w14:textId="77777777" w:rsidR="00546F0E" w:rsidRPr="003B5571" w:rsidRDefault="00546F0E" w:rsidP="00344064">
            <w:r w:rsidRPr="003B5571">
              <w:t>Підстава для проведення спостереження</w:t>
            </w:r>
          </w:p>
        </w:tc>
      </w:tr>
      <w:tr w:rsidR="00EE0DD4" w:rsidRPr="003B5571" w14:paraId="4DA49B67" w14:textId="77777777" w:rsidTr="00546F0E">
        <w:tc>
          <w:tcPr>
            <w:tcW w:w="1389" w:type="dxa"/>
          </w:tcPr>
          <w:p w14:paraId="4DA49B5F" w14:textId="77777777" w:rsidR="00546F0E" w:rsidRPr="003B5571" w:rsidRDefault="00546F0E" w:rsidP="00344064">
            <w:r w:rsidRPr="003B5571">
              <w:t>S.6.1</w:t>
            </w:r>
          </w:p>
        </w:tc>
        <w:tc>
          <w:tcPr>
            <w:tcW w:w="5132" w:type="dxa"/>
          </w:tcPr>
          <w:p w14:paraId="4DA49B60" w14:textId="77777777" w:rsidR="00546F0E" w:rsidRPr="003B5571" w:rsidRDefault="00546F0E" w:rsidP="00344064">
            <w:r w:rsidRPr="003B5571">
              <w:t>Нормативно-правові акти й угоди</w:t>
            </w:r>
          </w:p>
        </w:tc>
        <w:tc>
          <w:tcPr>
            <w:tcW w:w="9102" w:type="dxa"/>
          </w:tcPr>
          <w:p w14:paraId="4DA49B61" w14:textId="77777777" w:rsidR="00546F0E" w:rsidRPr="003B5571" w:rsidRDefault="00546F0E" w:rsidP="00C86A84">
            <w:pPr>
              <w:spacing w:line="300" w:lineRule="exact"/>
              <w:ind w:firstLine="454"/>
              <w:jc w:val="both"/>
            </w:pPr>
            <w:r w:rsidRPr="003B5571">
              <w:t>Європейський рівень:</w:t>
            </w:r>
          </w:p>
          <w:p w14:paraId="21A07429" w14:textId="5521555F" w:rsidR="00B771F3" w:rsidRPr="003B5571" w:rsidRDefault="00AA62B8" w:rsidP="00C86A84">
            <w:pPr>
              <w:spacing w:line="300" w:lineRule="exact"/>
              <w:ind w:firstLine="454"/>
              <w:jc w:val="both"/>
            </w:pPr>
            <w:bookmarkStart w:id="1" w:name="_Hlk181363833"/>
            <w:r w:rsidRPr="003B5571">
              <w:t>Регламент Ради (ЄС) від 19 травня 1998 року № 1165/98 щодо короткотер</w:t>
            </w:r>
            <w:r w:rsidR="00C86A84" w:rsidRPr="003B5571">
              <w:t>мінової статистики</w:t>
            </w:r>
          </w:p>
          <w:p w14:paraId="05A7D922" w14:textId="30668D82" w:rsidR="00082578" w:rsidRPr="003B5571" w:rsidRDefault="00082578" w:rsidP="00C86A84">
            <w:pPr>
              <w:spacing w:line="300" w:lineRule="exact"/>
              <w:jc w:val="both"/>
            </w:pPr>
            <w:r w:rsidRPr="003B5571">
              <w:t>(</w:t>
            </w:r>
            <w:hyperlink r:id="rId17" w:history="1">
              <w:r w:rsidR="00123DB1" w:rsidRPr="003B5571">
                <w:rPr>
                  <w:rStyle w:val="a4"/>
                  <w:color w:val="auto"/>
                  <w:u w:val="none"/>
                </w:rPr>
                <w:t>https://eur-lex.europa.eu/eli/reg/1998/1165/</w:t>
              </w:r>
              <w:r w:rsidR="00123DB1" w:rsidRPr="003B5571">
                <w:rPr>
                  <w:rStyle w:val="a4"/>
                  <w:color w:val="auto"/>
                  <w:u w:val="none"/>
                  <w:lang w:val="en-US"/>
                </w:rPr>
                <w:t>o</w:t>
              </w:r>
              <w:r w:rsidR="00123DB1" w:rsidRPr="003B5571">
                <w:rPr>
                  <w:rStyle w:val="a4"/>
                  <w:color w:val="auto"/>
                  <w:u w:val="none"/>
                </w:rPr>
                <w:t>j</w:t>
              </w:r>
            </w:hyperlink>
            <w:r w:rsidRPr="003B5571">
              <w:t>)</w:t>
            </w:r>
            <w:r w:rsidR="004534DA" w:rsidRPr="003B5571">
              <w:t>;</w:t>
            </w:r>
          </w:p>
          <w:bookmarkEnd w:id="1"/>
          <w:p w14:paraId="4E721C13" w14:textId="7C8B1FE6" w:rsidR="00AA62B8" w:rsidRPr="003B5571" w:rsidRDefault="00B771F3" w:rsidP="00C86A84">
            <w:pPr>
              <w:spacing w:line="300" w:lineRule="exact"/>
              <w:ind w:firstLine="454"/>
              <w:jc w:val="both"/>
            </w:pPr>
            <w:r w:rsidRPr="003B5571">
              <w:t>Регламент</w:t>
            </w:r>
            <w:r w:rsidR="00AA62B8" w:rsidRPr="003B5571">
              <w:t xml:space="preserve"> </w:t>
            </w:r>
            <w:r w:rsidR="00811AFB" w:rsidRPr="003B5571">
              <w:t xml:space="preserve">(ЄС) </w:t>
            </w:r>
            <w:r w:rsidR="00AA62B8" w:rsidRPr="003B5571">
              <w:t>№ 549/2013 Європейс</w:t>
            </w:r>
            <w:r w:rsidRPr="003B5571">
              <w:t>ького Парламенту та Ради від 21 </w:t>
            </w:r>
            <w:r w:rsidR="00AA62B8" w:rsidRPr="003B5571">
              <w:t>травня 2013 року про Європейську систему національних та регіональних рахунків у Європейському Союзі</w:t>
            </w:r>
          </w:p>
          <w:p w14:paraId="2B233F78" w14:textId="1D8B585D" w:rsidR="00714962" w:rsidRPr="003B5571" w:rsidRDefault="00082578" w:rsidP="006134D8">
            <w:pPr>
              <w:spacing w:line="300" w:lineRule="exact"/>
              <w:ind w:right="-107"/>
              <w:rPr>
                <w:spacing w:val="-4"/>
              </w:rPr>
            </w:pPr>
            <w:r w:rsidRPr="003B5571">
              <w:rPr>
                <w:spacing w:val="-4"/>
              </w:rPr>
              <w:t>(</w:t>
            </w:r>
            <w:hyperlink r:id="rId18" w:history="1">
              <w:r w:rsidR="00123DB1" w:rsidRPr="003B5571">
                <w:rPr>
                  <w:rStyle w:val="a4"/>
                  <w:color w:val="auto"/>
                  <w:spacing w:val="-4"/>
                  <w:u w:val="none"/>
                </w:rPr>
                <w:t>https://eur-lex.europa.eu/legal-content/en/ALL/?uri=CELEX%3A32013R0549</w:t>
              </w:r>
            </w:hyperlink>
            <w:r w:rsidRPr="003B5571">
              <w:rPr>
                <w:spacing w:val="-4"/>
              </w:rPr>
              <w:t>)</w:t>
            </w:r>
            <w:r w:rsidR="00714962" w:rsidRPr="003B5571">
              <w:t>.</w:t>
            </w:r>
          </w:p>
          <w:p w14:paraId="4DA49B63" w14:textId="23D7A1C0" w:rsidR="00546F0E" w:rsidRPr="003B5571" w:rsidRDefault="00546F0E" w:rsidP="00C86A84">
            <w:pPr>
              <w:spacing w:line="300" w:lineRule="exact"/>
              <w:ind w:firstLine="454"/>
              <w:jc w:val="both"/>
            </w:pPr>
            <w:r w:rsidRPr="003B5571">
              <w:t>Національний рівень:</w:t>
            </w:r>
          </w:p>
          <w:p w14:paraId="4DA49B64" w14:textId="1D5A2CCD" w:rsidR="00307D94" w:rsidRPr="003B5571" w:rsidRDefault="00307D94" w:rsidP="00C86A84">
            <w:pPr>
              <w:spacing w:line="300" w:lineRule="exact"/>
              <w:ind w:firstLine="454"/>
              <w:jc w:val="both"/>
            </w:pPr>
            <w:r w:rsidRPr="003B5571">
              <w:t>Закон України "Про офіційну статистику"</w:t>
            </w:r>
            <w:r w:rsidR="007D0C59" w:rsidRPr="003B5571">
              <w:t xml:space="preserve">: </w:t>
            </w:r>
          </w:p>
          <w:p w14:paraId="55E8FDD8" w14:textId="4E19F35A" w:rsidR="00462669" w:rsidRPr="003B5571" w:rsidRDefault="00943D25" w:rsidP="005412CB">
            <w:pPr>
              <w:spacing w:line="300" w:lineRule="exact"/>
              <w:ind w:firstLine="454"/>
              <w:jc w:val="both"/>
            </w:pPr>
            <w:r w:rsidRPr="003B5571">
              <w:t>(</w:t>
            </w:r>
            <w:hyperlink r:id="rId19" w:history="1">
              <w:r w:rsidR="00123DB1" w:rsidRPr="003B5571">
                <w:rPr>
                  <w:rStyle w:val="a4"/>
                  <w:color w:val="auto"/>
                  <w:u w:val="none"/>
                </w:rPr>
                <w:t>https://zakon.rada.gov.ua/laws/show/2524-20</w:t>
              </w:r>
            </w:hyperlink>
            <w:r w:rsidR="005412CB" w:rsidRPr="003B5571">
              <w:t>);</w:t>
            </w:r>
          </w:p>
          <w:p w14:paraId="4DA49B65" w14:textId="3AA38BC7" w:rsidR="00307D94" w:rsidRPr="003B5571" w:rsidRDefault="001760AC" w:rsidP="00C86A84">
            <w:pPr>
              <w:spacing w:line="300" w:lineRule="exact"/>
              <w:ind w:firstLine="454"/>
              <w:jc w:val="both"/>
            </w:pPr>
            <w:r w:rsidRPr="003B5571">
              <w:t>з</w:t>
            </w:r>
            <w:r w:rsidR="00307D94" w:rsidRPr="003B5571">
              <w:t>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4DA49B66" w14:textId="5ABB35DD" w:rsidR="00546F0E" w:rsidRPr="003B5571" w:rsidRDefault="00FE21D0" w:rsidP="00C86A84">
            <w:pPr>
              <w:spacing w:line="300" w:lineRule="exact"/>
              <w:ind w:firstLine="454"/>
              <w:jc w:val="both"/>
            </w:pPr>
            <w:r w:rsidRPr="003B5571">
              <w:t>п</w:t>
            </w:r>
            <w:r w:rsidR="00307D94" w:rsidRPr="003B5571">
              <w:t>лан державних статистичних спостережень на відповідний рік, затверджений розпорядженням Кабінету Міністрів України</w:t>
            </w:r>
            <w:r w:rsidR="001760AC" w:rsidRPr="003B5571">
              <w:t xml:space="preserve"> (далі – план ДСС)</w:t>
            </w:r>
            <w:r w:rsidR="00307D94" w:rsidRPr="003B5571">
              <w:t>.</w:t>
            </w:r>
          </w:p>
        </w:tc>
      </w:tr>
      <w:tr w:rsidR="00EE0DD4" w:rsidRPr="003B5571" w14:paraId="4DA49B6F" w14:textId="77777777" w:rsidTr="00546F0E">
        <w:tc>
          <w:tcPr>
            <w:tcW w:w="1389" w:type="dxa"/>
          </w:tcPr>
          <w:p w14:paraId="4DA49B68" w14:textId="1983A0F9" w:rsidR="00546F0E" w:rsidRPr="003B5571" w:rsidRDefault="00546F0E" w:rsidP="00344064">
            <w:r w:rsidRPr="003B5571">
              <w:t>S.6.2</w:t>
            </w:r>
          </w:p>
        </w:tc>
        <w:tc>
          <w:tcPr>
            <w:tcW w:w="5132" w:type="dxa"/>
          </w:tcPr>
          <w:p w14:paraId="4DA49B69" w14:textId="77777777" w:rsidR="00546F0E" w:rsidRPr="003B5571" w:rsidRDefault="00546F0E" w:rsidP="00344064">
            <w:r w:rsidRPr="003B5571">
              <w:t>Обмін інформацією</w:t>
            </w:r>
          </w:p>
        </w:tc>
        <w:tc>
          <w:tcPr>
            <w:tcW w:w="9102" w:type="dxa"/>
          </w:tcPr>
          <w:p w14:paraId="569614E7" w14:textId="77777777" w:rsidR="00982BD9" w:rsidRPr="003B5571" w:rsidRDefault="00AD45CD" w:rsidP="00C86A84">
            <w:pPr>
              <w:spacing w:line="300" w:lineRule="exact"/>
              <w:ind w:firstLine="454"/>
              <w:jc w:val="both"/>
            </w:pPr>
            <w:r w:rsidRPr="003B5571">
              <w:t>Інформацію за результатами ДСС Держстат надає</w:t>
            </w:r>
            <w:r w:rsidR="00982BD9" w:rsidRPr="003B5571">
              <w:t>:</w:t>
            </w:r>
            <w:r w:rsidRPr="003B5571">
              <w:t xml:space="preserve"> </w:t>
            </w:r>
          </w:p>
          <w:p w14:paraId="04240FB3" w14:textId="31554771" w:rsidR="003379BE" w:rsidRPr="003B5571" w:rsidRDefault="00AD45CD" w:rsidP="00C86A84">
            <w:pPr>
              <w:spacing w:line="300" w:lineRule="exact"/>
              <w:ind w:firstLine="454"/>
              <w:jc w:val="both"/>
            </w:pPr>
            <w:r w:rsidRPr="003B5571">
              <w:t xml:space="preserve">за запитами користувачів статистичної інформації </w:t>
            </w:r>
            <w:r w:rsidR="003379BE" w:rsidRPr="003B5571">
              <w:t>в</w:t>
            </w:r>
            <w:r w:rsidRPr="003B5571">
              <w:t xml:space="preserve"> порядку та на умовах, визначених чинним законодавством</w:t>
            </w:r>
            <w:r w:rsidR="003379BE" w:rsidRPr="003B5571">
              <w:t>;</w:t>
            </w:r>
            <w:r w:rsidR="002828A6" w:rsidRPr="003B5571">
              <w:t xml:space="preserve"> </w:t>
            </w:r>
          </w:p>
          <w:p w14:paraId="3C9E7851" w14:textId="1B8C726A" w:rsidR="00AD45CD" w:rsidRPr="003B5571" w:rsidRDefault="002828A6" w:rsidP="00C86A84">
            <w:pPr>
              <w:spacing w:line="300" w:lineRule="exact"/>
              <w:ind w:firstLine="454"/>
              <w:jc w:val="both"/>
            </w:pPr>
            <w:r w:rsidRPr="003B5571">
              <w:rPr>
                <w:spacing w:val="-2"/>
              </w:rPr>
              <w:t>міжнародним організаціям (</w:t>
            </w:r>
            <w:proofErr w:type="spellStart"/>
            <w:r w:rsidRPr="003B5571">
              <w:rPr>
                <w:noProof/>
                <w:spacing w:val="-2"/>
              </w:rPr>
              <w:t>Євростат</w:t>
            </w:r>
            <w:proofErr w:type="spellEnd"/>
            <w:r w:rsidR="00811AFB" w:rsidRPr="003B5571">
              <w:t>)</w:t>
            </w:r>
            <w:r w:rsidRPr="003B5571">
              <w:t xml:space="preserve"> у межах виконання міжнародних зобов’язань України</w:t>
            </w:r>
            <w:r w:rsidR="003379BE" w:rsidRPr="003B5571">
              <w:t xml:space="preserve">, а також </w:t>
            </w:r>
            <w:r w:rsidRPr="003B5571">
              <w:t>статистичним службам інших країн за їхніми запитами</w:t>
            </w:r>
            <w:r w:rsidR="00811AFB" w:rsidRPr="003B5571">
              <w:t>;</w:t>
            </w:r>
          </w:p>
          <w:p w14:paraId="12BA70B0" w14:textId="77777777" w:rsidR="00811AFB" w:rsidRPr="003B5571" w:rsidRDefault="00982BD9" w:rsidP="00C86A84">
            <w:pPr>
              <w:spacing w:line="300" w:lineRule="exact"/>
              <w:ind w:firstLine="454"/>
              <w:jc w:val="both"/>
            </w:pPr>
            <w:r w:rsidRPr="003B5571">
              <w:t xml:space="preserve">департаменту статистики національних рахунків, </w:t>
            </w:r>
            <w:r w:rsidR="00C86A84" w:rsidRPr="003B5571">
              <w:t>депа</w:t>
            </w:r>
            <w:r w:rsidR="00811AFB" w:rsidRPr="003B5571">
              <w:t>ртаменту структурної статистики.</w:t>
            </w:r>
          </w:p>
          <w:p w14:paraId="4DA49B6E" w14:textId="435F20EA" w:rsidR="00E2218D" w:rsidRPr="003B5571" w:rsidRDefault="00811AFB" w:rsidP="00FE21D0">
            <w:pPr>
              <w:pStyle w:val="2"/>
              <w:spacing w:before="75" w:beforeAutospacing="0" w:after="0" w:afterAutospacing="0"/>
              <w:ind w:firstLine="488"/>
              <w:jc w:val="both"/>
              <w:outlineLvl w:val="1"/>
            </w:pPr>
            <w:r w:rsidRPr="003B5571">
              <w:rPr>
                <w:b w:val="0"/>
                <w:bCs w:val="0"/>
                <w:sz w:val="28"/>
                <w:szCs w:val="28"/>
              </w:rPr>
              <w:t>О</w:t>
            </w:r>
            <w:r w:rsidR="00982BD9" w:rsidRPr="003B5571">
              <w:rPr>
                <w:b w:val="0"/>
                <w:bCs w:val="0"/>
                <w:sz w:val="28"/>
                <w:szCs w:val="28"/>
              </w:rPr>
              <w:t xml:space="preserve">тримується </w:t>
            </w:r>
            <w:r w:rsidRPr="003B5571">
              <w:rPr>
                <w:b w:val="0"/>
                <w:bCs w:val="0"/>
                <w:sz w:val="28"/>
                <w:szCs w:val="28"/>
              </w:rPr>
              <w:t>інформація</w:t>
            </w:r>
            <w:r w:rsidR="00134D13" w:rsidRPr="003B5571">
              <w:rPr>
                <w:b w:val="0"/>
                <w:bCs w:val="0"/>
                <w:sz w:val="28"/>
                <w:szCs w:val="28"/>
              </w:rPr>
              <w:t xml:space="preserve"> для потреб ДСС</w:t>
            </w:r>
            <w:r w:rsidRPr="003B5571">
              <w:rPr>
                <w:b w:val="0"/>
                <w:bCs w:val="0"/>
                <w:sz w:val="28"/>
                <w:szCs w:val="28"/>
              </w:rPr>
              <w:t xml:space="preserve"> </w:t>
            </w:r>
            <w:r w:rsidR="00982BD9" w:rsidRPr="003B5571">
              <w:rPr>
                <w:b w:val="0"/>
                <w:bCs w:val="0"/>
                <w:sz w:val="28"/>
                <w:szCs w:val="28"/>
              </w:rPr>
              <w:t xml:space="preserve">від </w:t>
            </w:r>
            <w:r w:rsidR="00C86A84" w:rsidRPr="003B5571">
              <w:rPr>
                <w:b w:val="0"/>
                <w:bCs w:val="0"/>
                <w:sz w:val="28"/>
                <w:szCs w:val="28"/>
              </w:rPr>
              <w:t xml:space="preserve">департаменту статистики цін, </w:t>
            </w:r>
            <w:hyperlink r:id="rId20" w:history="1">
              <w:r w:rsidR="00FE21D0" w:rsidRPr="003B5571">
                <w:rPr>
                  <w:b w:val="0"/>
                  <w:bCs w:val="0"/>
                  <w:sz w:val="28"/>
                  <w:szCs w:val="28"/>
                </w:rPr>
                <w:t>департаменту статистики сільського господарства та навколишнього середовища</w:t>
              </w:r>
            </w:hyperlink>
            <w:r w:rsidR="00FE21D0" w:rsidRPr="003B5571">
              <w:rPr>
                <w:b w:val="0"/>
                <w:bCs w:val="0"/>
                <w:sz w:val="28"/>
                <w:szCs w:val="28"/>
              </w:rPr>
              <w:t xml:space="preserve">, </w:t>
            </w:r>
            <w:r w:rsidR="00982BD9" w:rsidRPr="003B5571">
              <w:rPr>
                <w:b w:val="0"/>
                <w:bCs w:val="0"/>
                <w:sz w:val="28"/>
                <w:szCs w:val="28"/>
              </w:rPr>
              <w:t>департаменту структурної статистики.</w:t>
            </w:r>
          </w:p>
        </w:tc>
      </w:tr>
      <w:tr w:rsidR="00EE0DD4" w:rsidRPr="003B5571" w14:paraId="4DA49B72" w14:textId="77777777" w:rsidTr="00546F0E">
        <w:tc>
          <w:tcPr>
            <w:tcW w:w="1389" w:type="dxa"/>
          </w:tcPr>
          <w:p w14:paraId="4DA49B70" w14:textId="77777777" w:rsidR="00546F0E" w:rsidRPr="003B5571" w:rsidRDefault="00546F0E" w:rsidP="00344064">
            <w:r w:rsidRPr="003B5571">
              <w:lastRenderedPageBreak/>
              <w:t>S.7</w:t>
            </w:r>
          </w:p>
        </w:tc>
        <w:tc>
          <w:tcPr>
            <w:tcW w:w="14234" w:type="dxa"/>
            <w:gridSpan w:val="2"/>
          </w:tcPr>
          <w:p w14:paraId="4DA49B71" w14:textId="77777777" w:rsidR="00546F0E" w:rsidRPr="003B5571" w:rsidRDefault="00546F0E" w:rsidP="00344064">
            <w:r w:rsidRPr="003B5571">
              <w:t>Конфіденційність</w:t>
            </w:r>
          </w:p>
        </w:tc>
      </w:tr>
      <w:tr w:rsidR="00EE0DD4" w:rsidRPr="003B5571" w14:paraId="4DA49B76" w14:textId="77777777" w:rsidTr="00546F0E">
        <w:tc>
          <w:tcPr>
            <w:tcW w:w="1389" w:type="dxa"/>
          </w:tcPr>
          <w:p w14:paraId="4DA49B73" w14:textId="77777777" w:rsidR="00546F0E" w:rsidRPr="003B5571" w:rsidRDefault="00546F0E" w:rsidP="00344064">
            <w:r w:rsidRPr="003B5571">
              <w:t>S.7.1</w:t>
            </w:r>
          </w:p>
        </w:tc>
        <w:tc>
          <w:tcPr>
            <w:tcW w:w="5132" w:type="dxa"/>
          </w:tcPr>
          <w:p w14:paraId="4DA49B74" w14:textId="77777777" w:rsidR="00546F0E" w:rsidRPr="003B5571" w:rsidRDefault="00546F0E" w:rsidP="00344064">
            <w:r w:rsidRPr="003B5571">
              <w:t>Конфіденційність ‒ політика</w:t>
            </w:r>
          </w:p>
        </w:tc>
        <w:tc>
          <w:tcPr>
            <w:tcW w:w="9102" w:type="dxa"/>
            <w:shd w:val="clear" w:color="auto" w:fill="auto"/>
          </w:tcPr>
          <w:p w14:paraId="3F41A0A4" w14:textId="4211F3AB" w:rsidR="00546F0E" w:rsidRPr="003B5571" w:rsidRDefault="00546F0E" w:rsidP="00F26DFB">
            <w:pPr>
              <w:pStyle w:val="Default"/>
              <w:ind w:firstLine="454"/>
              <w:jc w:val="both"/>
              <w:rPr>
                <w:color w:val="auto"/>
                <w:sz w:val="28"/>
                <w:szCs w:val="28"/>
              </w:rPr>
            </w:pPr>
            <w:r w:rsidRPr="003B5571">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w:t>
            </w:r>
            <w:r w:rsidRPr="003B5571">
              <w:rPr>
                <w:color w:val="auto"/>
                <w:spacing w:val="-6"/>
                <w:sz w:val="28"/>
                <w:szCs w:val="28"/>
              </w:rPr>
              <w:t xml:space="preserve">конфіденційності статистичних даних відповідно до </w:t>
            </w:r>
            <w:r w:rsidR="004D707A" w:rsidRPr="003B5571">
              <w:rPr>
                <w:color w:val="auto"/>
                <w:spacing w:val="-6"/>
                <w:sz w:val="28"/>
                <w:szCs w:val="28"/>
              </w:rPr>
              <w:t xml:space="preserve">глави V </w:t>
            </w:r>
            <w:r w:rsidRPr="003B5571">
              <w:rPr>
                <w:color w:val="auto"/>
                <w:spacing w:val="-6"/>
                <w:sz w:val="28"/>
                <w:szCs w:val="28"/>
              </w:rPr>
              <w:t>Регламенту (ЄС)</w:t>
            </w:r>
            <w:r w:rsidRPr="003B5571">
              <w:rPr>
                <w:color w:val="auto"/>
                <w:sz w:val="28"/>
                <w:szCs w:val="28"/>
              </w:rPr>
              <w:t xml:space="preserve"> № 223/2009 Європейс</w:t>
            </w:r>
            <w:r w:rsidR="003379BE" w:rsidRPr="003B5571">
              <w:rPr>
                <w:color w:val="auto"/>
                <w:sz w:val="28"/>
                <w:szCs w:val="28"/>
              </w:rPr>
              <w:t>ького Парламенту та Ради від 11 </w:t>
            </w:r>
            <w:r w:rsidRPr="003B5571">
              <w:rPr>
                <w:color w:val="auto"/>
                <w:sz w:val="28"/>
                <w:szCs w:val="28"/>
              </w:rPr>
              <w:t xml:space="preserve">березня 2009 року </w:t>
            </w:r>
            <w:r w:rsidR="001760AC" w:rsidRPr="003B5571">
              <w:rPr>
                <w:color w:val="auto"/>
                <w:sz w:val="28"/>
                <w:szCs w:val="28"/>
              </w:rPr>
              <w:t>про європейську статистику</w:t>
            </w:r>
            <w:r w:rsidRPr="003B5571">
              <w:rPr>
                <w:color w:val="auto"/>
                <w:sz w:val="28"/>
                <w:szCs w:val="28"/>
              </w:rPr>
              <w:t>, а т</w:t>
            </w:r>
            <w:r w:rsidR="00692AC8" w:rsidRPr="003B5571">
              <w:rPr>
                <w:color w:val="auto"/>
                <w:sz w:val="28"/>
                <w:szCs w:val="28"/>
              </w:rPr>
              <w:t xml:space="preserve">акож відповідно до вимог статей </w:t>
            </w:r>
            <w:r w:rsidR="008540B1" w:rsidRPr="003B5571">
              <w:rPr>
                <w:color w:val="auto"/>
                <w:sz w:val="28"/>
                <w:szCs w:val="28"/>
              </w:rPr>
              <w:t>25, 29, 30, 31, 3</w:t>
            </w:r>
            <w:r w:rsidR="003379BE" w:rsidRPr="003B5571">
              <w:rPr>
                <w:color w:val="auto"/>
                <w:sz w:val="28"/>
                <w:szCs w:val="28"/>
              </w:rPr>
              <w:t>7</w:t>
            </w:r>
            <w:r w:rsidRPr="003B5571">
              <w:rPr>
                <w:color w:val="auto"/>
                <w:sz w:val="28"/>
                <w:szCs w:val="28"/>
              </w:rPr>
              <w:t xml:space="preserve"> Закону України "Про офіційну статистику</w:t>
            </w:r>
            <w:r w:rsidR="00FE21D0" w:rsidRPr="003B5571">
              <w:rPr>
                <w:color w:val="auto"/>
                <w:sz w:val="28"/>
                <w:szCs w:val="28"/>
              </w:rPr>
              <w:t>"</w:t>
            </w:r>
            <w:r w:rsidRPr="003B5571">
              <w:rPr>
                <w:color w:val="auto"/>
                <w:sz w:val="28"/>
                <w:szCs w:val="28"/>
              </w:rPr>
              <w:t>,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r w:rsidR="00293535" w:rsidRPr="003B5571">
              <w:rPr>
                <w:color w:val="auto"/>
                <w:sz w:val="28"/>
                <w:szCs w:val="28"/>
              </w:rPr>
              <w:t>.</w:t>
            </w:r>
          </w:p>
          <w:p w14:paraId="4DA49B75" w14:textId="51FA186A" w:rsidR="00C43C74" w:rsidRPr="003B5571" w:rsidRDefault="00C43C74" w:rsidP="00F26DFB">
            <w:pPr>
              <w:pStyle w:val="Default"/>
              <w:ind w:firstLine="454"/>
              <w:jc w:val="both"/>
              <w:rPr>
                <w:color w:val="auto"/>
                <w:sz w:val="28"/>
                <w:szCs w:val="28"/>
              </w:rPr>
            </w:pPr>
            <w:r w:rsidRPr="003B5571">
              <w:rPr>
                <w:color w:val="auto"/>
                <w:sz w:val="28"/>
                <w:szCs w:val="28"/>
              </w:rPr>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w:t>
            </w:r>
            <w:r w:rsidR="00F44508" w:rsidRPr="003B5571">
              <w:rPr>
                <w:color w:val="auto"/>
                <w:sz w:val="28"/>
                <w:szCs w:val="28"/>
              </w:rPr>
              <w:t xml:space="preserve">, </w:t>
            </w:r>
            <w:r w:rsidR="00DC1EAF" w:rsidRPr="003B5571">
              <w:rPr>
                <w:color w:val="auto"/>
                <w:sz w:val="28"/>
                <w:szCs w:val="28"/>
              </w:rPr>
              <w:t>затверджених наказом Держстату</w:t>
            </w:r>
            <w:r w:rsidRPr="003B5571">
              <w:rPr>
                <w:color w:val="auto"/>
                <w:sz w:val="28"/>
                <w:szCs w:val="28"/>
              </w:rPr>
              <w:t xml:space="preserve"> від </w:t>
            </w:r>
            <w:r w:rsidR="002E7193" w:rsidRPr="003B5571">
              <w:rPr>
                <w:color w:val="auto"/>
                <w:sz w:val="28"/>
                <w:szCs w:val="28"/>
              </w:rPr>
              <w:t>30 грудня 2022 року № 434, зареєстрованим у Міністерстві юстиції України 05 квітня 2023 року за № 573/39629.</w:t>
            </w:r>
          </w:p>
        </w:tc>
      </w:tr>
      <w:tr w:rsidR="00EE0DD4" w:rsidRPr="003B5571" w14:paraId="4DA49B7C" w14:textId="77777777" w:rsidTr="00546F0E">
        <w:tc>
          <w:tcPr>
            <w:tcW w:w="1389" w:type="dxa"/>
          </w:tcPr>
          <w:p w14:paraId="4DA49B77" w14:textId="77777777" w:rsidR="00546F0E" w:rsidRPr="003B5571" w:rsidRDefault="00546F0E" w:rsidP="00344064">
            <w:r w:rsidRPr="003B5571">
              <w:t>S.7.2</w:t>
            </w:r>
          </w:p>
        </w:tc>
        <w:tc>
          <w:tcPr>
            <w:tcW w:w="5132" w:type="dxa"/>
          </w:tcPr>
          <w:p w14:paraId="4DA49B78" w14:textId="77777777" w:rsidR="00546F0E" w:rsidRPr="003B5571" w:rsidRDefault="00546F0E" w:rsidP="00344064">
            <w:r w:rsidRPr="003B5571">
              <w:t>Конфіденційність ‒ обробка даних</w:t>
            </w:r>
          </w:p>
        </w:tc>
        <w:tc>
          <w:tcPr>
            <w:tcW w:w="9102" w:type="dxa"/>
          </w:tcPr>
          <w:p w14:paraId="06F1B31D" w14:textId="40143461" w:rsidR="001859A9" w:rsidRPr="003B5571" w:rsidRDefault="001859A9" w:rsidP="00CD2923">
            <w:pPr>
              <w:spacing w:line="300" w:lineRule="exact"/>
              <w:ind w:firstLine="454"/>
              <w:jc w:val="both"/>
            </w:pPr>
            <w:r w:rsidRPr="003B5571">
              <w:t>Під час проведення ДСС реалізуються такі заходи щодо забезпечення статистичної конфіденційності: надання статистичної інформації, отриманої за результатами ДСС, користувачам в агрегованому знеособленому вигляді; нерозповсюдження статистичної інформації, яка була отримана в ході проведення ДСС, якщо є загроза розкриття первинних даних; нерозголошення інформації щодо сукупності респондентів (які підлягають статистичному спостереженню) та сукупності одиниць ДСС (що вивчається), сформованих на основі первинних даних, отриманих від респондентів під час проведення ДСС, що є конфіденційними.</w:t>
            </w:r>
          </w:p>
          <w:p w14:paraId="4DA49B7A" w14:textId="614229CC" w:rsidR="006644AA" w:rsidRPr="003B5571" w:rsidRDefault="00513D7E" w:rsidP="001429C5">
            <w:pPr>
              <w:ind w:firstLine="454"/>
              <w:jc w:val="both"/>
            </w:pPr>
            <w:r w:rsidRPr="003B5571">
              <w:t xml:space="preserve">Контроль ризику розкриття </w:t>
            </w:r>
            <w:r w:rsidR="00BE5FC3" w:rsidRPr="003B5571">
              <w:t xml:space="preserve">статистичної інформації </w:t>
            </w:r>
            <w:r w:rsidRPr="003B5571">
              <w:t>здійснюється для кожного з показників, що формуються за результатами ДСС</w:t>
            </w:r>
            <w:r w:rsidR="00BE5FC3" w:rsidRPr="003B5571">
              <w:t>,</w:t>
            </w:r>
            <w:r w:rsidRPr="003B5571">
              <w:t xml:space="preserve"> за правилом </w:t>
            </w:r>
            <w:r w:rsidRPr="003B5571">
              <w:lastRenderedPageBreak/>
              <w:t xml:space="preserve">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 </w:t>
            </w:r>
          </w:p>
          <w:p w14:paraId="4DA49B7B" w14:textId="5D4C4AC9" w:rsidR="002869BD" w:rsidRPr="003B5571" w:rsidRDefault="00513D7E" w:rsidP="001429C5">
            <w:pPr>
              <w:ind w:firstLine="454"/>
              <w:jc w:val="both"/>
            </w:pPr>
            <w:r w:rsidRPr="003B5571">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EE0DD4" w:rsidRPr="003B5571" w14:paraId="4DA49B7F" w14:textId="77777777" w:rsidTr="00546F0E">
        <w:tc>
          <w:tcPr>
            <w:tcW w:w="1389" w:type="dxa"/>
          </w:tcPr>
          <w:p w14:paraId="4DA49B7D" w14:textId="77777777" w:rsidR="00546F0E" w:rsidRPr="003B5571" w:rsidRDefault="00546F0E" w:rsidP="00344064">
            <w:r w:rsidRPr="003B5571">
              <w:lastRenderedPageBreak/>
              <w:t>S.8</w:t>
            </w:r>
          </w:p>
        </w:tc>
        <w:tc>
          <w:tcPr>
            <w:tcW w:w="14234" w:type="dxa"/>
            <w:gridSpan w:val="2"/>
          </w:tcPr>
          <w:p w14:paraId="4DA49B7E" w14:textId="77777777" w:rsidR="00546F0E" w:rsidRPr="003B5571" w:rsidRDefault="00546F0E" w:rsidP="00EE0DD4">
            <w:pPr>
              <w:spacing w:line="228" w:lineRule="auto"/>
            </w:pPr>
            <w:r w:rsidRPr="003B5571">
              <w:t>Політика поширення</w:t>
            </w:r>
          </w:p>
        </w:tc>
      </w:tr>
      <w:tr w:rsidR="00EE0DD4" w:rsidRPr="003B5571" w14:paraId="4DA49B83" w14:textId="77777777" w:rsidTr="00546F0E">
        <w:tc>
          <w:tcPr>
            <w:tcW w:w="1389" w:type="dxa"/>
          </w:tcPr>
          <w:p w14:paraId="4DA49B80" w14:textId="77777777" w:rsidR="00546F0E" w:rsidRPr="003B5571" w:rsidRDefault="00546F0E" w:rsidP="00344064">
            <w:r w:rsidRPr="003B5571">
              <w:t>S.8.1</w:t>
            </w:r>
          </w:p>
        </w:tc>
        <w:tc>
          <w:tcPr>
            <w:tcW w:w="5132" w:type="dxa"/>
          </w:tcPr>
          <w:p w14:paraId="4DA49B81" w14:textId="77777777" w:rsidR="00546F0E" w:rsidRPr="003B5571" w:rsidRDefault="00546F0E" w:rsidP="00344064">
            <w:r w:rsidRPr="003B5571">
              <w:t>Календар оприлюднення інформації</w:t>
            </w:r>
          </w:p>
        </w:tc>
        <w:tc>
          <w:tcPr>
            <w:tcW w:w="9102" w:type="dxa"/>
          </w:tcPr>
          <w:p w14:paraId="4DA49B82" w14:textId="22B02B9E" w:rsidR="00546F0E" w:rsidRPr="003B5571" w:rsidRDefault="00546F0E" w:rsidP="00C3405F">
            <w:pPr>
              <w:pStyle w:val="Default"/>
              <w:ind w:firstLine="454"/>
              <w:jc w:val="both"/>
              <w:rPr>
                <w:color w:val="auto"/>
                <w:sz w:val="28"/>
                <w:szCs w:val="28"/>
              </w:rPr>
            </w:pPr>
            <w:r w:rsidRPr="003B5571">
              <w:rPr>
                <w:color w:val="auto"/>
                <w:sz w:val="28"/>
                <w:szCs w:val="28"/>
              </w:rPr>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w:t>
            </w:r>
            <w:r w:rsidR="00C3405F" w:rsidRPr="003B5571">
              <w:rPr>
                <w:color w:val="auto"/>
                <w:sz w:val="28"/>
                <w:szCs w:val="28"/>
              </w:rPr>
              <w:t>я</w:t>
            </w:r>
            <w:r w:rsidRPr="003B5571">
              <w:rPr>
                <w:color w:val="auto"/>
                <w:sz w:val="28"/>
                <w:szCs w:val="28"/>
              </w:rPr>
              <w:t>.</w:t>
            </w:r>
          </w:p>
        </w:tc>
      </w:tr>
      <w:tr w:rsidR="00EE0DD4" w:rsidRPr="003B5571" w14:paraId="4DA49B89" w14:textId="77777777" w:rsidTr="00546F0E">
        <w:tc>
          <w:tcPr>
            <w:tcW w:w="1389" w:type="dxa"/>
          </w:tcPr>
          <w:p w14:paraId="4DA49B84" w14:textId="77777777" w:rsidR="00546F0E" w:rsidRPr="003B5571" w:rsidRDefault="00546F0E" w:rsidP="00344064">
            <w:r w:rsidRPr="003B5571">
              <w:t>S.8.2</w:t>
            </w:r>
          </w:p>
        </w:tc>
        <w:tc>
          <w:tcPr>
            <w:tcW w:w="5132" w:type="dxa"/>
          </w:tcPr>
          <w:p w14:paraId="4DA49B85" w14:textId="77777777" w:rsidR="00546F0E" w:rsidRPr="003B5571" w:rsidRDefault="00546F0E" w:rsidP="00344064">
            <w:r w:rsidRPr="003B5571">
              <w:t>Доступ до календаря оприлюднення інформації</w:t>
            </w:r>
          </w:p>
        </w:tc>
        <w:tc>
          <w:tcPr>
            <w:tcW w:w="9102" w:type="dxa"/>
          </w:tcPr>
          <w:p w14:paraId="4DA49B86" w14:textId="77777777" w:rsidR="00546F0E" w:rsidRPr="003B5571" w:rsidRDefault="00546F0E" w:rsidP="0033352E">
            <w:pPr>
              <w:pStyle w:val="Default"/>
              <w:ind w:firstLine="454"/>
              <w:jc w:val="both"/>
              <w:rPr>
                <w:color w:val="auto"/>
                <w:sz w:val="28"/>
                <w:szCs w:val="28"/>
              </w:rPr>
            </w:pPr>
            <w:r w:rsidRPr="003B5571">
              <w:rPr>
                <w:color w:val="auto"/>
                <w:sz w:val="28"/>
                <w:szCs w:val="28"/>
              </w:rPr>
              <w:t>Результати ДСС оприлюднюються відповідно до календаря оприлюднення інформації.</w:t>
            </w:r>
            <w:r w:rsidR="00E5224E" w:rsidRPr="003B5571">
              <w:rPr>
                <w:color w:val="auto"/>
                <w:sz w:val="28"/>
                <w:szCs w:val="28"/>
              </w:rPr>
              <w:t xml:space="preserve"> </w:t>
            </w:r>
          </w:p>
          <w:p w14:paraId="56F0970B" w14:textId="3C5D3518" w:rsidR="007A130F" w:rsidRPr="003B5571" w:rsidRDefault="00546F0E" w:rsidP="0033352E">
            <w:pPr>
              <w:pStyle w:val="Default"/>
              <w:ind w:firstLine="454"/>
              <w:jc w:val="both"/>
              <w:rPr>
                <w:color w:val="auto"/>
                <w:sz w:val="28"/>
                <w:szCs w:val="28"/>
              </w:rPr>
            </w:pPr>
            <w:r w:rsidRPr="003B5571">
              <w:rPr>
                <w:color w:val="auto"/>
                <w:sz w:val="28"/>
                <w:szCs w:val="28"/>
              </w:rPr>
              <w:t>Річний календар оприлюднення інформації, розміщений на офіційному вебсайті Держстату (</w:t>
            </w:r>
            <w:hyperlink r:id="rId21" w:history="1">
              <w:r w:rsidRPr="003B5571">
                <w:rPr>
                  <w:color w:val="auto"/>
                  <w:sz w:val="28"/>
                  <w:szCs w:val="28"/>
                </w:rPr>
                <w:t>www.ukrstat.gov.ua</w:t>
              </w:r>
            </w:hyperlink>
            <w:r w:rsidRPr="003B5571">
              <w:rPr>
                <w:color w:val="auto"/>
                <w:sz w:val="28"/>
                <w:szCs w:val="28"/>
              </w:rPr>
              <w:t xml:space="preserve">) у розділі "Діяльність"/"Плани та графіки роботи" та розділі </w:t>
            </w:r>
            <w:r w:rsidR="00A329B6" w:rsidRPr="003B5571">
              <w:rPr>
                <w:color w:val="auto"/>
                <w:sz w:val="28"/>
                <w:szCs w:val="28"/>
              </w:rPr>
              <w:t>"</w:t>
            </w:r>
            <w:r w:rsidRPr="003B5571">
              <w:rPr>
                <w:color w:val="auto"/>
                <w:sz w:val="28"/>
                <w:szCs w:val="28"/>
              </w:rPr>
              <w:t>Статистична інформація</w:t>
            </w:r>
            <w:r w:rsidR="00A329B6" w:rsidRPr="003B5571">
              <w:rPr>
                <w:color w:val="auto"/>
                <w:sz w:val="28"/>
                <w:szCs w:val="28"/>
              </w:rPr>
              <w:t>"</w:t>
            </w:r>
            <w:r w:rsidRPr="003B5571">
              <w:rPr>
                <w:color w:val="auto"/>
                <w:sz w:val="28"/>
                <w:szCs w:val="28"/>
              </w:rPr>
              <w:t xml:space="preserve">, щомісячний календар </w:t>
            </w:r>
            <w:r w:rsidR="003A118C" w:rsidRPr="003B5571">
              <w:rPr>
                <w:color w:val="auto"/>
              </w:rPr>
              <w:t>–</w:t>
            </w:r>
            <w:r w:rsidRPr="003B5571">
              <w:rPr>
                <w:color w:val="auto"/>
                <w:sz w:val="28"/>
                <w:szCs w:val="28"/>
              </w:rPr>
              <w:t xml:space="preserve"> на головній сторінці.</w:t>
            </w:r>
          </w:p>
          <w:p w14:paraId="4DA49B88" w14:textId="30C7FAD2" w:rsidR="00776A70" w:rsidRPr="003B5571" w:rsidRDefault="00175AF9" w:rsidP="006D42DD">
            <w:pPr>
              <w:pStyle w:val="Default"/>
              <w:ind w:firstLine="454"/>
              <w:jc w:val="both"/>
              <w:rPr>
                <w:color w:val="auto"/>
              </w:rPr>
            </w:pPr>
            <w:r w:rsidRPr="003B5571">
              <w:rPr>
                <w:color w:val="auto"/>
                <w:sz w:val="28"/>
                <w:szCs w:val="28"/>
              </w:rPr>
              <w:t>В умовах дії воєнного стану, починаючи зі звіт</w:t>
            </w:r>
            <w:r w:rsidR="00540290" w:rsidRPr="003B5571">
              <w:rPr>
                <w:color w:val="auto"/>
                <w:sz w:val="28"/>
                <w:szCs w:val="28"/>
              </w:rPr>
              <w:t>ів</w:t>
            </w:r>
            <w:r w:rsidRPr="003B5571">
              <w:rPr>
                <w:color w:val="auto"/>
                <w:sz w:val="28"/>
                <w:szCs w:val="28"/>
              </w:rPr>
              <w:t xml:space="preserve"> за </w:t>
            </w:r>
            <w:r w:rsidR="00126EEF" w:rsidRPr="003B5571">
              <w:rPr>
                <w:color w:val="auto"/>
                <w:sz w:val="28"/>
                <w:szCs w:val="28"/>
              </w:rPr>
              <w:t>лютий</w:t>
            </w:r>
            <w:r w:rsidRPr="003B5571">
              <w:rPr>
                <w:color w:val="auto"/>
                <w:sz w:val="28"/>
                <w:szCs w:val="28"/>
              </w:rPr>
              <w:t xml:space="preserve"> 2022 року</w:t>
            </w:r>
            <w:r w:rsidR="00055A64" w:rsidRPr="003B5571">
              <w:rPr>
                <w:color w:val="auto"/>
                <w:sz w:val="28"/>
                <w:szCs w:val="28"/>
              </w:rPr>
              <w:t xml:space="preserve"> (за формою №</w:t>
            </w:r>
            <w:r w:rsidR="00BE5FC3" w:rsidRPr="003B5571">
              <w:rPr>
                <w:color w:val="auto"/>
                <w:sz w:val="28"/>
                <w:szCs w:val="28"/>
              </w:rPr>
              <w:t xml:space="preserve"> </w:t>
            </w:r>
            <w:r w:rsidR="00055A64" w:rsidRPr="003B5571">
              <w:rPr>
                <w:color w:val="auto"/>
                <w:sz w:val="28"/>
                <w:szCs w:val="28"/>
              </w:rPr>
              <w:t>1-</w:t>
            </w:r>
            <w:r w:rsidR="007B0D30" w:rsidRPr="003B5571">
              <w:rPr>
                <w:color w:val="auto"/>
                <w:sz w:val="28"/>
                <w:szCs w:val="28"/>
              </w:rPr>
              <w:t>опт</w:t>
            </w:r>
            <w:r w:rsidR="00BE5FC3" w:rsidRPr="003B5571">
              <w:rPr>
                <w:color w:val="auto"/>
                <w:sz w:val="28"/>
                <w:szCs w:val="28"/>
              </w:rPr>
              <w:t xml:space="preserve"> </w:t>
            </w:r>
            <w:r w:rsidR="00055A64" w:rsidRPr="003B5571">
              <w:rPr>
                <w:color w:val="auto"/>
                <w:sz w:val="28"/>
                <w:szCs w:val="28"/>
              </w:rPr>
              <w:t>(місячна))</w:t>
            </w:r>
            <w:r w:rsidR="00540290" w:rsidRPr="003B5571">
              <w:rPr>
                <w:color w:val="auto"/>
                <w:sz w:val="28"/>
                <w:szCs w:val="28"/>
              </w:rPr>
              <w:t xml:space="preserve"> та за </w:t>
            </w:r>
            <w:r w:rsidR="00BE5FC3" w:rsidRPr="003B5571">
              <w:rPr>
                <w:color w:val="auto"/>
                <w:sz w:val="28"/>
                <w:szCs w:val="28"/>
              </w:rPr>
              <w:t>І</w:t>
            </w:r>
            <w:r w:rsidR="00540290" w:rsidRPr="003B5571">
              <w:rPr>
                <w:color w:val="auto"/>
                <w:sz w:val="28"/>
                <w:szCs w:val="28"/>
              </w:rPr>
              <w:t xml:space="preserve"> квартал 2022</w:t>
            </w:r>
            <w:r w:rsidR="00055A64" w:rsidRPr="003B5571">
              <w:rPr>
                <w:color w:val="auto"/>
                <w:sz w:val="28"/>
                <w:szCs w:val="28"/>
              </w:rPr>
              <w:t xml:space="preserve"> </w:t>
            </w:r>
            <w:r w:rsidR="00540290" w:rsidRPr="003B5571">
              <w:rPr>
                <w:color w:val="auto"/>
                <w:sz w:val="28"/>
                <w:szCs w:val="28"/>
              </w:rPr>
              <w:t>року</w:t>
            </w:r>
            <w:r w:rsidR="00055A64" w:rsidRPr="003B5571">
              <w:rPr>
                <w:color w:val="auto"/>
                <w:sz w:val="28"/>
                <w:szCs w:val="28"/>
              </w:rPr>
              <w:t xml:space="preserve"> (за формою </w:t>
            </w:r>
            <w:r w:rsidR="00BE5FC3" w:rsidRPr="003B5571">
              <w:rPr>
                <w:color w:val="auto"/>
                <w:sz w:val="28"/>
                <w:szCs w:val="28"/>
              </w:rPr>
              <w:br/>
            </w:r>
            <w:r w:rsidR="00055A64" w:rsidRPr="003B5571">
              <w:rPr>
                <w:color w:val="auto"/>
                <w:sz w:val="28"/>
                <w:szCs w:val="28"/>
              </w:rPr>
              <w:t>№</w:t>
            </w:r>
            <w:r w:rsidR="00BE5FC3" w:rsidRPr="003B5571">
              <w:rPr>
                <w:color w:val="auto"/>
                <w:sz w:val="28"/>
                <w:szCs w:val="28"/>
              </w:rPr>
              <w:t xml:space="preserve"> </w:t>
            </w:r>
            <w:r w:rsidR="007B0D30" w:rsidRPr="003B5571">
              <w:rPr>
                <w:color w:val="auto"/>
                <w:sz w:val="28"/>
                <w:szCs w:val="28"/>
              </w:rPr>
              <w:t>1</w:t>
            </w:r>
            <w:r w:rsidR="00055A64" w:rsidRPr="003B5571">
              <w:rPr>
                <w:color w:val="auto"/>
                <w:sz w:val="28"/>
                <w:szCs w:val="28"/>
              </w:rPr>
              <w:t>-</w:t>
            </w:r>
            <w:r w:rsidR="007B0D30" w:rsidRPr="003B5571">
              <w:rPr>
                <w:color w:val="auto"/>
                <w:sz w:val="28"/>
                <w:szCs w:val="28"/>
              </w:rPr>
              <w:t>опт</w:t>
            </w:r>
            <w:r w:rsidR="00055A64" w:rsidRPr="003B5571">
              <w:rPr>
                <w:color w:val="auto"/>
                <w:sz w:val="28"/>
                <w:szCs w:val="28"/>
              </w:rPr>
              <w:t xml:space="preserve"> (квартальна))</w:t>
            </w:r>
            <w:r w:rsidR="003E6766" w:rsidRPr="003B5571">
              <w:rPr>
                <w:color w:val="auto"/>
                <w:sz w:val="28"/>
                <w:szCs w:val="28"/>
              </w:rPr>
              <w:t>,</w:t>
            </w:r>
            <w:r w:rsidRPr="003B5571">
              <w:rPr>
                <w:color w:val="auto"/>
                <w:sz w:val="28"/>
                <w:szCs w:val="28"/>
              </w:rPr>
              <w:t xml:space="preserve"> </w:t>
            </w:r>
            <w:r w:rsidR="005C5BD3" w:rsidRPr="003B5571">
              <w:rPr>
                <w:sz w:val="28"/>
                <w:szCs w:val="28"/>
              </w:rPr>
              <w:t xml:space="preserve">державна статистична інформація (далі – статистична інформація, інформація) поширюється із запізненням та не в повному обсязі (наприклад, за регіонами, за видами економічної діяльності, за товарними групами). У терміни, передбачені календарем, для користувачів розміщується повідомлення про неможливість </w:t>
            </w:r>
            <w:r w:rsidR="005C5BD3" w:rsidRPr="003B5571">
              <w:rPr>
                <w:sz w:val="28"/>
                <w:szCs w:val="28"/>
              </w:rPr>
              <w:lastRenderedPageBreak/>
              <w:t>оприлюднення інформації у зв’язку із воєнним станом. У  випадку поширення інформації в рубриці "Новини" з’являється відповідне повідомлення.</w:t>
            </w:r>
          </w:p>
        </w:tc>
      </w:tr>
      <w:tr w:rsidR="00EE0DD4" w:rsidRPr="003B5571" w14:paraId="4DA49B8D" w14:textId="77777777" w:rsidTr="00546F0E">
        <w:tc>
          <w:tcPr>
            <w:tcW w:w="1389" w:type="dxa"/>
          </w:tcPr>
          <w:p w14:paraId="4DA49B8A" w14:textId="77777777" w:rsidR="00546F0E" w:rsidRPr="003B5571" w:rsidRDefault="00546F0E" w:rsidP="00344064">
            <w:r w:rsidRPr="003B5571">
              <w:lastRenderedPageBreak/>
              <w:t>S.8.3</w:t>
            </w:r>
          </w:p>
        </w:tc>
        <w:tc>
          <w:tcPr>
            <w:tcW w:w="5132" w:type="dxa"/>
          </w:tcPr>
          <w:p w14:paraId="4DA49B8B" w14:textId="77777777" w:rsidR="00546F0E" w:rsidRPr="003B5571" w:rsidRDefault="00546F0E" w:rsidP="00344064">
            <w:r w:rsidRPr="003B5571">
              <w:t>Доступ користувачів до інформації</w:t>
            </w:r>
          </w:p>
        </w:tc>
        <w:tc>
          <w:tcPr>
            <w:tcW w:w="9102" w:type="dxa"/>
          </w:tcPr>
          <w:p w14:paraId="4291A3E4" w14:textId="77777777" w:rsidR="00D750F2" w:rsidRPr="003B5571" w:rsidRDefault="00D750F2" w:rsidP="00D750F2">
            <w:pPr>
              <w:ind w:firstLine="454"/>
              <w:jc w:val="both"/>
            </w:pPr>
            <w:r w:rsidRPr="003B5571">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68493572" w14:textId="1F5E23CD" w:rsidR="00D750F2" w:rsidRPr="003B5571" w:rsidRDefault="00D750F2" w:rsidP="00D750F2">
            <w:pPr>
              <w:ind w:firstLine="454"/>
              <w:jc w:val="both"/>
            </w:pPr>
            <w:r w:rsidRPr="003B5571">
              <w:t>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вебсайті Держстату (www.ukrstat.gov.ua) у відповідних статистичних пр</w:t>
            </w:r>
            <w:r w:rsidR="001760AC" w:rsidRPr="003B5571">
              <w:t xml:space="preserve">одуктах (статистична інформація </w:t>
            </w:r>
            <w:r w:rsidRPr="003B5571">
              <w:t xml:space="preserve">тощо). </w:t>
            </w:r>
          </w:p>
          <w:p w14:paraId="63225035" w14:textId="310C1514" w:rsidR="00D750F2" w:rsidRPr="003B5571" w:rsidRDefault="00D750F2" w:rsidP="00D750F2">
            <w:pPr>
              <w:ind w:firstLine="454"/>
              <w:jc w:val="both"/>
            </w:pPr>
            <w:r w:rsidRPr="003B5571">
              <w:t xml:space="preserve">Доступ користувачів до статистичної інформації відбувається відповідно до Політики поширення офіційної державної статистичної інформації, затвердженої наказом Держстату від 21 грудня 2022 року </w:t>
            </w:r>
            <w:r w:rsidRPr="003B5571">
              <w:br/>
              <w:t>№ 335, зареєстрованим у Міністерстві юстиції України 24 січня 2023 року № 155/39211.</w:t>
            </w:r>
          </w:p>
          <w:p w14:paraId="4DA49B8C" w14:textId="366BFD1C" w:rsidR="009D7836" w:rsidRPr="003B5571" w:rsidRDefault="00D750F2" w:rsidP="00D750F2">
            <w:pPr>
              <w:ind w:firstLine="454"/>
              <w:jc w:val="both"/>
              <w:rPr>
                <w:lang w:eastAsia="ru-RU"/>
              </w:rPr>
            </w:pPr>
            <w:r w:rsidRPr="003B5571">
              <w:t>Статистична інформація, розміщена на офіційному вебсайті Держстату (www.ukrstat.gov.ua), є доступною та відкритою для всіх користувачів без будь-яких обмежень.</w:t>
            </w:r>
          </w:p>
        </w:tc>
      </w:tr>
      <w:tr w:rsidR="00EE0DD4" w:rsidRPr="003B5571" w14:paraId="4DA49B93" w14:textId="77777777" w:rsidTr="00546F0E">
        <w:tc>
          <w:tcPr>
            <w:tcW w:w="1389" w:type="dxa"/>
          </w:tcPr>
          <w:p w14:paraId="4DA49B8E" w14:textId="77777777" w:rsidR="00546F0E" w:rsidRPr="003B5571" w:rsidRDefault="00546F0E" w:rsidP="00344064">
            <w:r w:rsidRPr="003B5571">
              <w:t>S.9</w:t>
            </w:r>
          </w:p>
        </w:tc>
        <w:tc>
          <w:tcPr>
            <w:tcW w:w="5132" w:type="dxa"/>
          </w:tcPr>
          <w:p w14:paraId="4DA49B8F" w14:textId="77777777" w:rsidR="00546F0E" w:rsidRPr="003B5571" w:rsidRDefault="00546F0E" w:rsidP="00344064">
            <w:r w:rsidRPr="003B5571">
              <w:t>Періодичність оприлюднення інформації</w:t>
            </w:r>
          </w:p>
        </w:tc>
        <w:tc>
          <w:tcPr>
            <w:tcW w:w="9102" w:type="dxa"/>
          </w:tcPr>
          <w:p w14:paraId="4DA49B92" w14:textId="3FCD4E06" w:rsidR="0074778E" w:rsidRPr="003B5571" w:rsidRDefault="009550A5" w:rsidP="004552F4">
            <w:pPr>
              <w:pStyle w:val="Default"/>
              <w:spacing w:line="330" w:lineRule="exact"/>
              <w:ind w:firstLine="454"/>
              <w:jc w:val="both"/>
              <w:rPr>
                <w:color w:val="FF0000"/>
                <w:sz w:val="28"/>
                <w:szCs w:val="28"/>
              </w:rPr>
            </w:pPr>
            <w:r w:rsidRPr="003B5571">
              <w:rPr>
                <w:color w:val="auto"/>
                <w:sz w:val="28"/>
                <w:szCs w:val="28"/>
              </w:rPr>
              <w:t>Статистична інформація за результатами цього ДСС оприлюднюється</w:t>
            </w:r>
            <w:r w:rsidR="004552F4" w:rsidRPr="003B5571">
              <w:rPr>
                <w:color w:val="auto"/>
                <w:sz w:val="28"/>
                <w:szCs w:val="28"/>
              </w:rPr>
              <w:t xml:space="preserve"> щомісячно і щоквартально (наростаючим підсумком із початку року, крім показника щодо запасів товарів).</w:t>
            </w:r>
            <w:r w:rsidR="003460CE" w:rsidRPr="003B5571">
              <w:rPr>
                <w:color w:val="auto"/>
                <w:sz w:val="28"/>
                <w:szCs w:val="28"/>
                <w:lang w:eastAsia="uk-UA"/>
              </w:rPr>
              <w:t xml:space="preserve"> </w:t>
            </w:r>
          </w:p>
        </w:tc>
      </w:tr>
      <w:tr w:rsidR="00EE0DD4" w:rsidRPr="003B5571" w14:paraId="4DA49B96" w14:textId="77777777" w:rsidTr="00546F0E">
        <w:tc>
          <w:tcPr>
            <w:tcW w:w="1389" w:type="dxa"/>
          </w:tcPr>
          <w:p w14:paraId="4DA49B94" w14:textId="77777777" w:rsidR="00546F0E" w:rsidRPr="003B5571" w:rsidRDefault="00546F0E" w:rsidP="00344064">
            <w:r w:rsidRPr="003B5571">
              <w:t>S.10</w:t>
            </w:r>
          </w:p>
        </w:tc>
        <w:tc>
          <w:tcPr>
            <w:tcW w:w="14234" w:type="dxa"/>
            <w:gridSpan w:val="2"/>
          </w:tcPr>
          <w:p w14:paraId="4DA49B95" w14:textId="77777777" w:rsidR="00546F0E" w:rsidRPr="003B5571" w:rsidRDefault="00546F0E" w:rsidP="00344064">
            <w:r w:rsidRPr="003B5571">
              <w:t>Доступність і ясність</w:t>
            </w:r>
          </w:p>
        </w:tc>
      </w:tr>
      <w:tr w:rsidR="00EE0DD4" w:rsidRPr="003B5571" w14:paraId="4DA49B9C" w14:textId="77777777" w:rsidTr="00546F0E">
        <w:tc>
          <w:tcPr>
            <w:tcW w:w="1389" w:type="dxa"/>
          </w:tcPr>
          <w:p w14:paraId="4DA49B97" w14:textId="77777777" w:rsidR="00546F0E" w:rsidRPr="003B5571" w:rsidRDefault="00546F0E" w:rsidP="00344064">
            <w:r w:rsidRPr="003B5571">
              <w:t>S.10.1</w:t>
            </w:r>
          </w:p>
        </w:tc>
        <w:tc>
          <w:tcPr>
            <w:tcW w:w="5132" w:type="dxa"/>
          </w:tcPr>
          <w:p w14:paraId="4DA49B98" w14:textId="77777777" w:rsidR="00546F0E" w:rsidRPr="003B5571" w:rsidRDefault="00546F0E" w:rsidP="00344064">
            <w:r w:rsidRPr="003B5571">
              <w:t>Повідомлення для ЗМІ</w:t>
            </w:r>
          </w:p>
        </w:tc>
        <w:tc>
          <w:tcPr>
            <w:tcW w:w="9102" w:type="dxa"/>
          </w:tcPr>
          <w:p w14:paraId="1D18C7F7" w14:textId="42A91125" w:rsidR="003C2F86" w:rsidRPr="003B5571" w:rsidRDefault="003C2F86" w:rsidP="009D7836">
            <w:pPr>
              <w:spacing w:line="330" w:lineRule="exact"/>
              <w:ind w:firstLine="454"/>
              <w:jc w:val="both"/>
            </w:pPr>
            <w:r w:rsidRPr="003B5571">
              <w:t xml:space="preserve">Експрес-випуски для цього спостереження планом </w:t>
            </w:r>
            <w:r w:rsidR="00240327" w:rsidRPr="003B5571">
              <w:t>ДСС</w:t>
            </w:r>
            <w:r w:rsidRPr="003B5571">
              <w:t xml:space="preserve"> не передбачені. </w:t>
            </w:r>
          </w:p>
          <w:p w14:paraId="4DA49B9B" w14:textId="7516A6F8" w:rsidR="007A130F" w:rsidRPr="003B5571" w:rsidRDefault="002826C4" w:rsidP="00240327">
            <w:pPr>
              <w:spacing w:line="330" w:lineRule="exact"/>
              <w:ind w:firstLine="454"/>
              <w:jc w:val="both"/>
            </w:pPr>
            <w:r w:rsidRPr="003B5571">
              <w:t>П</w:t>
            </w:r>
            <w:r w:rsidR="00926D24" w:rsidRPr="003B5571">
              <w:t xml:space="preserve">ублікацією попередніх даних </w:t>
            </w:r>
            <w:r w:rsidR="003C2F86" w:rsidRPr="003B5571">
              <w:t xml:space="preserve">цього ДСС </w:t>
            </w:r>
            <w:r w:rsidR="00926D24" w:rsidRPr="003B5571">
              <w:t>є с</w:t>
            </w:r>
            <w:r w:rsidR="00EB7F41" w:rsidRPr="003B5571">
              <w:t>татистична інформація за результатами спостереження</w:t>
            </w:r>
            <w:r w:rsidR="00610066" w:rsidRPr="003B5571">
              <w:t>,</w:t>
            </w:r>
            <w:r w:rsidR="0041641F" w:rsidRPr="003B5571">
              <w:t xml:space="preserve"> </w:t>
            </w:r>
            <w:r w:rsidR="00610066" w:rsidRPr="003B5571">
              <w:t>що</w:t>
            </w:r>
            <w:r w:rsidR="00EB7F41" w:rsidRPr="003B5571">
              <w:t xml:space="preserve"> поширюється згідно з планом </w:t>
            </w:r>
            <w:r w:rsidR="00240327" w:rsidRPr="003B5571">
              <w:t>ДСС</w:t>
            </w:r>
            <w:r w:rsidR="007620F0" w:rsidRPr="003B5571">
              <w:t xml:space="preserve"> </w:t>
            </w:r>
            <w:r w:rsidR="00240327" w:rsidRPr="003B5571">
              <w:t>н</w:t>
            </w:r>
            <w:r w:rsidR="00EB7F41" w:rsidRPr="003B5571">
              <w:t>а офіційному сайті Держстату в розділ</w:t>
            </w:r>
            <w:r w:rsidR="00A24612" w:rsidRPr="003B5571">
              <w:t>і</w:t>
            </w:r>
            <w:r w:rsidR="00EB7F41" w:rsidRPr="003B5571">
              <w:t xml:space="preserve"> "Статистична інформація"/</w:t>
            </w:r>
            <w:r w:rsidR="00240327" w:rsidRPr="003B5571">
              <w:t xml:space="preserve"> "Економічна статистика"/</w:t>
            </w:r>
            <w:r w:rsidR="00EB7F41" w:rsidRPr="003B5571">
              <w:t>"</w:t>
            </w:r>
            <w:r w:rsidR="00745658" w:rsidRPr="003B5571">
              <w:t>Внутрішня торгівля</w:t>
            </w:r>
            <w:r w:rsidR="00EB7F41" w:rsidRPr="003B5571">
              <w:t xml:space="preserve">". </w:t>
            </w:r>
            <w:r w:rsidR="007A130F" w:rsidRPr="003B5571">
              <w:t xml:space="preserve"> </w:t>
            </w:r>
          </w:p>
        </w:tc>
      </w:tr>
      <w:tr w:rsidR="00EE0DD4" w:rsidRPr="003B5571" w14:paraId="4DA49BAF" w14:textId="77777777" w:rsidTr="00546F0E">
        <w:tc>
          <w:tcPr>
            <w:tcW w:w="1389" w:type="dxa"/>
          </w:tcPr>
          <w:p w14:paraId="4DA49B9D" w14:textId="0F0994FD" w:rsidR="00546F0E" w:rsidRPr="003B5571" w:rsidRDefault="00546F0E" w:rsidP="00344064">
            <w:bookmarkStart w:id="2" w:name="_Hlk181382351"/>
            <w:r w:rsidRPr="003B5571">
              <w:lastRenderedPageBreak/>
              <w:t>S.10.2</w:t>
            </w:r>
            <w:bookmarkEnd w:id="2"/>
          </w:p>
        </w:tc>
        <w:tc>
          <w:tcPr>
            <w:tcW w:w="5132" w:type="dxa"/>
          </w:tcPr>
          <w:p w14:paraId="4DA49B9E" w14:textId="77777777" w:rsidR="00546F0E" w:rsidRPr="003B5571" w:rsidRDefault="00546F0E" w:rsidP="00344064">
            <w:r w:rsidRPr="003B5571">
              <w:t>Публікації</w:t>
            </w:r>
          </w:p>
        </w:tc>
        <w:tc>
          <w:tcPr>
            <w:tcW w:w="9102" w:type="dxa"/>
          </w:tcPr>
          <w:p w14:paraId="1A7BE4F9" w14:textId="77777777" w:rsidR="003261E9" w:rsidRPr="003B5571" w:rsidRDefault="007A130F" w:rsidP="00844877">
            <w:pPr>
              <w:pStyle w:val="Default"/>
              <w:spacing w:line="330" w:lineRule="exact"/>
              <w:ind w:firstLine="454"/>
              <w:jc w:val="both"/>
              <w:rPr>
                <w:color w:val="auto"/>
                <w:sz w:val="28"/>
                <w:szCs w:val="28"/>
                <w:lang w:eastAsia="uk-UA"/>
              </w:rPr>
            </w:pPr>
            <w:r w:rsidRPr="003B5571">
              <w:rPr>
                <w:color w:val="auto"/>
                <w:sz w:val="28"/>
                <w:szCs w:val="28"/>
                <w:lang w:eastAsia="uk-UA"/>
              </w:rPr>
              <w:t>Основним</w:t>
            </w:r>
            <w:r w:rsidR="00EB7F41" w:rsidRPr="003B5571">
              <w:rPr>
                <w:color w:val="auto"/>
                <w:sz w:val="28"/>
                <w:szCs w:val="28"/>
                <w:lang w:eastAsia="uk-UA"/>
              </w:rPr>
              <w:t xml:space="preserve"> статистичним</w:t>
            </w:r>
            <w:r w:rsidRPr="003B5571">
              <w:rPr>
                <w:color w:val="auto"/>
                <w:sz w:val="28"/>
                <w:szCs w:val="28"/>
                <w:lang w:eastAsia="uk-UA"/>
              </w:rPr>
              <w:t xml:space="preserve"> продуктом</w:t>
            </w:r>
            <w:r w:rsidR="00EB7F41" w:rsidRPr="003B5571">
              <w:rPr>
                <w:color w:val="auto"/>
                <w:sz w:val="28"/>
                <w:szCs w:val="28"/>
                <w:lang w:eastAsia="uk-UA"/>
              </w:rPr>
              <w:t>, в як</w:t>
            </w:r>
            <w:r w:rsidRPr="003B5571">
              <w:rPr>
                <w:color w:val="auto"/>
                <w:sz w:val="28"/>
                <w:szCs w:val="28"/>
                <w:lang w:eastAsia="uk-UA"/>
              </w:rPr>
              <w:t>ому</w:t>
            </w:r>
            <w:r w:rsidR="00EB7F41" w:rsidRPr="003B5571">
              <w:rPr>
                <w:color w:val="auto"/>
                <w:sz w:val="28"/>
                <w:szCs w:val="28"/>
                <w:lang w:eastAsia="uk-UA"/>
              </w:rPr>
              <w:t xml:space="preserve"> поширюються дані ДСС, є статистична інформація, що розміщу</w:t>
            </w:r>
            <w:r w:rsidR="00B46850" w:rsidRPr="003B5571">
              <w:rPr>
                <w:color w:val="auto"/>
                <w:sz w:val="28"/>
                <w:szCs w:val="28"/>
                <w:lang w:eastAsia="uk-UA"/>
              </w:rPr>
              <w:t>є</w:t>
            </w:r>
            <w:r w:rsidR="00EB7F41" w:rsidRPr="003B5571">
              <w:rPr>
                <w:color w:val="auto"/>
                <w:sz w:val="28"/>
                <w:szCs w:val="28"/>
                <w:lang w:eastAsia="uk-UA"/>
              </w:rPr>
              <w:t>ться н</w:t>
            </w:r>
            <w:r w:rsidR="00F3260B" w:rsidRPr="003B5571">
              <w:rPr>
                <w:color w:val="auto"/>
                <w:sz w:val="28"/>
                <w:szCs w:val="28"/>
                <w:lang w:eastAsia="uk-UA"/>
              </w:rPr>
              <w:t>а офіційному вебсайті Держстату</w:t>
            </w:r>
            <w:r w:rsidR="003261E9" w:rsidRPr="003B5571">
              <w:rPr>
                <w:color w:val="auto"/>
                <w:sz w:val="28"/>
                <w:szCs w:val="28"/>
                <w:lang w:eastAsia="uk-UA"/>
              </w:rPr>
              <w:t>:</w:t>
            </w:r>
          </w:p>
          <w:p w14:paraId="4DA49BA0" w14:textId="62AA08F0" w:rsidR="00FC50A2" w:rsidRPr="003B5571" w:rsidRDefault="00072645" w:rsidP="00844877">
            <w:pPr>
              <w:pStyle w:val="Default"/>
              <w:spacing w:line="330" w:lineRule="exact"/>
              <w:ind w:firstLine="454"/>
              <w:jc w:val="both"/>
              <w:rPr>
                <w:color w:val="auto"/>
                <w:sz w:val="28"/>
                <w:szCs w:val="28"/>
                <w:lang w:eastAsia="uk-UA"/>
              </w:rPr>
            </w:pPr>
            <w:r w:rsidRPr="003B5571">
              <w:rPr>
                <w:color w:val="auto"/>
                <w:sz w:val="28"/>
                <w:szCs w:val="28"/>
                <w:lang w:eastAsia="uk-UA"/>
              </w:rPr>
              <w:t xml:space="preserve"> </w:t>
            </w:r>
            <w:r w:rsidR="00EB7F41" w:rsidRPr="003B5571">
              <w:rPr>
                <w:color w:val="auto"/>
                <w:sz w:val="28"/>
                <w:szCs w:val="28"/>
                <w:lang w:eastAsia="uk-UA"/>
              </w:rPr>
              <w:t>у</w:t>
            </w:r>
            <w:r w:rsidR="00546F0E" w:rsidRPr="003B5571">
              <w:rPr>
                <w:color w:val="auto"/>
                <w:sz w:val="28"/>
                <w:szCs w:val="28"/>
                <w:lang w:eastAsia="uk-UA"/>
              </w:rPr>
              <w:t xml:space="preserve"> розділі</w:t>
            </w:r>
            <w:hyperlink r:id="rId22">
              <w:r w:rsidR="00546F0E" w:rsidRPr="003B5571">
                <w:rPr>
                  <w:color w:val="auto"/>
                  <w:sz w:val="28"/>
                  <w:szCs w:val="28"/>
                  <w:lang w:eastAsia="uk-UA"/>
                </w:rPr>
                <w:t xml:space="preserve"> "Статистична</w:t>
              </w:r>
            </w:hyperlink>
            <w:r w:rsidR="00546F0E" w:rsidRPr="003B5571">
              <w:rPr>
                <w:color w:val="auto"/>
                <w:sz w:val="28"/>
                <w:szCs w:val="28"/>
                <w:lang w:eastAsia="uk-UA"/>
              </w:rPr>
              <w:t xml:space="preserve"> інформація"/"Економічна статистика"/ "</w:t>
            </w:r>
            <w:r w:rsidR="00075C73" w:rsidRPr="003B5571">
              <w:rPr>
                <w:color w:val="auto"/>
                <w:sz w:val="28"/>
                <w:szCs w:val="28"/>
                <w:lang w:eastAsia="uk-UA"/>
              </w:rPr>
              <w:t>Внутрішня торгівля</w:t>
            </w:r>
            <w:r w:rsidR="00546F0E" w:rsidRPr="003B5571">
              <w:rPr>
                <w:color w:val="auto"/>
                <w:sz w:val="28"/>
                <w:szCs w:val="28"/>
                <w:lang w:eastAsia="uk-UA"/>
              </w:rPr>
              <w:t>"</w:t>
            </w:r>
            <w:r w:rsidR="00FC50A2" w:rsidRPr="003B5571">
              <w:rPr>
                <w:color w:val="auto"/>
                <w:sz w:val="28"/>
                <w:szCs w:val="28"/>
                <w:lang w:eastAsia="uk-UA"/>
              </w:rPr>
              <w:t>:</w:t>
            </w:r>
          </w:p>
          <w:p w14:paraId="0F0AA742" w14:textId="26454DD7" w:rsidR="00840B7D" w:rsidRPr="003B5571" w:rsidRDefault="00840B7D" w:rsidP="00840B7D">
            <w:pPr>
              <w:pStyle w:val="Default"/>
              <w:spacing w:line="330" w:lineRule="exact"/>
              <w:ind w:firstLine="454"/>
              <w:jc w:val="both"/>
              <w:rPr>
                <w:color w:val="auto"/>
                <w:sz w:val="28"/>
                <w:szCs w:val="28"/>
                <w:lang w:eastAsia="uk-UA"/>
              </w:rPr>
            </w:pPr>
            <w:r w:rsidRPr="003B5571">
              <w:rPr>
                <w:color w:val="auto"/>
                <w:sz w:val="28"/>
                <w:szCs w:val="28"/>
                <w:lang w:eastAsia="uk-UA"/>
              </w:rPr>
              <w:t>"Оптовий та роздрібний товарооборот підприємств оптової та</w:t>
            </w:r>
            <w:r w:rsidRPr="003B5571">
              <w:rPr>
                <w:color w:val="auto"/>
                <w:sz w:val="28"/>
                <w:szCs w:val="28"/>
                <w:lang w:eastAsia="uk-UA"/>
              </w:rPr>
              <w:br/>
              <w:t>роздрібної торгівлі"</w:t>
            </w:r>
          </w:p>
          <w:p w14:paraId="229DFF15" w14:textId="28509971" w:rsidR="00840B7D" w:rsidRPr="003B5571" w:rsidRDefault="00840B7D" w:rsidP="00840B7D">
            <w:pPr>
              <w:pStyle w:val="Default"/>
              <w:spacing w:line="330" w:lineRule="exact"/>
              <w:jc w:val="both"/>
              <w:rPr>
                <w:color w:val="auto"/>
                <w:sz w:val="28"/>
                <w:szCs w:val="28"/>
                <w:lang w:eastAsia="uk-UA"/>
              </w:rPr>
            </w:pPr>
            <w:r w:rsidRPr="003B5571">
              <w:rPr>
                <w:sz w:val="28"/>
                <w:szCs w:val="28"/>
              </w:rPr>
              <w:t>(</w:t>
            </w:r>
            <w:hyperlink r:id="rId23" w:history="1">
              <w:r w:rsidR="00123DB1" w:rsidRPr="003B5571">
                <w:rPr>
                  <w:rStyle w:val="a4"/>
                  <w:color w:val="auto"/>
                  <w:sz w:val="28"/>
                  <w:szCs w:val="28"/>
                  <w:u w:val="none"/>
                </w:rPr>
                <w:t>https://www.ukrstat.gov.ua/operativ/operativ2023/sr/roz/arh_roz23_u.html</w:t>
              </w:r>
            </w:hyperlink>
            <w:r w:rsidR="00123DB1" w:rsidRPr="003B5571">
              <w:rPr>
                <w:color w:val="auto"/>
                <w:sz w:val="28"/>
                <w:szCs w:val="28"/>
              </w:rPr>
              <w:t>)</w:t>
            </w:r>
            <w:r w:rsidRPr="003B5571">
              <w:rPr>
                <w:color w:val="auto"/>
                <w:sz w:val="28"/>
                <w:szCs w:val="28"/>
              </w:rPr>
              <w:t>;</w:t>
            </w:r>
          </w:p>
          <w:p w14:paraId="3025D37A" w14:textId="62C7C3F8" w:rsidR="00374E72" w:rsidRPr="00AE4407" w:rsidRDefault="00374E72" w:rsidP="00844877">
            <w:pPr>
              <w:pStyle w:val="Default"/>
              <w:spacing w:line="330" w:lineRule="exact"/>
              <w:ind w:firstLine="454"/>
              <w:jc w:val="both"/>
              <w:rPr>
                <w:color w:val="auto"/>
                <w:sz w:val="28"/>
                <w:szCs w:val="28"/>
                <w:lang w:eastAsia="uk-UA"/>
              </w:rPr>
            </w:pPr>
            <w:r w:rsidRPr="003B5571">
              <w:rPr>
                <w:color w:val="auto"/>
                <w:sz w:val="28"/>
                <w:szCs w:val="28"/>
                <w:lang w:eastAsia="uk-UA"/>
              </w:rPr>
              <w:t>"Обсяг продажу і запаси товарів (продукції) на підприємствах оптової торгівлі"</w:t>
            </w:r>
            <w:r w:rsidR="00D72B0D">
              <w:rPr>
                <w:color w:val="auto"/>
                <w:sz w:val="28"/>
                <w:szCs w:val="28"/>
                <w:lang w:eastAsia="uk-UA"/>
              </w:rPr>
              <w:t xml:space="preserve"> </w:t>
            </w:r>
            <w:r w:rsidRPr="00AE4407">
              <w:rPr>
                <w:color w:val="auto"/>
                <w:sz w:val="28"/>
                <w:szCs w:val="28"/>
                <w:lang w:eastAsia="uk-UA"/>
              </w:rPr>
              <w:t>(</w:t>
            </w:r>
            <w:hyperlink r:id="rId24" w:history="1">
              <w:r w:rsidR="00942772" w:rsidRPr="00AE4407">
                <w:rPr>
                  <w:rStyle w:val="a4"/>
                  <w:color w:val="auto"/>
                  <w:sz w:val="28"/>
                  <w:szCs w:val="28"/>
                  <w:u w:val="none"/>
                  <w:lang w:eastAsia="uk-UA"/>
                </w:rPr>
                <w:t>https://www.ukrstat.gov.ua/operativ/operativ2023/sr/obs_prod_i_zap_tovariv/arh_obs_pz_ot_2023_u.htm</w:t>
              </w:r>
            </w:hyperlink>
            <w:r w:rsidR="00942772" w:rsidRPr="00AE4407">
              <w:rPr>
                <w:rStyle w:val="a4"/>
                <w:color w:val="auto"/>
                <w:sz w:val="28"/>
                <w:szCs w:val="28"/>
                <w:u w:val="none"/>
                <w:lang w:eastAsia="uk-UA"/>
              </w:rPr>
              <w:t>)</w:t>
            </w:r>
            <w:r w:rsidR="000A4E87" w:rsidRPr="00AE4407">
              <w:rPr>
                <w:color w:val="auto"/>
                <w:sz w:val="28"/>
                <w:szCs w:val="28"/>
                <w:lang w:eastAsia="uk-UA"/>
              </w:rPr>
              <w:t>;</w:t>
            </w:r>
          </w:p>
          <w:p w14:paraId="4DA49BAE" w14:textId="59DEE053" w:rsidR="00AE4407" w:rsidRPr="00AE4407" w:rsidRDefault="0029349E" w:rsidP="00AE4407">
            <w:pPr>
              <w:pStyle w:val="Default"/>
              <w:spacing w:line="330" w:lineRule="exact"/>
              <w:ind w:firstLine="454"/>
              <w:jc w:val="both"/>
              <w:rPr>
                <w:color w:val="auto"/>
                <w:sz w:val="28"/>
                <w:szCs w:val="28"/>
                <w:lang w:val="ru-RU" w:eastAsia="uk-UA"/>
              </w:rPr>
            </w:pPr>
            <w:r w:rsidRPr="00AE4407">
              <w:rPr>
                <w:color w:val="auto"/>
                <w:sz w:val="28"/>
                <w:szCs w:val="28"/>
                <w:lang w:eastAsia="uk-UA"/>
              </w:rPr>
              <w:t>"Структура оптового товарообороту підприємств оптової торгівлі"</w:t>
            </w:r>
            <w:r w:rsidR="00D428FF" w:rsidRPr="00AE4407">
              <w:rPr>
                <w:color w:val="auto"/>
                <w:sz w:val="28"/>
                <w:szCs w:val="28"/>
                <w:lang w:eastAsia="uk-UA"/>
              </w:rPr>
              <w:t xml:space="preserve"> (</w:t>
            </w:r>
            <w:hyperlink r:id="rId25" w:history="1">
              <w:r w:rsidR="00942772" w:rsidRPr="00AE4407">
                <w:rPr>
                  <w:rStyle w:val="a4"/>
                  <w:color w:val="auto"/>
                  <w:spacing w:val="-2"/>
                  <w:sz w:val="28"/>
                  <w:szCs w:val="28"/>
                  <w:u w:val="none"/>
                  <w:lang w:eastAsia="uk-UA"/>
                </w:rPr>
                <w:t>https://www.ukrstat.gov.ua/operativ/operativ2022/sr/sot/sot_rik/sot_rik_05_23ue.xlsx</w:t>
              </w:r>
            </w:hyperlink>
            <w:r w:rsidR="00942772" w:rsidRPr="00AE4407">
              <w:rPr>
                <w:rStyle w:val="a4"/>
                <w:color w:val="auto"/>
                <w:sz w:val="28"/>
                <w:szCs w:val="28"/>
                <w:u w:val="none"/>
                <w:lang w:eastAsia="uk-UA"/>
              </w:rPr>
              <w:t>)</w:t>
            </w:r>
            <w:r w:rsidR="00840B7D" w:rsidRPr="00AE4407">
              <w:rPr>
                <w:color w:val="auto"/>
                <w:sz w:val="28"/>
                <w:szCs w:val="28"/>
                <w:lang w:val="ru-RU" w:eastAsia="uk-UA"/>
              </w:rPr>
              <w:t>.</w:t>
            </w:r>
          </w:p>
        </w:tc>
      </w:tr>
      <w:tr w:rsidR="00EE0DD4" w:rsidRPr="003B5571" w14:paraId="4DA49BB3" w14:textId="77777777" w:rsidTr="00546F0E">
        <w:tc>
          <w:tcPr>
            <w:tcW w:w="1389" w:type="dxa"/>
          </w:tcPr>
          <w:p w14:paraId="4DA49BB0" w14:textId="77777777" w:rsidR="00546F0E" w:rsidRPr="003B5571" w:rsidRDefault="00546F0E" w:rsidP="00344064">
            <w:r w:rsidRPr="003B5571">
              <w:t>S.10.3</w:t>
            </w:r>
          </w:p>
        </w:tc>
        <w:tc>
          <w:tcPr>
            <w:tcW w:w="5132" w:type="dxa"/>
          </w:tcPr>
          <w:p w14:paraId="4DA49BB1" w14:textId="77777777" w:rsidR="00546F0E" w:rsidRPr="003B5571" w:rsidRDefault="00546F0E" w:rsidP="00344064">
            <w:r w:rsidRPr="003B5571">
              <w:t>База даних онлайн</w:t>
            </w:r>
          </w:p>
        </w:tc>
        <w:tc>
          <w:tcPr>
            <w:tcW w:w="9102" w:type="dxa"/>
          </w:tcPr>
          <w:p w14:paraId="4DA49BB2" w14:textId="77777777" w:rsidR="00546F0E" w:rsidRPr="003B5571" w:rsidRDefault="00546F0E" w:rsidP="00844877">
            <w:pPr>
              <w:pStyle w:val="Default"/>
              <w:spacing w:after="60"/>
              <w:ind w:firstLine="454"/>
              <w:jc w:val="both"/>
              <w:rPr>
                <w:color w:val="auto"/>
                <w:sz w:val="28"/>
                <w:szCs w:val="28"/>
                <w:lang w:eastAsia="uk-UA"/>
              </w:rPr>
            </w:pPr>
            <w:r w:rsidRPr="003B5571">
              <w:rPr>
                <w:color w:val="auto"/>
                <w:sz w:val="28"/>
                <w:szCs w:val="28"/>
                <w:lang w:eastAsia="uk-UA"/>
              </w:rPr>
              <w:t>Результати цього ДСС не формуються в онлайн-базі статистичних даних через її відсутність.</w:t>
            </w:r>
          </w:p>
        </w:tc>
      </w:tr>
      <w:tr w:rsidR="00EE0DD4" w:rsidRPr="003B5571" w14:paraId="4DA49BB7" w14:textId="77777777" w:rsidTr="00546F0E">
        <w:tc>
          <w:tcPr>
            <w:tcW w:w="1389" w:type="dxa"/>
          </w:tcPr>
          <w:p w14:paraId="4DA49BB4" w14:textId="77777777" w:rsidR="00546F0E" w:rsidRPr="003B5571" w:rsidRDefault="00546F0E" w:rsidP="00344064">
            <w:r w:rsidRPr="003B5571">
              <w:t>S.10.3.1</w:t>
            </w:r>
          </w:p>
        </w:tc>
        <w:tc>
          <w:tcPr>
            <w:tcW w:w="5132" w:type="dxa"/>
          </w:tcPr>
          <w:p w14:paraId="4DA49BB5" w14:textId="77777777" w:rsidR="00546F0E" w:rsidRPr="003B5571" w:rsidRDefault="00546F0E" w:rsidP="00844877">
            <w:pPr>
              <w:spacing w:after="60"/>
            </w:pPr>
            <w:r w:rsidRPr="003B5571">
              <w:t>Таблиці даних ‒ консультації (AC1)</w:t>
            </w:r>
          </w:p>
        </w:tc>
        <w:tc>
          <w:tcPr>
            <w:tcW w:w="9102" w:type="dxa"/>
          </w:tcPr>
          <w:p w14:paraId="4DA49BB6" w14:textId="77777777" w:rsidR="00546F0E" w:rsidRPr="003B5571" w:rsidRDefault="00546F0E" w:rsidP="00F26DFB">
            <w:pPr>
              <w:tabs>
                <w:tab w:val="left" w:pos="322"/>
              </w:tabs>
              <w:ind w:firstLine="454"/>
              <w:jc w:val="both"/>
            </w:pPr>
            <w:r w:rsidRPr="003B5571">
              <w:t xml:space="preserve">Не </w:t>
            </w:r>
            <w:r w:rsidR="008353AC" w:rsidRPr="003B5571">
              <w:t>розраховується</w:t>
            </w:r>
            <w:r w:rsidRPr="003B5571">
              <w:t xml:space="preserve"> через відсутність онлайн-бази статистичних даних. </w:t>
            </w:r>
          </w:p>
        </w:tc>
      </w:tr>
      <w:tr w:rsidR="00EE0DD4" w:rsidRPr="003B5571" w14:paraId="4DA49BBB" w14:textId="77777777" w:rsidTr="00DE107A">
        <w:trPr>
          <w:trHeight w:val="301"/>
        </w:trPr>
        <w:tc>
          <w:tcPr>
            <w:tcW w:w="1389" w:type="dxa"/>
          </w:tcPr>
          <w:p w14:paraId="4DA49BB8" w14:textId="56D42A0F" w:rsidR="00546F0E" w:rsidRPr="003B5571" w:rsidRDefault="00546F0E" w:rsidP="00DE107A">
            <w:pPr>
              <w:tabs>
                <w:tab w:val="left" w:pos="1161"/>
              </w:tabs>
            </w:pPr>
            <w:r w:rsidRPr="003B5571">
              <w:t>S.10.4</w:t>
            </w:r>
            <w:r w:rsidR="00DE107A" w:rsidRPr="003B5571">
              <w:tab/>
            </w:r>
          </w:p>
        </w:tc>
        <w:tc>
          <w:tcPr>
            <w:tcW w:w="5132" w:type="dxa"/>
          </w:tcPr>
          <w:p w14:paraId="4DA49BB9" w14:textId="77777777" w:rsidR="00546F0E" w:rsidRPr="003B5571" w:rsidRDefault="00546F0E" w:rsidP="00844877">
            <w:pPr>
              <w:spacing w:after="60"/>
              <w:rPr>
                <w:noProof/>
              </w:rPr>
            </w:pPr>
            <w:r w:rsidRPr="003B5571">
              <w:rPr>
                <w:noProof/>
              </w:rPr>
              <w:t>Доступ до мікроданих</w:t>
            </w:r>
          </w:p>
        </w:tc>
        <w:tc>
          <w:tcPr>
            <w:tcW w:w="9102" w:type="dxa"/>
          </w:tcPr>
          <w:p w14:paraId="4DA49BBA" w14:textId="5C32A3A8" w:rsidR="00546F0E" w:rsidRPr="003B5571" w:rsidRDefault="00546F0E" w:rsidP="00F26DFB">
            <w:pPr>
              <w:ind w:firstLine="454"/>
              <w:jc w:val="both"/>
              <w:rPr>
                <w:noProof/>
              </w:rPr>
            </w:pPr>
            <w:r w:rsidRPr="003B5571">
              <w:rPr>
                <w:noProof/>
              </w:rPr>
              <w:t>Мікродані за цим ДСС не формуються.</w:t>
            </w:r>
          </w:p>
        </w:tc>
      </w:tr>
      <w:tr w:rsidR="00EE0DD4" w:rsidRPr="003B5571" w14:paraId="4DA49BC1" w14:textId="77777777" w:rsidTr="00546F0E">
        <w:tc>
          <w:tcPr>
            <w:tcW w:w="1389" w:type="dxa"/>
          </w:tcPr>
          <w:p w14:paraId="4DA49BBC" w14:textId="77777777" w:rsidR="00546F0E" w:rsidRPr="003B5571" w:rsidRDefault="00546F0E" w:rsidP="00344064">
            <w:r w:rsidRPr="003B5571">
              <w:t>S.10.5</w:t>
            </w:r>
          </w:p>
        </w:tc>
        <w:tc>
          <w:tcPr>
            <w:tcW w:w="5132" w:type="dxa"/>
          </w:tcPr>
          <w:p w14:paraId="4DA49BBD" w14:textId="77777777" w:rsidR="00546F0E" w:rsidRPr="003B5571" w:rsidRDefault="00546F0E" w:rsidP="00344064">
            <w:r w:rsidRPr="003B5571">
              <w:t>Інше</w:t>
            </w:r>
          </w:p>
        </w:tc>
        <w:tc>
          <w:tcPr>
            <w:tcW w:w="9102" w:type="dxa"/>
          </w:tcPr>
          <w:p w14:paraId="54A29CEC" w14:textId="45DAB71E" w:rsidR="007B5FFF" w:rsidRPr="003B5571" w:rsidRDefault="00546F0E" w:rsidP="00844877">
            <w:pPr>
              <w:ind w:firstLine="454"/>
              <w:jc w:val="both"/>
            </w:pPr>
            <w:r w:rsidRPr="003B5571">
              <w:t xml:space="preserve">Результати </w:t>
            </w:r>
            <w:r w:rsidR="00F3260B" w:rsidRPr="003B5571">
              <w:t xml:space="preserve">ДСС також </w:t>
            </w:r>
            <w:r w:rsidRPr="003B5571">
              <w:t xml:space="preserve">розміщуються на сайтах територіальних органів Держстату </w:t>
            </w:r>
            <w:r w:rsidR="002826C4" w:rsidRPr="003B5571">
              <w:t xml:space="preserve">(ТОД) </w:t>
            </w:r>
            <w:r w:rsidRPr="003B5571">
              <w:t>у відповідних статистичних продуктах (статистична інформація</w:t>
            </w:r>
            <w:r w:rsidR="00DE107A" w:rsidRPr="003B5571">
              <w:t xml:space="preserve"> </w:t>
            </w:r>
            <w:r w:rsidR="009E2918" w:rsidRPr="003B5571">
              <w:t>тощо)</w:t>
            </w:r>
            <w:r w:rsidR="00C76FAF" w:rsidRPr="003B5571">
              <w:t>.</w:t>
            </w:r>
            <w:r w:rsidR="00B46850" w:rsidRPr="003B5571">
              <w:t xml:space="preserve"> </w:t>
            </w:r>
            <w:r w:rsidRPr="003B5571">
              <w:t xml:space="preserve">Дані, що оприлюднюються на </w:t>
            </w:r>
            <w:r w:rsidRPr="003B5571">
              <w:rPr>
                <w:noProof/>
              </w:rPr>
              <w:t>вебсайтах</w:t>
            </w:r>
            <w:r w:rsidRPr="003B5571">
              <w:t xml:space="preserve"> ТОД, узгоджені з даними, </w:t>
            </w:r>
            <w:r w:rsidR="00DE107A" w:rsidRPr="003B5571">
              <w:t>що</w:t>
            </w:r>
            <w:r w:rsidRPr="003B5571">
              <w:t xml:space="preserve"> публікує Держстат.</w:t>
            </w:r>
          </w:p>
          <w:p w14:paraId="6C1603FB" w14:textId="6DA0FCE3" w:rsidR="00B46850" w:rsidRPr="003B5571" w:rsidRDefault="00713A2A" w:rsidP="00844877">
            <w:pPr>
              <w:ind w:firstLine="454"/>
              <w:jc w:val="both"/>
            </w:pPr>
            <w:r w:rsidRPr="003B5571">
              <w:t xml:space="preserve">Враховуючи неможливість формування в повному обсязі об’єктивної статистичної інформації в </w:t>
            </w:r>
            <w:r w:rsidR="00452B8D" w:rsidRPr="003B5571">
              <w:t xml:space="preserve">умовах дії воєнного стану, </w:t>
            </w:r>
            <w:r w:rsidR="00B46850" w:rsidRPr="003B5571">
              <w:t>починаючи зі звіт</w:t>
            </w:r>
            <w:r w:rsidR="00596885" w:rsidRPr="003B5571">
              <w:t>ів</w:t>
            </w:r>
            <w:r w:rsidR="00B46850" w:rsidRPr="003B5571">
              <w:t xml:space="preserve"> за </w:t>
            </w:r>
            <w:r w:rsidR="00573A4C" w:rsidRPr="003B5571">
              <w:t>І</w:t>
            </w:r>
            <w:r w:rsidR="00596885" w:rsidRPr="003B5571">
              <w:t xml:space="preserve"> квартал 2022 року</w:t>
            </w:r>
            <w:r w:rsidR="00573A4C" w:rsidRPr="003B5571">
              <w:t>,</w:t>
            </w:r>
            <w:r w:rsidR="007B5FFF" w:rsidRPr="003B5571">
              <w:t xml:space="preserve"> інформація </w:t>
            </w:r>
            <w:r w:rsidR="0057538D" w:rsidRPr="003B5571">
              <w:t xml:space="preserve">по регіонах </w:t>
            </w:r>
            <w:r w:rsidR="00B46850" w:rsidRPr="003B5571">
              <w:t>не поширюється.</w:t>
            </w:r>
          </w:p>
          <w:p w14:paraId="4DA49BC0" w14:textId="56D06ECB" w:rsidR="007B5528" w:rsidRPr="003B5571" w:rsidRDefault="00B46850" w:rsidP="00844877">
            <w:pPr>
              <w:ind w:firstLine="454"/>
              <w:jc w:val="both"/>
            </w:pPr>
            <w:r w:rsidRPr="003B5571">
              <w:t xml:space="preserve"> </w:t>
            </w:r>
            <w:r w:rsidR="007B5528" w:rsidRPr="003B5571">
              <w:t xml:space="preserve">Статистична інформація за результатами проведення цього ДСС оприлюднюється на Єдиному державному веб-порталі відкритих даних </w:t>
            </w:r>
            <w:r w:rsidR="007B5AC1" w:rsidRPr="003B5571">
              <w:lastRenderedPageBreak/>
              <w:t>(</w:t>
            </w:r>
            <w:hyperlink r:id="rId26" w:history="1">
              <w:r w:rsidR="0006684B" w:rsidRPr="003B5571">
                <w:rPr>
                  <w:rStyle w:val="a4"/>
                  <w:color w:val="auto"/>
                  <w:u w:val="none"/>
                </w:rPr>
                <w:t>https://data.gov.ua/dataset/a5f54bea-08c7-4b43-b666-fe7afa52a7cc</w:t>
              </w:r>
            </w:hyperlink>
            <w:r w:rsidR="006F2860" w:rsidRPr="003B5571">
              <w:rPr>
                <w:lang w:val="ru-RU"/>
              </w:rPr>
              <w:t xml:space="preserve">) </w:t>
            </w:r>
            <w:r w:rsidR="007B5528" w:rsidRPr="003B5571">
              <w:t>та у мобільному до</w:t>
            </w:r>
            <w:r w:rsidR="00AC42FE" w:rsidRPr="003B5571">
              <w:t>датку "Статистика в смартфоні".</w:t>
            </w:r>
          </w:p>
        </w:tc>
      </w:tr>
      <w:tr w:rsidR="00EE0DD4" w:rsidRPr="003B5571" w14:paraId="4DA49BC5" w14:textId="77777777" w:rsidTr="00546F0E">
        <w:tc>
          <w:tcPr>
            <w:tcW w:w="1389" w:type="dxa"/>
          </w:tcPr>
          <w:p w14:paraId="4DA49BC2" w14:textId="77777777" w:rsidR="00546F0E" w:rsidRPr="003B5571" w:rsidRDefault="00546F0E" w:rsidP="00344064">
            <w:r w:rsidRPr="003B5571">
              <w:lastRenderedPageBreak/>
              <w:t xml:space="preserve">S.10.5.1 </w:t>
            </w:r>
          </w:p>
        </w:tc>
        <w:tc>
          <w:tcPr>
            <w:tcW w:w="5132" w:type="dxa"/>
          </w:tcPr>
          <w:p w14:paraId="4DA49BC3" w14:textId="77777777" w:rsidR="00546F0E" w:rsidRPr="003B5571" w:rsidRDefault="00546F0E" w:rsidP="00344064">
            <w:r w:rsidRPr="003B5571">
              <w:t>Кількість консультацій щодо метаданих (AC2)</w:t>
            </w:r>
          </w:p>
        </w:tc>
        <w:tc>
          <w:tcPr>
            <w:tcW w:w="9102" w:type="dxa"/>
          </w:tcPr>
          <w:p w14:paraId="4DA49BC4" w14:textId="782AA220" w:rsidR="00546F0E" w:rsidRPr="003B5571" w:rsidRDefault="00546F0E" w:rsidP="00DE107A">
            <w:pPr>
              <w:ind w:firstLine="454"/>
              <w:jc w:val="both"/>
            </w:pPr>
            <w:r w:rsidRPr="003B5571">
              <w:t xml:space="preserve">Не розраховується через відсутність онлайн бази </w:t>
            </w:r>
            <w:r w:rsidR="00E0458A" w:rsidRPr="003B5571">
              <w:t>статистичних даних</w:t>
            </w:r>
            <w:r w:rsidRPr="003B5571">
              <w:t xml:space="preserve">. </w:t>
            </w:r>
          </w:p>
        </w:tc>
      </w:tr>
      <w:tr w:rsidR="00EE0DD4" w:rsidRPr="003B5571" w14:paraId="4DA49BCB" w14:textId="77777777" w:rsidTr="00546F0E">
        <w:tc>
          <w:tcPr>
            <w:tcW w:w="1389" w:type="dxa"/>
          </w:tcPr>
          <w:p w14:paraId="4DA49BC6" w14:textId="77777777" w:rsidR="00546F0E" w:rsidRPr="003B5571" w:rsidRDefault="00546F0E" w:rsidP="00344064">
            <w:r w:rsidRPr="003B5571">
              <w:t>S.10.6</w:t>
            </w:r>
          </w:p>
        </w:tc>
        <w:tc>
          <w:tcPr>
            <w:tcW w:w="5132" w:type="dxa"/>
          </w:tcPr>
          <w:p w14:paraId="4DA49BC7" w14:textId="77777777" w:rsidR="00546F0E" w:rsidRPr="003B5571" w:rsidRDefault="00546F0E" w:rsidP="00344064">
            <w:r w:rsidRPr="003B5571">
              <w:t>Документація з методології</w:t>
            </w:r>
          </w:p>
        </w:tc>
        <w:tc>
          <w:tcPr>
            <w:tcW w:w="9102" w:type="dxa"/>
          </w:tcPr>
          <w:p w14:paraId="6D141B33" w14:textId="3F58D423" w:rsidR="00297A8D" w:rsidRPr="003B5571" w:rsidRDefault="00FD79E5" w:rsidP="00223723">
            <w:pPr>
              <w:ind w:firstLine="488"/>
              <w:jc w:val="both"/>
            </w:pPr>
            <w:r w:rsidRPr="003B5571">
              <w:t xml:space="preserve">Методологічні положення </w:t>
            </w:r>
            <w:r w:rsidR="00A46378" w:rsidRPr="003B5571">
              <w:t xml:space="preserve">державного статистичного спостереження </w:t>
            </w:r>
            <w:r w:rsidRPr="003B5571">
              <w:t xml:space="preserve"> "Продаж і запаси товарів </w:t>
            </w:r>
            <w:r w:rsidR="00B7099F" w:rsidRPr="003B5571">
              <w:t>(продукції) в</w:t>
            </w:r>
            <w:r w:rsidRPr="003B5571">
              <w:t xml:space="preserve"> </w:t>
            </w:r>
            <w:r w:rsidR="00B7099F" w:rsidRPr="003B5571">
              <w:t>оптовій</w:t>
            </w:r>
            <w:r w:rsidRPr="003B5571">
              <w:t xml:space="preserve"> </w:t>
            </w:r>
            <w:r w:rsidR="00B7099F" w:rsidRPr="003B5571">
              <w:t>торгівлі</w:t>
            </w:r>
            <w:r w:rsidRPr="003B5571">
              <w:t>"</w:t>
            </w:r>
            <w:r w:rsidR="00546F0E" w:rsidRPr="003B5571">
              <w:t xml:space="preserve">, затверджені </w:t>
            </w:r>
            <w:r w:rsidR="00546F0E" w:rsidRPr="003B5571">
              <w:rPr>
                <w:spacing w:val="-6"/>
              </w:rPr>
              <w:t>наказом Державної служби статистики України</w:t>
            </w:r>
            <w:r w:rsidR="0003688C" w:rsidRPr="003B5571">
              <w:rPr>
                <w:spacing w:val="-6"/>
              </w:rPr>
              <w:t xml:space="preserve"> від </w:t>
            </w:r>
            <w:r w:rsidR="00272D73" w:rsidRPr="003B5571">
              <w:rPr>
                <w:spacing w:val="-6"/>
              </w:rPr>
              <w:t>06</w:t>
            </w:r>
            <w:r w:rsidR="0003688C" w:rsidRPr="003B5571">
              <w:rPr>
                <w:spacing w:val="-6"/>
              </w:rPr>
              <w:t xml:space="preserve"> </w:t>
            </w:r>
            <w:r w:rsidR="00272D73" w:rsidRPr="003B5571">
              <w:rPr>
                <w:spacing w:val="-6"/>
              </w:rPr>
              <w:t>черв</w:t>
            </w:r>
            <w:r w:rsidR="0003688C" w:rsidRPr="003B5571">
              <w:rPr>
                <w:spacing w:val="-6"/>
              </w:rPr>
              <w:t xml:space="preserve">ня 2022 року № </w:t>
            </w:r>
            <w:r w:rsidR="00F32E34" w:rsidRPr="003B5571">
              <w:rPr>
                <w:spacing w:val="-6"/>
              </w:rPr>
              <w:t>14</w:t>
            </w:r>
            <w:r w:rsidR="00B7099F" w:rsidRPr="003B5571">
              <w:rPr>
                <w:spacing w:val="-6"/>
              </w:rPr>
              <w:t>4</w:t>
            </w:r>
            <w:r w:rsidR="00297A8D" w:rsidRPr="003B5571">
              <w:t xml:space="preserve"> </w:t>
            </w:r>
            <w:r w:rsidR="00B7099F" w:rsidRPr="003B5571">
              <w:t xml:space="preserve"> </w:t>
            </w:r>
            <w:r w:rsidR="007C78DE" w:rsidRPr="003B5571">
              <w:t>(далі –</w:t>
            </w:r>
            <w:r w:rsidR="00616666" w:rsidRPr="003B5571">
              <w:t xml:space="preserve"> Методологічні положення)</w:t>
            </w:r>
          </w:p>
          <w:p w14:paraId="4DA49BC8" w14:textId="5F4E91B9" w:rsidR="00F3260B" w:rsidRPr="003B5571" w:rsidRDefault="00943D25" w:rsidP="00297A8D">
            <w:pPr>
              <w:jc w:val="both"/>
            </w:pPr>
            <w:r w:rsidRPr="003B5571">
              <w:t>(</w:t>
            </w:r>
            <w:hyperlink r:id="rId27" w:history="1">
              <w:r w:rsidR="006639D7" w:rsidRPr="003B5571">
                <w:rPr>
                  <w:rStyle w:val="a4"/>
                  <w:color w:val="auto"/>
                  <w:u w:val="none"/>
                </w:rPr>
                <w:t>https://www.ukrstat.gov.ua/norm_doc/2022/144/144_2022.pdf</w:t>
              </w:r>
            </w:hyperlink>
            <w:r w:rsidR="006639D7" w:rsidRPr="003B5571">
              <w:t>)</w:t>
            </w:r>
            <w:r w:rsidR="00616666" w:rsidRPr="003B5571">
              <w:t>;</w:t>
            </w:r>
          </w:p>
          <w:p w14:paraId="0B9B0357" w14:textId="77777777" w:rsidR="00F7145C" w:rsidRPr="003B5571" w:rsidRDefault="00F060FD" w:rsidP="00223723">
            <w:pPr>
              <w:ind w:firstLine="488"/>
              <w:jc w:val="both"/>
            </w:pPr>
            <w:r w:rsidRPr="003B5571">
              <w:t xml:space="preserve">Методика формування вибіркової сукупності для проведення обстеження підприємств оптової торгівлі та поширення його результатів на генеральну сукупність, затверджена наказом </w:t>
            </w:r>
            <w:r w:rsidR="00F7145C" w:rsidRPr="003B5571">
              <w:t xml:space="preserve">Держстату </w:t>
            </w:r>
            <w:r w:rsidRPr="003B5571">
              <w:t>від 30</w:t>
            </w:r>
            <w:r w:rsidR="00F7145C" w:rsidRPr="003B5571">
              <w:t xml:space="preserve"> грудня </w:t>
            </w:r>
            <w:r w:rsidRPr="003B5571">
              <w:t>2019</w:t>
            </w:r>
            <w:r w:rsidR="00F7145C" w:rsidRPr="003B5571">
              <w:t xml:space="preserve"> року</w:t>
            </w:r>
            <w:r w:rsidRPr="003B5571">
              <w:t xml:space="preserve"> №</w:t>
            </w:r>
            <w:r w:rsidR="00F7145C" w:rsidRPr="003B5571">
              <w:t xml:space="preserve"> </w:t>
            </w:r>
            <w:r w:rsidRPr="003B5571">
              <w:t xml:space="preserve">443 </w:t>
            </w:r>
          </w:p>
          <w:p w14:paraId="737F8E0A" w14:textId="766B162A" w:rsidR="00F060FD" w:rsidRPr="003B5571" w:rsidRDefault="0015270E" w:rsidP="00F7145C">
            <w:pPr>
              <w:jc w:val="both"/>
            </w:pPr>
            <w:r w:rsidRPr="003B5571">
              <w:t>(</w:t>
            </w:r>
            <w:hyperlink r:id="rId28" w:history="1">
              <w:r w:rsidR="006639D7" w:rsidRPr="003B5571">
                <w:rPr>
                  <w:rStyle w:val="a4"/>
                  <w:color w:val="auto"/>
                  <w:u w:val="none"/>
                </w:rPr>
                <w:t>http://ukrstat.gov.ua/norm_doc/2019/443/443.p</w:t>
              </w:r>
              <w:r w:rsidR="006639D7" w:rsidRPr="003B5571">
                <w:rPr>
                  <w:rStyle w:val="a4"/>
                  <w:color w:val="auto"/>
                  <w:u w:val="none"/>
                  <w:lang w:val="en-US"/>
                </w:rPr>
                <w:t>d</w:t>
              </w:r>
              <w:r w:rsidR="006639D7" w:rsidRPr="003B5571">
                <w:rPr>
                  <w:rStyle w:val="a4"/>
                  <w:color w:val="auto"/>
                  <w:u w:val="none"/>
                </w:rPr>
                <w:t>f</w:t>
              </w:r>
            </w:hyperlink>
            <w:r w:rsidR="00327FB3" w:rsidRPr="003B5571">
              <w:t>)</w:t>
            </w:r>
            <w:r w:rsidR="005F17E8" w:rsidRPr="003B5571">
              <w:t>;</w:t>
            </w:r>
          </w:p>
          <w:p w14:paraId="7DBE5B9A" w14:textId="77777777" w:rsidR="00F7145C" w:rsidRPr="003B5571" w:rsidRDefault="005F17E8" w:rsidP="00F1571C">
            <w:pPr>
              <w:ind w:firstLine="488"/>
              <w:jc w:val="both"/>
            </w:pPr>
            <w:r w:rsidRPr="003B5571">
              <w:t>Методичні рекомендації щодо розрахунку індексів фізичного обсягу товарообороту</w:t>
            </w:r>
            <w:r w:rsidR="006A5D36" w:rsidRPr="003B5571">
              <w:t xml:space="preserve"> підприємств оптової торгівлі</w:t>
            </w:r>
            <w:r w:rsidRPr="003B5571">
              <w:t xml:space="preserve">, затверджені наказом Держкомстату </w:t>
            </w:r>
            <w:r w:rsidR="00F7145C" w:rsidRPr="003B5571">
              <w:t xml:space="preserve">від </w:t>
            </w:r>
            <w:r w:rsidRPr="003B5571">
              <w:t>0</w:t>
            </w:r>
            <w:r w:rsidR="006A5D36" w:rsidRPr="003B5571">
              <w:t>4</w:t>
            </w:r>
            <w:r w:rsidRPr="003B5571">
              <w:t xml:space="preserve"> листопада 20</w:t>
            </w:r>
            <w:r w:rsidR="006A5D36" w:rsidRPr="003B5571">
              <w:t>11</w:t>
            </w:r>
            <w:r w:rsidRPr="003B5571">
              <w:t xml:space="preserve"> року № </w:t>
            </w:r>
            <w:r w:rsidR="006A5D36" w:rsidRPr="003B5571">
              <w:t>285</w:t>
            </w:r>
          </w:p>
          <w:p w14:paraId="4DA49BCA" w14:textId="57504E88" w:rsidR="00F308D3" w:rsidRPr="003B5571" w:rsidRDefault="005F17E8" w:rsidP="00F7145C">
            <w:pPr>
              <w:jc w:val="both"/>
            </w:pPr>
            <w:r w:rsidRPr="003B5571">
              <w:t>(</w:t>
            </w:r>
            <w:hyperlink r:id="rId29" w:history="1">
              <w:r w:rsidR="00556416" w:rsidRPr="003B5571">
                <w:rPr>
                  <w:rStyle w:val="a4"/>
                  <w:color w:val="auto"/>
                  <w:u w:val="none"/>
                </w:rPr>
                <w:t>https://ukrstat.gov.ua/metod_polog/metod_doc/2011/285/285.z</w:t>
              </w:r>
              <w:r w:rsidR="00556416" w:rsidRPr="003B5571">
                <w:rPr>
                  <w:rStyle w:val="a4"/>
                  <w:color w:val="auto"/>
                  <w:u w:val="none"/>
                  <w:lang w:val="en-US"/>
                </w:rPr>
                <w:t>i</w:t>
              </w:r>
              <w:r w:rsidR="00556416" w:rsidRPr="003B5571">
                <w:rPr>
                  <w:rStyle w:val="a4"/>
                  <w:color w:val="auto"/>
                  <w:u w:val="none"/>
                </w:rPr>
                <w:t>p</w:t>
              </w:r>
            </w:hyperlink>
            <w:r w:rsidR="001C7AD9" w:rsidRPr="003B5571">
              <w:t>)</w:t>
            </w:r>
            <w:r w:rsidR="00882CB2" w:rsidRPr="003B5571">
              <w:t>.</w:t>
            </w:r>
          </w:p>
        </w:tc>
      </w:tr>
      <w:tr w:rsidR="00EE0DD4" w:rsidRPr="003B5571" w14:paraId="4DA49BD7" w14:textId="77777777" w:rsidTr="00546F0E">
        <w:tc>
          <w:tcPr>
            <w:tcW w:w="1389" w:type="dxa"/>
          </w:tcPr>
          <w:p w14:paraId="4DA49BCC" w14:textId="77777777" w:rsidR="00546F0E" w:rsidRPr="003B5571" w:rsidRDefault="00546F0E" w:rsidP="00344064">
            <w:r w:rsidRPr="003B5571">
              <w:t xml:space="preserve">S.10.6.1 </w:t>
            </w:r>
          </w:p>
        </w:tc>
        <w:tc>
          <w:tcPr>
            <w:tcW w:w="5132" w:type="dxa"/>
          </w:tcPr>
          <w:p w14:paraId="4DA49BCD" w14:textId="77777777" w:rsidR="00546F0E" w:rsidRPr="003B5571" w:rsidRDefault="00546F0E" w:rsidP="00344064">
            <w:r w:rsidRPr="003B5571">
              <w:t>Рівень повноти метаданих (AC3)</w:t>
            </w:r>
          </w:p>
          <w:p w14:paraId="4DA49BCE" w14:textId="77777777" w:rsidR="00A73D13" w:rsidRPr="003B5571" w:rsidRDefault="00A73D13" w:rsidP="00344064"/>
          <w:p w14:paraId="4DA49BD0" w14:textId="1A2872AB" w:rsidR="00A73D13" w:rsidRPr="003B5571" w:rsidRDefault="00A73D13" w:rsidP="00344064"/>
        </w:tc>
        <w:tc>
          <w:tcPr>
            <w:tcW w:w="9102" w:type="dxa"/>
          </w:tcPr>
          <w:p w14:paraId="0BE62C37" w14:textId="77777777" w:rsidR="00FB401C" w:rsidRPr="003B5571" w:rsidRDefault="00FB401C" w:rsidP="00FB401C">
            <w:pPr>
              <w:spacing w:line="228" w:lineRule="auto"/>
              <w:ind w:firstLine="454"/>
              <w:jc w:val="both"/>
            </w:pPr>
            <w:r w:rsidRPr="003B5571">
              <w:t>1. Рівень повноти представлення метаданих щодо оприлюднення інформації становить 94%:   AC3 = 17/18 = 0,94.</w:t>
            </w:r>
          </w:p>
          <w:p w14:paraId="183AF374" w14:textId="13CC7ED8" w:rsidR="00FB401C" w:rsidRPr="003B5571" w:rsidRDefault="00FB401C" w:rsidP="00FB401C">
            <w:pPr>
              <w:spacing w:line="228" w:lineRule="auto"/>
              <w:ind w:firstLine="454"/>
              <w:jc w:val="both"/>
            </w:pPr>
            <w:r w:rsidRPr="003B5571">
              <w:t xml:space="preserve">2. Рівень повноти представлення метаданих щодо обробки становить </w:t>
            </w:r>
            <w:r w:rsidR="00C17763" w:rsidRPr="003B5571">
              <w:t>93</w:t>
            </w:r>
            <w:r w:rsidRPr="003B5571">
              <w:t>%:   AC3 = 1</w:t>
            </w:r>
            <w:r w:rsidR="00C17763" w:rsidRPr="003B5571">
              <w:t>4</w:t>
            </w:r>
            <w:r w:rsidRPr="003B5571">
              <w:t>/15 = 0,</w:t>
            </w:r>
            <w:r w:rsidR="00C17763" w:rsidRPr="003B5571">
              <w:t>93</w:t>
            </w:r>
            <w:r w:rsidRPr="003B5571">
              <w:t>.</w:t>
            </w:r>
          </w:p>
          <w:p w14:paraId="4DA49BD6" w14:textId="5E0B4F72" w:rsidR="00A73D13" w:rsidRPr="003B5571" w:rsidRDefault="00FB401C" w:rsidP="003B5571">
            <w:pPr>
              <w:spacing w:line="228" w:lineRule="auto"/>
              <w:ind w:firstLine="454"/>
              <w:jc w:val="both"/>
            </w:pPr>
            <w:r w:rsidRPr="003B5571">
              <w:t xml:space="preserve">3. Рівень повноти представлення метаданих щодо якості становить </w:t>
            </w:r>
            <w:r w:rsidR="00C17763" w:rsidRPr="003B5571">
              <w:t>81</w:t>
            </w:r>
            <w:r w:rsidRPr="003B5571">
              <w:t>%:   AC3 = 3</w:t>
            </w:r>
            <w:r w:rsidR="003B5571" w:rsidRPr="003B5571">
              <w:t>6</w:t>
            </w:r>
            <w:r w:rsidRPr="003B5571">
              <w:t>/43 = 0,</w:t>
            </w:r>
            <w:r w:rsidR="00C17763" w:rsidRPr="003B5571">
              <w:t>8</w:t>
            </w:r>
            <w:r w:rsidR="003B5571" w:rsidRPr="003B5571">
              <w:t>4</w:t>
            </w:r>
            <w:r w:rsidRPr="003B5571">
              <w:t>.</w:t>
            </w:r>
          </w:p>
        </w:tc>
      </w:tr>
      <w:tr w:rsidR="00EE0DD4" w:rsidRPr="003B5571" w14:paraId="4DA49BDC" w14:textId="77777777" w:rsidTr="00546F0E">
        <w:tc>
          <w:tcPr>
            <w:tcW w:w="1389" w:type="dxa"/>
          </w:tcPr>
          <w:p w14:paraId="4DA49BD8" w14:textId="77777777" w:rsidR="00546F0E" w:rsidRPr="003B5571" w:rsidRDefault="00546F0E" w:rsidP="00344064">
            <w:r w:rsidRPr="003B5571">
              <w:t>S.10.7</w:t>
            </w:r>
          </w:p>
        </w:tc>
        <w:tc>
          <w:tcPr>
            <w:tcW w:w="5132" w:type="dxa"/>
          </w:tcPr>
          <w:p w14:paraId="4DA49BD9" w14:textId="77777777" w:rsidR="00546F0E" w:rsidRPr="003B5571" w:rsidRDefault="00546F0E" w:rsidP="00344064">
            <w:r w:rsidRPr="003B5571">
              <w:t>Документація з якості</w:t>
            </w:r>
          </w:p>
        </w:tc>
        <w:tc>
          <w:tcPr>
            <w:tcW w:w="9102" w:type="dxa"/>
          </w:tcPr>
          <w:p w14:paraId="4DA49BDA" w14:textId="56151A2B" w:rsidR="00546F0E" w:rsidRPr="003B5571" w:rsidRDefault="00546F0E" w:rsidP="00844877">
            <w:pPr>
              <w:spacing w:line="300" w:lineRule="exact"/>
              <w:ind w:firstLine="454"/>
              <w:jc w:val="both"/>
            </w:pPr>
            <w:r w:rsidRPr="003B5571">
              <w:t>ДС</w:t>
            </w:r>
            <w:r w:rsidR="00DA00CB" w:rsidRPr="003B5571">
              <w:t xml:space="preserve">С враховує всі аспекти </w:t>
            </w:r>
            <w:r w:rsidRPr="003B5571">
              <w:t>Політики з якості</w:t>
            </w:r>
            <w:r w:rsidR="00DA00CB" w:rsidRPr="003B5571">
              <w:t xml:space="preserve"> в органах державної статистики</w:t>
            </w:r>
            <w:r w:rsidRPr="003B5571">
              <w:t>, затвердженої наказом Державної служби статистики України від 30</w:t>
            </w:r>
            <w:r w:rsidR="00DA00CB" w:rsidRPr="003B5571">
              <w:t xml:space="preserve"> листопада </w:t>
            </w:r>
            <w:r w:rsidRPr="003B5571">
              <w:t>2016</w:t>
            </w:r>
            <w:r w:rsidR="00DA00CB" w:rsidRPr="003B5571">
              <w:t xml:space="preserve"> року</w:t>
            </w:r>
            <w:r w:rsidRPr="003B5571">
              <w:t xml:space="preserve"> № 228</w:t>
            </w:r>
            <w:r w:rsidR="00F32E34" w:rsidRPr="003B5571">
              <w:t xml:space="preserve"> </w:t>
            </w:r>
            <w:r w:rsidRPr="003B5571">
              <w:t>(</w:t>
            </w:r>
            <w:hyperlink r:id="rId30" w:history="1">
              <w:r w:rsidR="00556416" w:rsidRPr="003B5571">
                <w:rPr>
                  <w:rStyle w:val="a4"/>
                  <w:color w:val="auto"/>
                  <w:u w:val="none"/>
                </w:rPr>
                <w:t>www.ukrstat.gov.</w:t>
              </w:r>
              <w:r w:rsidR="00556416" w:rsidRPr="003B5571">
                <w:rPr>
                  <w:rStyle w:val="a4"/>
                  <w:color w:val="auto"/>
                  <w:u w:val="none"/>
                  <w:lang w:val="en-US"/>
                </w:rPr>
                <w:t>u</w:t>
              </w:r>
              <w:r w:rsidR="00556416" w:rsidRPr="003B5571">
                <w:rPr>
                  <w:rStyle w:val="a4"/>
                  <w:color w:val="auto"/>
                  <w:u w:val="none"/>
                </w:rPr>
                <w:t>a</w:t>
              </w:r>
            </w:hyperlink>
            <w:r w:rsidR="00556416" w:rsidRPr="003B5571">
              <w:t>)</w:t>
            </w:r>
            <w:r w:rsidRPr="003B5571">
              <w:t xml:space="preserve"> у розділі </w:t>
            </w:r>
            <w:r w:rsidR="00C44280" w:rsidRPr="003B5571">
              <w:t>"</w:t>
            </w:r>
            <w:r w:rsidRPr="003B5571">
              <w:t>Діяльність</w:t>
            </w:r>
            <w:r w:rsidR="00C44280" w:rsidRPr="003B5571">
              <w:t>"</w:t>
            </w:r>
            <w:r w:rsidRPr="003B5571">
              <w:t>/</w:t>
            </w:r>
            <w:r w:rsidR="00C44280" w:rsidRPr="003B5571">
              <w:t>"</w:t>
            </w:r>
            <w:r w:rsidRPr="003B5571">
              <w:t>Якість діяльності</w:t>
            </w:r>
            <w:r w:rsidR="00C44280" w:rsidRPr="003B5571">
              <w:t>"</w:t>
            </w:r>
            <w:r w:rsidRPr="003B5571">
              <w:t>)</w:t>
            </w:r>
            <w:r w:rsidR="00C44280" w:rsidRPr="003B5571">
              <w:t xml:space="preserve">, а також Положення щодо підготовки стандартного звіту з якості державного статистичного спостереження з </w:t>
            </w:r>
            <w:r w:rsidR="00C44280" w:rsidRPr="003B5571">
              <w:lastRenderedPageBreak/>
              <w:t xml:space="preserve">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w:t>
            </w:r>
            <w:r w:rsidR="00B049EB" w:rsidRPr="003B5571">
              <w:t xml:space="preserve">від </w:t>
            </w:r>
            <w:r w:rsidR="00DA00CB" w:rsidRPr="003B5571">
              <w:t>28 грудня 2022 року № </w:t>
            </w:r>
            <w:r w:rsidR="00C44280" w:rsidRPr="003B5571">
              <w:t>414, зареєстрован</w:t>
            </w:r>
            <w:r w:rsidR="00DA00CB" w:rsidRPr="003B5571">
              <w:t>им</w:t>
            </w:r>
            <w:r w:rsidR="00C44280" w:rsidRPr="003B5571">
              <w:t xml:space="preserve"> </w:t>
            </w:r>
            <w:r w:rsidR="00DA00CB" w:rsidRPr="003B5571">
              <w:t>у</w:t>
            </w:r>
            <w:r w:rsidR="00C44280" w:rsidRPr="003B5571">
              <w:t xml:space="preserve"> </w:t>
            </w:r>
            <w:r w:rsidR="00DA00CB" w:rsidRPr="003B5571">
              <w:t>Міністерстві юстиції України 13 </w:t>
            </w:r>
            <w:r w:rsidR="00C44280" w:rsidRPr="003B5571">
              <w:t>січня 2023 року</w:t>
            </w:r>
            <w:r w:rsidR="00CF4234" w:rsidRPr="003B5571">
              <w:t xml:space="preserve"> </w:t>
            </w:r>
            <w:r w:rsidR="00DA00CB" w:rsidRPr="003B5571">
              <w:t xml:space="preserve">за </w:t>
            </w:r>
            <w:r w:rsidR="00F32E34" w:rsidRPr="003B5571">
              <w:t>№ </w:t>
            </w:r>
            <w:r w:rsidR="00C44280" w:rsidRPr="003B5571">
              <w:t>74/39130.</w:t>
            </w:r>
            <w:r w:rsidRPr="003B5571">
              <w:t xml:space="preserve"> </w:t>
            </w:r>
          </w:p>
          <w:p w14:paraId="4DA49BDB" w14:textId="5B69D2E0" w:rsidR="00C44280" w:rsidRPr="003B5571" w:rsidRDefault="00546F0E" w:rsidP="00844877">
            <w:pPr>
              <w:spacing w:line="300" w:lineRule="exact"/>
              <w:ind w:firstLine="454"/>
              <w:jc w:val="both"/>
            </w:pPr>
            <w:r w:rsidRPr="003B5571">
              <w:t>За цим спостереженням склада</w:t>
            </w:r>
            <w:r w:rsidR="006651DF" w:rsidRPr="003B5571">
              <w:t>лися</w:t>
            </w:r>
            <w:r w:rsidRPr="003B5571">
              <w:t xml:space="preserve"> стандартн</w:t>
            </w:r>
            <w:r w:rsidR="006651DF" w:rsidRPr="003B5571">
              <w:t>і</w:t>
            </w:r>
            <w:r w:rsidRPr="003B5571">
              <w:t xml:space="preserve"> звіт</w:t>
            </w:r>
            <w:r w:rsidR="006651DF" w:rsidRPr="003B5571">
              <w:t>и</w:t>
            </w:r>
            <w:r w:rsidRPr="003B5571">
              <w:t xml:space="preserve"> з якості у </w:t>
            </w:r>
            <w:r w:rsidR="006651DF" w:rsidRPr="003B5571">
              <w:t>2016</w:t>
            </w:r>
            <w:r w:rsidR="00DA00CB" w:rsidRPr="003B5571">
              <w:t xml:space="preserve"> та</w:t>
            </w:r>
            <w:r w:rsidR="006651DF" w:rsidRPr="003B5571">
              <w:t xml:space="preserve"> </w:t>
            </w:r>
            <w:r w:rsidRPr="003B5571">
              <w:t>20</w:t>
            </w:r>
            <w:r w:rsidR="002175C9" w:rsidRPr="003B5571">
              <w:t>20</w:t>
            </w:r>
            <w:r w:rsidRPr="003B5571">
              <w:t xml:space="preserve"> ро</w:t>
            </w:r>
            <w:r w:rsidR="006651DF" w:rsidRPr="003B5571">
              <w:t>ках</w:t>
            </w:r>
            <w:r w:rsidRPr="003B5571">
              <w:t xml:space="preserve"> (розміщен</w:t>
            </w:r>
            <w:r w:rsidR="006651DF" w:rsidRPr="003B5571">
              <w:t>і</w:t>
            </w:r>
            <w:r w:rsidRPr="003B5571">
              <w:t xml:space="preserve"> на офіційному сайті Де</w:t>
            </w:r>
            <w:r w:rsidR="00B932BC" w:rsidRPr="003B5571">
              <w:t>ржстату у розділі "Діяльність"/"Статистичні спостереження"/</w:t>
            </w:r>
            <w:r w:rsidRPr="003B5571">
              <w:t>"Звіти з якості"/</w:t>
            </w:r>
            <w:r w:rsidR="00B932BC" w:rsidRPr="003B5571">
              <w:t>"Економічна статистика"/</w:t>
            </w:r>
            <w:r w:rsidRPr="003B5571">
              <w:t>"</w:t>
            </w:r>
            <w:r w:rsidR="002175C9" w:rsidRPr="003B5571">
              <w:t>Внутрішня торгівля</w:t>
            </w:r>
            <w:r w:rsidRPr="003B5571">
              <w:t>").</w:t>
            </w:r>
          </w:p>
        </w:tc>
      </w:tr>
      <w:tr w:rsidR="00EE0DD4" w:rsidRPr="003B5571" w14:paraId="4DA49BDF" w14:textId="77777777" w:rsidTr="00546F0E">
        <w:tc>
          <w:tcPr>
            <w:tcW w:w="1389" w:type="dxa"/>
          </w:tcPr>
          <w:p w14:paraId="4DA49BDD" w14:textId="77777777" w:rsidR="00546F0E" w:rsidRPr="003B5571" w:rsidRDefault="00546F0E" w:rsidP="00344064">
            <w:r w:rsidRPr="003B5571">
              <w:lastRenderedPageBreak/>
              <w:t>S.11</w:t>
            </w:r>
          </w:p>
        </w:tc>
        <w:tc>
          <w:tcPr>
            <w:tcW w:w="14234" w:type="dxa"/>
            <w:gridSpan w:val="2"/>
          </w:tcPr>
          <w:p w14:paraId="4DA49BDE" w14:textId="77777777" w:rsidR="00546F0E" w:rsidRPr="003B5571" w:rsidRDefault="00546F0E" w:rsidP="00344064">
            <w:r w:rsidRPr="003B5571">
              <w:t>Управління якістю</w:t>
            </w:r>
          </w:p>
        </w:tc>
      </w:tr>
      <w:tr w:rsidR="00EE0DD4" w:rsidRPr="003B5571" w14:paraId="4DA49BE3" w14:textId="77777777" w:rsidTr="00546F0E">
        <w:tc>
          <w:tcPr>
            <w:tcW w:w="1389" w:type="dxa"/>
          </w:tcPr>
          <w:p w14:paraId="4DA49BE0" w14:textId="77777777" w:rsidR="00546F0E" w:rsidRPr="003B5571" w:rsidRDefault="00546F0E" w:rsidP="00344064">
            <w:r w:rsidRPr="003B5571">
              <w:t>S.11.1</w:t>
            </w:r>
          </w:p>
        </w:tc>
        <w:tc>
          <w:tcPr>
            <w:tcW w:w="5132" w:type="dxa"/>
          </w:tcPr>
          <w:p w14:paraId="4DA49BE1" w14:textId="77777777" w:rsidR="00546F0E" w:rsidRPr="003B5571" w:rsidRDefault="00546F0E" w:rsidP="00344064">
            <w:r w:rsidRPr="003B5571">
              <w:t>Забезпечення якості</w:t>
            </w:r>
          </w:p>
        </w:tc>
        <w:tc>
          <w:tcPr>
            <w:tcW w:w="9102" w:type="dxa"/>
          </w:tcPr>
          <w:p w14:paraId="6099AD38" w14:textId="11C807D9" w:rsidR="00833775" w:rsidRPr="003B5571" w:rsidRDefault="00BD14A9" w:rsidP="0033352E">
            <w:pPr>
              <w:ind w:firstLine="454"/>
              <w:jc w:val="both"/>
            </w:pPr>
            <w:r w:rsidRPr="003B5571">
              <w:t xml:space="preserve">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w:t>
            </w:r>
            <w:r w:rsidR="00510DA0" w:rsidRPr="003B5571">
              <w:t>від 23 вересня 2014 року № 481</w:t>
            </w:r>
            <w:r w:rsidRPr="003B5571">
              <w:t xml:space="preserve">, Кодексу практики європейської </w:t>
            </w:r>
            <w:r w:rsidR="004D42AC" w:rsidRPr="003B5571">
              <w:t>статистики</w:t>
            </w:r>
            <w:r w:rsidRPr="003B5571">
              <w:t>.</w:t>
            </w:r>
          </w:p>
          <w:p w14:paraId="4DA49BE2" w14:textId="02972353" w:rsidR="006D2E94" w:rsidRPr="003B5571" w:rsidRDefault="006D2E94" w:rsidP="0033352E">
            <w:pPr>
              <w:ind w:firstLine="454"/>
              <w:jc w:val="both"/>
            </w:pPr>
            <w:r w:rsidRPr="003B5571">
              <w:t>Усі етапи проведення ДСС повністю відповідають Політиці з якості в органах державної статистики.</w:t>
            </w:r>
          </w:p>
        </w:tc>
      </w:tr>
      <w:tr w:rsidR="00EE0DD4" w:rsidRPr="003B5571" w14:paraId="4DA49BE8" w14:textId="77777777" w:rsidTr="00546F0E">
        <w:tc>
          <w:tcPr>
            <w:tcW w:w="1389" w:type="dxa"/>
          </w:tcPr>
          <w:p w14:paraId="4DA49BE4" w14:textId="77777777" w:rsidR="00546F0E" w:rsidRPr="003B5571" w:rsidRDefault="00546F0E" w:rsidP="00344064">
            <w:r w:rsidRPr="003B5571">
              <w:t>S.11.2</w:t>
            </w:r>
          </w:p>
        </w:tc>
        <w:tc>
          <w:tcPr>
            <w:tcW w:w="5132" w:type="dxa"/>
          </w:tcPr>
          <w:p w14:paraId="4DA49BE5" w14:textId="77777777" w:rsidR="00546F0E" w:rsidRPr="003B5571" w:rsidRDefault="00546F0E" w:rsidP="00344064">
            <w:r w:rsidRPr="003B5571">
              <w:t>Оцінка якості</w:t>
            </w:r>
          </w:p>
        </w:tc>
        <w:tc>
          <w:tcPr>
            <w:tcW w:w="9102" w:type="dxa"/>
          </w:tcPr>
          <w:p w14:paraId="2878E855" w14:textId="77777777" w:rsidR="00C76E89" w:rsidRPr="00B047BE" w:rsidRDefault="00833775" w:rsidP="001429C5">
            <w:pPr>
              <w:spacing w:line="300" w:lineRule="exact"/>
              <w:ind w:firstLine="454"/>
              <w:jc w:val="both"/>
            </w:pPr>
            <w:r w:rsidRPr="00B047BE">
              <w:t>ДСС проводиться з урахуванням Національної моделі діяльності органів державної статистики</w:t>
            </w:r>
          </w:p>
          <w:p w14:paraId="7CCBE77B" w14:textId="54735D76" w:rsidR="007F3F93" w:rsidRPr="00B047BE" w:rsidRDefault="00E70428" w:rsidP="001429C5">
            <w:pPr>
              <w:spacing w:line="300" w:lineRule="exact"/>
              <w:ind w:firstLine="454"/>
              <w:jc w:val="both"/>
            </w:pPr>
            <w:r w:rsidRPr="00B047BE">
              <w:t>(</w:t>
            </w:r>
            <w:hyperlink r:id="rId31" w:history="1">
              <w:r w:rsidR="00556416" w:rsidRPr="0036005C">
                <w:rPr>
                  <w:rStyle w:val="a4"/>
                  <w:color w:val="auto"/>
                  <w:u w:val="none"/>
                </w:rPr>
                <w:t>https://ukrstat.gov.ua/norm_doc/dok/onmd_ODS.p</w:t>
              </w:r>
              <w:r w:rsidR="00556416" w:rsidRPr="0036005C">
                <w:rPr>
                  <w:rStyle w:val="a4"/>
                  <w:color w:val="auto"/>
                  <w:u w:val="none"/>
                  <w:lang w:val="en-US"/>
                </w:rPr>
                <w:t>d</w:t>
              </w:r>
              <w:r w:rsidR="00556416" w:rsidRPr="0036005C">
                <w:rPr>
                  <w:rStyle w:val="a4"/>
                  <w:color w:val="auto"/>
                  <w:u w:val="none"/>
                </w:rPr>
                <w:t>f</w:t>
              </w:r>
            </w:hyperlink>
            <w:r w:rsidR="008A367C" w:rsidRPr="0036005C">
              <w:rPr>
                <w:rStyle w:val="a4"/>
                <w:color w:val="auto"/>
                <w:u w:val="none"/>
              </w:rPr>
              <w:t>)</w:t>
            </w:r>
            <w:r w:rsidR="007F3F93" w:rsidRPr="0036005C">
              <w:t>.</w:t>
            </w:r>
          </w:p>
          <w:p w14:paraId="17994B5F" w14:textId="79116393" w:rsidR="00833775" w:rsidRPr="003B5571" w:rsidRDefault="00833775" w:rsidP="001429C5">
            <w:pPr>
              <w:spacing w:line="300" w:lineRule="exact"/>
              <w:ind w:firstLine="454"/>
              <w:jc w:val="both"/>
            </w:pPr>
            <w:r w:rsidRPr="003B5571">
              <w:t xml:space="preserve">За результатами анкетного опитування, проведеного у </w:t>
            </w:r>
            <w:r w:rsidR="00D8442A" w:rsidRPr="003B5571">
              <w:t>червні</w:t>
            </w:r>
            <w:r w:rsidRPr="003B5571">
              <w:t xml:space="preserve"> 20</w:t>
            </w:r>
            <w:r w:rsidR="00D8442A" w:rsidRPr="003B5571">
              <w:t>20</w:t>
            </w:r>
            <w:r w:rsidRPr="003B5571">
              <w:t xml:space="preserve"> року з метою </w:t>
            </w:r>
            <w:r w:rsidR="00DF2082" w:rsidRPr="003B5571">
              <w:t xml:space="preserve">вивчення рівня задоволення інформаційних потреб користувачів за показниками щодо </w:t>
            </w:r>
            <w:r w:rsidR="009C2E05" w:rsidRPr="003B5571">
              <w:t>продажу і запасів товарів (продукції) в оптовій торгівлі</w:t>
            </w:r>
            <w:r w:rsidR="00DF2082" w:rsidRPr="003B5571">
              <w:t>,</w:t>
            </w:r>
            <w:r w:rsidRPr="003B5571">
              <w:t xml:space="preserve"> переважна більшість користувачів (</w:t>
            </w:r>
            <w:r w:rsidR="00B946EC" w:rsidRPr="003B5571">
              <w:t>від 70% до 78%</w:t>
            </w:r>
            <w:r w:rsidR="00C54861" w:rsidRPr="003B5571">
              <w:t xml:space="preserve">) дали </w:t>
            </w:r>
            <w:r w:rsidR="00E37C96" w:rsidRPr="003B5571">
              <w:t xml:space="preserve">позитивну </w:t>
            </w:r>
            <w:r w:rsidR="00DF2082" w:rsidRPr="003B5571">
              <w:t xml:space="preserve">оцінку за всіма </w:t>
            </w:r>
            <w:r w:rsidR="00510DA0" w:rsidRPr="003B5571">
              <w:t>принципа</w:t>
            </w:r>
            <w:r w:rsidR="00DF2082" w:rsidRPr="003B5571">
              <w:t>ми якості даних щодо показників з тематики опитування.</w:t>
            </w:r>
            <w:r w:rsidR="00A06CFC" w:rsidRPr="003B5571">
              <w:t xml:space="preserve"> Н</w:t>
            </w:r>
            <w:r w:rsidR="00DF2082" w:rsidRPr="003B5571">
              <w:t xml:space="preserve">айбільш важливим </w:t>
            </w:r>
            <w:r w:rsidR="00A46AC5" w:rsidRPr="003B5571">
              <w:t>принципом</w:t>
            </w:r>
            <w:r w:rsidR="00DF2082" w:rsidRPr="003B5571">
              <w:t xml:space="preserve"> якості статистичної інформації користувачі </w:t>
            </w:r>
            <w:r w:rsidR="002E4071" w:rsidRPr="003B5571">
              <w:t>визначили "</w:t>
            </w:r>
            <w:r w:rsidR="000D7E13" w:rsidRPr="003B5571">
              <w:t>т</w:t>
            </w:r>
            <w:r w:rsidR="002E4071" w:rsidRPr="003B5571">
              <w:t>очність і н</w:t>
            </w:r>
            <w:r w:rsidR="006172DF" w:rsidRPr="003B5571">
              <w:t>адійність",</w:t>
            </w:r>
            <w:r w:rsidR="004D5FEE" w:rsidRPr="003B5571">
              <w:t xml:space="preserve"> </w:t>
            </w:r>
            <w:r w:rsidR="006172DF" w:rsidRPr="003B5571">
              <w:t xml:space="preserve">на другому місці ‒ </w:t>
            </w:r>
            <w:r w:rsidR="004D5FEE" w:rsidRPr="003B5571">
              <w:t>"</w:t>
            </w:r>
            <w:r w:rsidR="002619E9" w:rsidRPr="003B5571">
              <w:t>актуаль</w:t>
            </w:r>
            <w:r w:rsidR="00CA74D6" w:rsidRPr="003B5571">
              <w:rPr>
                <w:noProof/>
              </w:rPr>
              <w:t>ність</w:t>
            </w:r>
            <w:r w:rsidR="00C76E89" w:rsidRPr="003B5571">
              <w:t>"</w:t>
            </w:r>
            <w:r w:rsidR="006172DF" w:rsidRPr="003B5571">
              <w:t>,</w:t>
            </w:r>
            <w:r w:rsidR="00DF2082" w:rsidRPr="003B5571">
              <w:t xml:space="preserve"> на третьому ‒ </w:t>
            </w:r>
            <w:r w:rsidR="004D5FEE" w:rsidRPr="003B5571">
              <w:t>"</w:t>
            </w:r>
            <w:r w:rsidR="00DD59AD" w:rsidRPr="003B5571">
              <w:t xml:space="preserve">доступність </w:t>
            </w:r>
            <w:r w:rsidR="00E37C96" w:rsidRPr="003B5571">
              <w:t>і</w:t>
            </w:r>
            <w:r w:rsidR="00DD59AD" w:rsidRPr="003B5571">
              <w:t xml:space="preserve"> </w:t>
            </w:r>
            <w:r w:rsidR="00005121" w:rsidRPr="003B5571">
              <w:t>ясн</w:t>
            </w:r>
            <w:r w:rsidR="00DD59AD" w:rsidRPr="003B5571">
              <w:t>ість</w:t>
            </w:r>
            <w:r w:rsidR="004D5FEE" w:rsidRPr="003B5571">
              <w:t>".</w:t>
            </w:r>
          </w:p>
          <w:p w14:paraId="4DA49BE7" w14:textId="1AAB89A4" w:rsidR="00510DA0" w:rsidRPr="003B5571" w:rsidRDefault="00990271" w:rsidP="001429C5">
            <w:pPr>
              <w:spacing w:line="300" w:lineRule="exact"/>
              <w:ind w:firstLine="454"/>
              <w:jc w:val="both"/>
            </w:pPr>
            <w:r w:rsidRPr="003B5571">
              <w:t>Інформацію щодо</w:t>
            </w:r>
            <w:r w:rsidR="00510DA0" w:rsidRPr="003B5571">
              <w:t xml:space="preserve"> звітів з якості ДСС за попередні звітні періоди описано у пункті </w:t>
            </w:r>
            <w:r w:rsidR="00510DA0" w:rsidRPr="003B5571">
              <w:rPr>
                <w:lang w:val="en-US"/>
              </w:rPr>
              <w:t>S</w:t>
            </w:r>
            <w:r w:rsidR="00510DA0" w:rsidRPr="003B5571">
              <w:t>.10.7.</w:t>
            </w:r>
          </w:p>
        </w:tc>
      </w:tr>
      <w:tr w:rsidR="00EE0DD4" w:rsidRPr="003B5571" w14:paraId="4DA49BEB" w14:textId="77777777" w:rsidTr="00546F0E">
        <w:tc>
          <w:tcPr>
            <w:tcW w:w="1389" w:type="dxa"/>
          </w:tcPr>
          <w:p w14:paraId="4DA49BE9" w14:textId="77777777" w:rsidR="00546F0E" w:rsidRPr="003B5571" w:rsidRDefault="00546F0E" w:rsidP="00344064">
            <w:r w:rsidRPr="003B5571">
              <w:lastRenderedPageBreak/>
              <w:t>S.12</w:t>
            </w:r>
          </w:p>
        </w:tc>
        <w:tc>
          <w:tcPr>
            <w:tcW w:w="14234" w:type="dxa"/>
            <w:gridSpan w:val="2"/>
          </w:tcPr>
          <w:p w14:paraId="4DA49BEA" w14:textId="77777777" w:rsidR="00546F0E" w:rsidRPr="003B5571" w:rsidRDefault="00546F0E" w:rsidP="00344064">
            <w:r w:rsidRPr="003B5571">
              <w:t>Актуальність</w:t>
            </w:r>
          </w:p>
        </w:tc>
      </w:tr>
      <w:tr w:rsidR="00EE0DD4" w:rsidRPr="003B5571" w14:paraId="4DA49BF0" w14:textId="77777777" w:rsidTr="00546F0E">
        <w:tc>
          <w:tcPr>
            <w:tcW w:w="1389" w:type="dxa"/>
          </w:tcPr>
          <w:p w14:paraId="4DA49BEC" w14:textId="77777777" w:rsidR="00546F0E" w:rsidRPr="003B5571" w:rsidRDefault="00546F0E" w:rsidP="00344064">
            <w:r w:rsidRPr="003B5571">
              <w:t>S.12.1</w:t>
            </w:r>
          </w:p>
        </w:tc>
        <w:tc>
          <w:tcPr>
            <w:tcW w:w="5132" w:type="dxa"/>
          </w:tcPr>
          <w:p w14:paraId="4DA49BED" w14:textId="77777777" w:rsidR="00546F0E" w:rsidRPr="003B5571" w:rsidRDefault="00546F0E" w:rsidP="003002A8">
            <w:r w:rsidRPr="003B5571">
              <w:t xml:space="preserve">Потреби користувачів  </w:t>
            </w:r>
          </w:p>
        </w:tc>
        <w:tc>
          <w:tcPr>
            <w:tcW w:w="9102" w:type="dxa"/>
          </w:tcPr>
          <w:p w14:paraId="4DA49BEE" w14:textId="5F85261A" w:rsidR="00546F0E" w:rsidRPr="003B5571" w:rsidRDefault="00546F0E" w:rsidP="00B96E89">
            <w:pPr>
              <w:spacing w:line="330" w:lineRule="exact"/>
              <w:ind w:firstLine="454"/>
              <w:jc w:val="both"/>
            </w:pPr>
            <w:r w:rsidRPr="003B5571">
              <w:t xml:space="preserve">Користувачами </w:t>
            </w:r>
            <w:r w:rsidR="00EF7526" w:rsidRPr="003B5571">
              <w:t xml:space="preserve">ДСС </w:t>
            </w:r>
            <w:r w:rsidR="00D50679" w:rsidRPr="003B5571">
              <w:t>є</w:t>
            </w:r>
            <w:r w:rsidRPr="003B5571">
              <w:t xml:space="preserve"> органи державної влади та місцевого самоврядування, науковці та дослідники, </w:t>
            </w:r>
            <w:r w:rsidR="00AE7031" w:rsidRPr="003B5571">
              <w:t xml:space="preserve">медіа (засоби масової інформації), </w:t>
            </w:r>
            <w:r w:rsidRPr="003B5571">
              <w:t>міжнародні організації, підприємства (</w:t>
            </w:r>
            <w:r w:rsidR="00510DA0" w:rsidRPr="003B5571">
              <w:t xml:space="preserve">установи, </w:t>
            </w:r>
            <w:r w:rsidRPr="003B5571">
              <w:t>організації), фізичні особи</w:t>
            </w:r>
            <w:r w:rsidR="00D50679" w:rsidRPr="003B5571">
              <w:t>, а також</w:t>
            </w:r>
            <w:r w:rsidR="000B0948" w:rsidRPr="003B5571">
              <w:t xml:space="preserve"> </w:t>
            </w:r>
            <w:r w:rsidR="00EA2300" w:rsidRPr="003B5571">
              <w:t>департамент статистики національних рахунків</w:t>
            </w:r>
            <w:r w:rsidR="0056603B" w:rsidRPr="003B5571">
              <w:t>,</w:t>
            </w:r>
            <w:r w:rsidR="00990271" w:rsidRPr="003B5571">
              <w:t xml:space="preserve"> </w:t>
            </w:r>
            <w:r w:rsidR="0056603B" w:rsidRPr="003B5571">
              <w:t>департамент структурної статистики.</w:t>
            </w:r>
          </w:p>
          <w:p w14:paraId="1CD7FD0E" w14:textId="1348D4A5" w:rsidR="00546F0E" w:rsidRPr="003B5571" w:rsidRDefault="00546F0E" w:rsidP="00B96E89">
            <w:pPr>
              <w:spacing w:line="330" w:lineRule="exact"/>
              <w:ind w:firstLine="454"/>
              <w:jc w:val="both"/>
            </w:pPr>
            <w:r w:rsidRPr="003B5571">
              <w:t xml:space="preserve">Пропозиції користувачів </w:t>
            </w:r>
            <w:r w:rsidR="00646FE1" w:rsidRPr="003B5571">
              <w:t xml:space="preserve">за результатами анкетного опитування </w:t>
            </w:r>
            <w:r w:rsidRPr="003B5571">
              <w:t>та інформація щодо їх урахування доступні на офіційному веб-сайті Держстату в розділі "Анкетні опитування" за посиланням:</w:t>
            </w:r>
          </w:p>
          <w:p w14:paraId="4DA49BEF" w14:textId="4684CBAA" w:rsidR="002869BD" w:rsidRPr="003B5571" w:rsidRDefault="001E763E" w:rsidP="000D637A">
            <w:pPr>
              <w:spacing w:line="330" w:lineRule="exact"/>
              <w:jc w:val="both"/>
            </w:pPr>
            <w:hyperlink r:id="rId32" w:history="1">
              <w:r w:rsidR="00556416" w:rsidRPr="003B5571">
                <w:rPr>
                  <w:rStyle w:val="a4"/>
                  <w:color w:val="auto"/>
                  <w:u w:val="none"/>
                </w:rPr>
                <w:t>https://www.ukrstat.gov.ua/anketa/2020/povid/povid_vnutr_torg.docx</w:t>
              </w:r>
            </w:hyperlink>
            <w:r w:rsidR="00556416" w:rsidRPr="003B5571">
              <w:t>.</w:t>
            </w:r>
          </w:p>
        </w:tc>
      </w:tr>
      <w:tr w:rsidR="00EE0DD4" w:rsidRPr="003B5571" w14:paraId="4DA49BF9" w14:textId="77777777" w:rsidTr="00546F0E">
        <w:tc>
          <w:tcPr>
            <w:tcW w:w="1389" w:type="dxa"/>
          </w:tcPr>
          <w:p w14:paraId="4DA49BF1" w14:textId="77777777" w:rsidR="00546F0E" w:rsidRPr="003B5571" w:rsidRDefault="00546F0E" w:rsidP="00344064">
            <w:r w:rsidRPr="003B5571">
              <w:t>S.12.2</w:t>
            </w:r>
          </w:p>
        </w:tc>
        <w:tc>
          <w:tcPr>
            <w:tcW w:w="5132" w:type="dxa"/>
          </w:tcPr>
          <w:p w14:paraId="4DA49BF2" w14:textId="77777777" w:rsidR="00546F0E" w:rsidRPr="003B5571" w:rsidRDefault="00546F0E" w:rsidP="00344064">
            <w:r w:rsidRPr="003B5571">
              <w:t>Задоволення користувачів</w:t>
            </w:r>
          </w:p>
        </w:tc>
        <w:tc>
          <w:tcPr>
            <w:tcW w:w="9102" w:type="dxa"/>
          </w:tcPr>
          <w:p w14:paraId="32D003FB" w14:textId="77777777" w:rsidR="00432038" w:rsidRPr="003B5571" w:rsidRDefault="00B02356" w:rsidP="00B96E89">
            <w:pPr>
              <w:spacing w:line="310" w:lineRule="exact"/>
              <w:ind w:firstLine="454"/>
              <w:jc w:val="both"/>
            </w:pPr>
            <w:r w:rsidRPr="003B5571">
              <w:t>За результатами загального ан</w:t>
            </w:r>
            <w:r w:rsidR="008F17B0" w:rsidRPr="003B5571">
              <w:t xml:space="preserve">кетного опитування </w:t>
            </w:r>
            <w:r w:rsidR="00CE37EA" w:rsidRPr="003B5571">
              <w:t xml:space="preserve">Держстат розраховує індекс задоволеності користувачів статистичної інформації, який у </w:t>
            </w:r>
            <w:r w:rsidR="00432038" w:rsidRPr="003B5571">
              <w:t>2024 році склав 61,5% (у 2023 році – 86,8%).</w:t>
            </w:r>
          </w:p>
          <w:p w14:paraId="4DA49BF4" w14:textId="7135713F" w:rsidR="007912EE" w:rsidRPr="003B5571" w:rsidRDefault="007912EE" w:rsidP="00B96E89">
            <w:pPr>
              <w:spacing w:line="310" w:lineRule="exact"/>
              <w:ind w:firstLine="454"/>
              <w:jc w:val="both"/>
            </w:pPr>
            <w:r w:rsidRPr="003B5571">
              <w:t xml:space="preserve">Основні висновки за результатами анкетного опитування щодо </w:t>
            </w:r>
            <w:r w:rsidR="009603FA" w:rsidRPr="003B5571">
              <w:t>продажу і запасів товарів (продукції) в оптовій торгівлі</w:t>
            </w:r>
            <w:r w:rsidRPr="003B5571">
              <w:t>, яке було проведено у</w:t>
            </w:r>
            <w:r w:rsidR="00546F0E" w:rsidRPr="003B5571">
              <w:t xml:space="preserve"> </w:t>
            </w:r>
            <w:r w:rsidR="009603FA" w:rsidRPr="003B5571">
              <w:t>червні 2020</w:t>
            </w:r>
            <w:r w:rsidR="00546F0E" w:rsidRPr="003B5571">
              <w:t xml:space="preserve"> року</w:t>
            </w:r>
            <w:r w:rsidRPr="003B5571">
              <w:t>:</w:t>
            </w:r>
            <w:r w:rsidR="00546F0E" w:rsidRPr="003B5571">
              <w:t xml:space="preserve"> </w:t>
            </w:r>
          </w:p>
          <w:p w14:paraId="4DA49BF5" w14:textId="7332BEBD" w:rsidR="00546F0E" w:rsidRPr="003B5571" w:rsidRDefault="00DC0CB4" w:rsidP="00B96E89">
            <w:pPr>
              <w:spacing w:line="310" w:lineRule="exact"/>
              <w:ind w:firstLine="454"/>
              <w:jc w:val="both"/>
            </w:pPr>
            <w:r w:rsidRPr="003B5571">
              <w:t>34%</w:t>
            </w:r>
            <w:r w:rsidR="00546F0E" w:rsidRPr="003B5571">
              <w:t xml:space="preserve"> опитаних зазначили, що статистична інформація з тематики опитування є основною або важливою складовою їхньої діяльності, </w:t>
            </w:r>
            <w:r w:rsidRPr="003B5571">
              <w:t>59%</w:t>
            </w:r>
            <w:r w:rsidR="00546F0E" w:rsidRPr="003B5571">
              <w:t xml:space="preserve"> – додатковою інформацією;</w:t>
            </w:r>
          </w:p>
          <w:p w14:paraId="4DA49BF6" w14:textId="77EFD8C5" w:rsidR="00546F0E" w:rsidRPr="003B5571" w:rsidRDefault="00546F0E" w:rsidP="00B96E89">
            <w:pPr>
              <w:spacing w:line="310" w:lineRule="exact"/>
              <w:ind w:firstLine="454"/>
              <w:jc w:val="both"/>
            </w:pPr>
            <w:r w:rsidRPr="003B5571">
              <w:t>8</w:t>
            </w:r>
            <w:r w:rsidR="00D00A82" w:rsidRPr="003B5571">
              <w:t>1</w:t>
            </w:r>
            <w:r w:rsidRPr="003B5571">
              <w:t xml:space="preserve">% опитаних на </w:t>
            </w:r>
            <w:r w:rsidR="00487FCA" w:rsidRPr="003B5571">
              <w:t>"д</w:t>
            </w:r>
            <w:r w:rsidR="007B2747" w:rsidRPr="003B5571">
              <w:t>обре</w:t>
            </w:r>
            <w:r w:rsidR="00487FCA" w:rsidRPr="003B5571">
              <w:t>"</w:t>
            </w:r>
            <w:r w:rsidR="007B2747" w:rsidRPr="003B5571">
              <w:t xml:space="preserve"> </w:t>
            </w:r>
            <w:r w:rsidRPr="003B5571">
              <w:t xml:space="preserve">та </w:t>
            </w:r>
            <w:r w:rsidR="00487FCA" w:rsidRPr="003B5571">
              <w:t>"в</w:t>
            </w:r>
            <w:r w:rsidR="007B2747" w:rsidRPr="003B5571">
              <w:t>ідмінно</w:t>
            </w:r>
            <w:r w:rsidR="00487FCA" w:rsidRPr="003B5571">
              <w:t>"</w:t>
            </w:r>
            <w:r w:rsidR="007B2747" w:rsidRPr="003B5571">
              <w:t xml:space="preserve"> </w:t>
            </w:r>
            <w:r w:rsidRPr="003B5571">
              <w:t>оцінили інформаційне забезпечення користувачів з тематики опитування;</w:t>
            </w:r>
          </w:p>
          <w:p w14:paraId="4DA49BF7" w14:textId="3BBB60E7" w:rsidR="00546F0E" w:rsidRPr="003B5571" w:rsidRDefault="00D00A82" w:rsidP="00B96E89">
            <w:pPr>
              <w:spacing w:line="310" w:lineRule="exact"/>
              <w:ind w:firstLine="454"/>
              <w:jc w:val="both"/>
            </w:pPr>
            <w:r w:rsidRPr="003B5571">
              <w:t>18%</w:t>
            </w:r>
            <w:r w:rsidR="00546F0E" w:rsidRPr="003B5571">
              <w:t xml:space="preserve"> </w:t>
            </w:r>
            <w:r w:rsidR="00375001" w:rsidRPr="003B5571">
              <w:t>користувачів висловились про</w:t>
            </w:r>
            <w:r w:rsidR="00546F0E" w:rsidRPr="003B5571">
              <w:t xml:space="preserve"> поліпшення якості інформаційно</w:t>
            </w:r>
            <w:r w:rsidR="007B2747" w:rsidRPr="003B5571">
              <w:t>ї підтримки</w:t>
            </w:r>
            <w:r w:rsidR="00375001" w:rsidRPr="003B5571">
              <w:t xml:space="preserve"> порівняно з минулим роком</w:t>
            </w:r>
            <w:r w:rsidR="00546F0E" w:rsidRPr="003B5571">
              <w:t xml:space="preserve">, </w:t>
            </w:r>
            <w:r w:rsidRPr="003B5571">
              <w:t>57%</w:t>
            </w:r>
            <w:r w:rsidR="00546F0E" w:rsidRPr="003B5571">
              <w:t xml:space="preserve"> </w:t>
            </w:r>
            <w:r w:rsidR="00487FCA" w:rsidRPr="003B5571">
              <w:t xml:space="preserve">– </w:t>
            </w:r>
            <w:r w:rsidR="00546F0E" w:rsidRPr="003B5571">
              <w:t xml:space="preserve">вважають, що вона </w:t>
            </w:r>
            <w:r w:rsidR="007B2747" w:rsidRPr="003B5571">
              <w:t>не змінилась</w:t>
            </w:r>
            <w:r w:rsidR="00546F0E" w:rsidRPr="003B5571">
              <w:t>.</w:t>
            </w:r>
            <w:r w:rsidR="00CE37EA" w:rsidRPr="003B5571">
              <w:t xml:space="preserve"> </w:t>
            </w:r>
          </w:p>
          <w:p w14:paraId="4DA49BF8" w14:textId="1F5B7699" w:rsidR="00EF7526" w:rsidRPr="003B5571" w:rsidRDefault="007912EE" w:rsidP="00B96E89">
            <w:pPr>
              <w:spacing w:line="310" w:lineRule="exact"/>
              <w:ind w:firstLine="454"/>
              <w:jc w:val="both"/>
            </w:pPr>
            <w:r w:rsidRPr="003B5571">
              <w:t>Інформацію щодо проведення анкетних опитувань користувачів статистичної інформації наведено також у пункті S.11.2.</w:t>
            </w:r>
          </w:p>
        </w:tc>
      </w:tr>
      <w:tr w:rsidR="00EE0DD4" w:rsidRPr="003B5571" w14:paraId="4DA49BFE" w14:textId="77777777" w:rsidTr="00546F0E">
        <w:tc>
          <w:tcPr>
            <w:tcW w:w="1389" w:type="dxa"/>
          </w:tcPr>
          <w:p w14:paraId="4DA49BFA" w14:textId="77777777" w:rsidR="00546F0E" w:rsidRPr="003B5571" w:rsidRDefault="00546F0E" w:rsidP="00344064">
            <w:r w:rsidRPr="003B5571">
              <w:t>S.12.3</w:t>
            </w:r>
          </w:p>
        </w:tc>
        <w:tc>
          <w:tcPr>
            <w:tcW w:w="5132" w:type="dxa"/>
          </w:tcPr>
          <w:p w14:paraId="4DA49BFB" w14:textId="77777777" w:rsidR="00546F0E" w:rsidRPr="003B5571" w:rsidRDefault="00546F0E" w:rsidP="00344064">
            <w:r w:rsidRPr="003B5571">
              <w:t xml:space="preserve">Рівень </w:t>
            </w:r>
            <w:proofErr w:type="spellStart"/>
            <w:r w:rsidRPr="003B5571">
              <w:t>релевантності</w:t>
            </w:r>
            <w:proofErr w:type="spellEnd"/>
            <w:r w:rsidRPr="003B5571">
              <w:t xml:space="preserve"> інформації (R1(U))</w:t>
            </w:r>
          </w:p>
        </w:tc>
        <w:tc>
          <w:tcPr>
            <w:tcW w:w="9102" w:type="dxa"/>
          </w:tcPr>
          <w:p w14:paraId="505E718E" w14:textId="69B355A0" w:rsidR="004F669B" w:rsidRPr="003B5571" w:rsidRDefault="00510DA0" w:rsidP="004F669B">
            <w:pPr>
              <w:spacing w:line="310" w:lineRule="exact"/>
              <w:ind w:firstLine="454"/>
              <w:jc w:val="both"/>
            </w:pPr>
            <w:r w:rsidRPr="003B5571">
              <w:t>Статистична і</w:t>
            </w:r>
            <w:r w:rsidR="00040337" w:rsidRPr="003B5571">
              <w:t xml:space="preserve">нформація </w:t>
            </w:r>
            <w:r w:rsidR="00A66AC5" w:rsidRPr="003B5571">
              <w:t>цього спостереження</w:t>
            </w:r>
            <w:r w:rsidR="00040337" w:rsidRPr="003B5571">
              <w:t xml:space="preserve"> </w:t>
            </w:r>
            <w:r w:rsidR="001A6EEC" w:rsidRPr="003B5571">
              <w:t xml:space="preserve">до </w:t>
            </w:r>
            <w:r w:rsidR="004F669B" w:rsidRPr="003B5571">
              <w:t>лютого</w:t>
            </w:r>
            <w:r w:rsidR="001A6EEC" w:rsidRPr="003B5571">
              <w:t xml:space="preserve"> </w:t>
            </w:r>
            <w:r w:rsidR="00887A9B" w:rsidRPr="003B5571">
              <w:t xml:space="preserve">2022 року </w:t>
            </w:r>
            <w:r w:rsidR="00A06CFC" w:rsidRPr="003B5571">
              <w:t>нада</w:t>
            </w:r>
            <w:r w:rsidR="00887A9B" w:rsidRPr="003B5571">
              <w:t>вал</w:t>
            </w:r>
            <w:r w:rsidR="002177E2" w:rsidRPr="003B5571">
              <w:t>а</w:t>
            </w:r>
            <w:r w:rsidR="00887A9B" w:rsidRPr="003B5571">
              <w:t>с</w:t>
            </w:r>
            <w:r w:rsidR="002177E2" w:rsidRPr="003B5571">
              <w:t>ь</w:t>
            </w:r>
            <w:r w:rsidR="00A06CFC" w:rsidRPr="003B5571">
              <w:t xml:space="preserve"> </w:t>
            </w:r>
            <w:r w:rsidR="00040337" w:rsidRPr="003B5571">
              <w:t xml:space="preserve">у повному обсязі відповідно до плану </w:t>
            </w:r>
            <w:r w:rsidR="00DD1334" w:rsidRPr="003B5571">
              <w:t>ДСС</w:t>
            </w:r>
            <w:r w:rsidR="00EA2300" w:rsidRPr="003B5571">
              <w:t xml:space="preserve"> </w:t>
            </w:r>
          </w:p>
          <w:p w14:paraId="2E05EEFF" w14:textId="2B0DF0FC" w:rsidR="00EB1410" w:rsidRPr="003B5571" w:rsidRDefault="00EB1410" w:rsidP="004F669B">
            <w:pPr>
              <w:spacing w:line="310" w:lineRule="exact"/>
              <w:ind w:firstLine="454"/>
              <w:jc w:val="both"/>
            </w:pPr>
            <w:r w:rsidRPr="003B5571">
              <w:t>R1(U)</w:t>
            </w:r>
            <w:r w:rsidR="00486CE4" w:rsidRPr="003B5571">
              <w:rPr>
                <w:vertAlign w:val="subscript"/>
              </w:rPr>
              <w:t>1</w:t>
            </w:r>
            <w:r w:rsidRPr="003B5571">
              <w:t xml:space="preserve"> = 1.</w:t>
            </w:r>
          </w:p>
          <w:p w14:paraId="4932FBF1" w14:textId="77777777" w:rsidR="00642BCD" w:rsidRPr="003B5571" w:rsidRDefault="00887A9B" w:rsidP="00B96E89">
            <w:pPr>
              <w:spacing w:line="310" w:lineRule="exact"/>
              <w:ind w:firstLine="454"/>
              <w:jc w:val="both"/>
            </w:pPr>
            <w:r w:rsidRPr="003B5571">
              <w:lastRenderedPageBreak/>
              <w:t>В умовах дії воєнного стану</w:t>
            </w:r>
            <w:r w:rsidR="00642BCD" w:rsidRPr="003B5571">
              <w:t>:</w:t>
            </w:r>
          </w:p>
          <w:p w14:paraId="6FC9DDA6" w14:textId="3E32305C" w:rsidR="00462B0C" w:rsidRPr="003B5571" w:rsidRDefault="00462B0C" w:rsidP="00B96E89">
            <w:pPr>
              <w:spacing w:line="310" w:lineRule="exact"/>
              <w:ind w:firstLine="454"/>
              <w:jc w:val="both"/>
            </w:pPr>
            <w:r w:rsidRPr="003B5571">
              <w:t>за щомісячними показниками "</w:t>
            </w:r>
            <w:r w:rsidR="00E277D9" w:rsidRPr="003B5571">
              <w:t>Індекс фізичного обсягу оптового товарообороту підприємств оптової торгівлі"</w:t>
            </w:r>
            <w:r w:rsidRPr="003B5571">
              <w:t>, "</w:t>
            </w:r>
            <w:r w:rsidR="00E277D9" w:rsidRPr="003B5571">
              <w:t>Оптовий товарооборот підприємств оптової торгівлі</w:t>
            </w:r>
            <w:r w:rsidRPr="003B5571">
              <w:t xml:space="preserve">" у цілому по Україні в </w:t>
            </w:r>
            <w:r w:rsidR="005E3B60" w:rsidRPr="003B5571">
              <w:t>2023</w:t>
            </w:r>
            <w:r w:rsidRPr="003B5571">
              <w:t xml:space="preserve"> ро</w:t>
            </w:r>
            <w:r w:rsidR="00C33623" w:rsidRPr="003B5571">
              <w:t>ці</w:t>
            </w:r>
            <w:r w:rsidRPr="003B5571">
              <w:t xml:space="preserve"> статистична інформація, в якій існує потреба в її користувачів (відповідає </w:t>
            </w:r>
            <w:r w:rsidR="00D462DD" w:rsidRPr="003B5571">
              <w:t>2</w:t>
            </w:r>
            <w:r w:rsidRPr="003B5571">
              <w:t xml:space="preserve"> коміркам із даними), дорівнює відповідній інформації за показникам</w:t>
            </w:r>
            <w:r w:rsidR="001431CF" w:rsidRPr="003B5571">
              <w:t>и</w:t>
            </w:r>
            <w:r w:rsidRPr="003B5571">
              <w:t>, що передбачен</w:t>
            </w:r>
            <w:r w:rsidR="00DD1334" w:rsidRPr="003B5571">
              <w:t xml:space="preserve">а </w:t>
            </w:r>
            <w:r w:rsidRPr="003B5571">
              <w:t>планом ДСС на 2024 рік</w:t>
            </w:r>
            <w:r w:rsidR="001431CF" w:rsidRPr="003B5571">
              <w:t>:</w:t>
            </w:r>
          </w:p>
          <w:p w14:paraId="41226D5B" w14:textId="6364D5F8" w:rsidR="00462B0C" w:rsidRPr="003B5571" w:rsidRDefault="00462B0C" w:rsidP="00B96E89">
            <w:pPr>
              <w:spacing w:line="310" w:lineRule="exact"/>
              <w:ind w:firstLine="454"/>
              <w:jc w:val="both"/>
            </w:pPr>
            <w:r w:rsidRPr="003B5571">
              <w:t>R1(U)</w:t>
            </w:r>
            <w:r w:rsidRPr="003B5571">
              <w:rPr>
                <w:vertAlign w:val="subscript"/>
              </w:rPr>
              <w:t>1-</w:t>
            </w:r>
            <w:r w:rsidR="00B66AFC" w:rsidRPr="003B5571">
              <w:rPr>
                <w:vertAlign w:val="subscript"/>
              </w:rPr>
              <w:t>опт</w:t>
            </w:r>
            <w:r w:rsidR="0039213D" w:rsidRPr="003B5571">
              <w:rPr>
                <w:vertAlign w:val="subscript"/>
              </w:rPr>
              <w:t>(м)</w:t>
            </w:r>
            <w:r w:rsidRPr="003B5571">
              <w:rPr>
                <w:vertAlign w:val="subscript"/>
              </w:rPr>
              <w:t xml:space="preserve"> </w:t>
            </w:r>
            <w:r w:rsidRPr="003B5571">
              <w:t>=</w:t>
            </w:r>
            <w:r w:rsidR="00B66AFC" w:rsidRPr="003B5571">
              <w:t>2</w:t>
            </w:r>
            <w:r w:rsidRPr="003B5571">
              <w:t>/</w:t>
            </w:r>
            <w:r w:rsidR="00B66AFC" w:rsidRPr="003B5571">
              <w:t>2</w:t>
            </w:r>
            <w:r w:rsidRPr="003B5571">
              <w:t>=1;</w:t>
            </w:r>
          </w:p>
          <w:p w14:paraId="706B1BAB" w14:textId="03A942CC" w:rsidR="00273521" w:rsidRPr="003B5571" w:rsidRDefault="0074700B" w:rsidP="00273521">
            <w:pPr>
              <w:spacing w:line="310" w:lineRule="exact"/>
              <w:ind w:firstLine="454"/>
              <w:jc w:val="both"/>
            </w:pPr>
            <w:r w:rsidRPr="003B5571">
              <w:t xml:space="preserve">за показниками форми № </w:t>
            </w:r>
            <w:r w:rsidR="00384154" w:rsidRPr="003B5571">
              <w:t>1</w:t>
            </w:r>
            <w:r w:rsidRPr="003B5571">
              <w:t>-</w:t>
            </w:r>
            <w:r w:rsidR="00384154" w:rsidRPr="003B5571">
              <w:t>опт</w:t>
            </w:r>
            <w:r w:rsidRPr="003B5571">
              <w:t xml:space="preserve"> (квартальна) за видами економічної діяльності, товарними групами </w:t>
            </w:r>
            <w:r w:rsidR="00273521" w:rsidRPr="003B5571">
              <w:t>в 2023 році статистична інформація, в якій існує потреба в її користувачів (відповідає 6</w:t>
            </w:r>
            <w:r w:rsidR="00271D78" w:rsidRPr="003B5571">
              <w:t>27</w:t>
            </w:r>
            <w:r w:rsidR="00273521" w:rsidRPr="003B5571">
              <w:t xml:space="preserve"> коміркам із даними), дорівнює відповідній інформації за показниками, що передбачена планом ДСС на 2024 рік:</w:t>
            </w:r>
          </w:p>
          <w:p w14:paraId="2AD10D91" w14:textId="3646B5D1" w:rsidR="00131012" w:rsidRPr="003B5571" w:rsidRDefault="004613DD" w:rsidP="000C6834">
            <w:pPr>
              <w:ind w:firstLine="454"/>
              <w:jc w:val="both"/>
            </w:pPr>
            <w:r w:rsidRPr="003B5571">
              <w:t>R1(U)</w:t>
            </w:r>
            <w:r w:rsidR="00AE6E1B" w:rsidRPr="003B5571">
              <w:rPr>
                <w:vertAlign w:val="subscript"/>
              </w:rPr>
              <w:t>1</w:t>
            </w:r>
            <w:r w:rsidRPr="003B5571">
              <w:rPr>
                <w:vertAlign w:val="subscript"/>
              </w:rPr>
              <w:t>-</w:t>
            </w:r>
            <w:r w:rsidR="00AE6E1B" w:rsidRPr="003B5571">
              <w:rPr>
                <w:vertAlign w:val="subscript"/>
              </w:rPr>
              <w:t>опт</w:t>
            </w:r>
            <w:r w:rsidR="0039213D" w:rsidRPr="003B5571">
              <w:rPr>
                <w:vertAlign w:val="subscript"/>
              </w:rPr>
              <w:t>(</w:t>
            </w:r>
            <w:proofErr w:type="spellStart"/>
            <w:r w:rsidR="0039213D" w:rsidRPr="003B5571">
              <w:rPr>
                <w:vertAlign w:val="subscript"/>
              </w:rPr>
              <w:t>кв</w:t>
            </w:r>
            <w:proofErr w:type="spellEnd"/>
            <w:r w:rsidR="0039213D" w:rsidRPr="003B5571">
              <w:rPr>
                <w:vertAlign w:val="subscript"/>
              </w:rPr>
              <w:t>)</w:t>
            </w:r>
            <w:r w:rsidRPr="003B5571">
              <w:t xml:space="preserve"> = </w:t>
            </w:r>
            <w:r w:rsidR="00273521" w:rsidRPr="003B5571">
              <w:t>6</w:t>
            </w:r>
            <w:r w:rsidR="003940D9" w:rsidRPr="003B5571">
              <w:t>27</w:t>
            </w:r>
            <w:r w:rsidR="00273521" w:rsidRPr="003B5571">
              <w:t>/6</w:t>
            </w:r>
            <w:r w:rsidR="003940D9" w:rsidRPr="003B5571">
              <w:t>27</w:t>
            </w:r>
            <w:r w:rsidR="00273521" w:rsidRPr="003B5571">
              <w:t>=1;</w:t>
            </w:r>
          </w:p>
          <w:p w14:paraId="310249B2" w14:textId="5EAA6379" w:rsidR="004C6021" w:rsidRPr="003B5571" w:rsidRDefault="004C6021" w:rsidP="004C6021">
            <w:pPr>
              <w:ind w:firstLine="454"/>
              <w:jc w:val="both"/>
            </w:pPr>
            <w:r w:rsidRPr="003B5571">
              <w:t>за показник</w:t>
            </w:r>
            <w:r w:rsidR="005E1BAD" w:rsidRPr="003B5571">
              <w:t>о</w:t>
            </w:r>
            <w:r w:rsidRPr="003B5571">
              <w:t xml:space="preserve">м </w:t>
            </w:r>
            <w:r w:rsidR="005E1BAD" w:rsidRPr="003B5571">
              <w:t>"Оптовий товарооборот підприємств оптової торгівлі"</w:t>
            </w:r>
            <w:r w:rsidR="00930EBC" w:rsidRPr="003B5571">
              <w:t xml:space="preserve"> </w:t>
            </w:r>
            <w:r w:rsidR="000C20AD" w:rsidRPr="003B5571">
              <w:t>(у цілому продо</w:t>
            </w:r>
            <w:r w:rsidR="00D8657B" w:rsidRPr="003B5571">
              <w:t>вольчі/</w:t>
            </w:r>
            <w:r w:rsidR="005E1BAD" w:rsidRPr="003B5571">
              <w:t>непродовольчі товари)</w:t>
            </w:r>
            <w:r w:rsidR="000C20AD" w:rsidRPr="003B5571">
              <w:t xml:space="preserve"> </w:t>
            </w:r>
            <w:r w:rsidR="005E1BAD" w:rsidRPr="003B5571">
              <w:t xml:space="preserve">за </w:t>
            </w:r>
            <w:r w:rsidRPr="003B5571">
              <w:t>регіонами</w:t>
            </w:r>
            <w:r w:rsidR="00930EBC" w:rsidRPr="003B5571">
              <w:t xml:space="preserve"> в </w:t>
            </w:r>
            <w:r w:rsidRPr="003B5571">
              <w:t>202</w:t>
            </w:r>
            <w:r w:rsidR="00930EBC" w:rsidRPr="003B5571">
              <w:t>3</w:t>
            </w:r>
            <w:r w:rsidRPr="003B5571">
              <w:t xml:space="preserve"> ро</w:t>
            </w:r>
            <w:r w:rsidR="00930EBC" w:rsidRPr="003B5571">
              <w:t>ці</w:t>
            </w:r>
            <w:r w:rsidRPr="003B5571">
              <w:t xml:space="preserve"> (відповідає </w:t>
            </w:r>
            <w:r w:rsidR="00930EBC" w:rsidRPr="003B5571">
              <w:t>75</w:t>
            </w:r>
            <w:r w:rsidRPr="003B5571">
              <w:t xml:space="preserve"> коміркам із даними)</w:t>
            </w:r>
            <w:r w:rsidR="00D8657B" w:rsidRPr="003B5571">
              <w:t xml:space="preserve"> статистична інформація, в якій існує потреба в її користувачів</w:t>
            </w:r>
            <w:r w:rsidRPr="003B5571">
              <w:t>:</w:t>
            </w:r>
          </w:p>
          <w:p w14:paraId="4DA49BFD" w14:textId="6957BA11" w:rsidR="004C6021" w:rsidRPr="003B5571" w:rsidRDefault="004C6021" w:rsidP="00273521">
            <w:pPr>
              <w:ind w:firstLine="454"/>
              <w:jc w:val="both"/>
            </w:pPr>
            <w:r w:rsidRPr="003B5571">
              <w:t>R1(U)</w:t>
            </w:r>
            <w:r w:rsidRPr="003B5571">
              <w:rPr>
                <w:vertAlign w:val="subscript"/>
              </w:rPr>
              <w:t>1-опт(</w:t>
            </w:r>
            <w:proofErr w:type="spellStart"/>
            <w:r w:rsidRPr="003B5571">
              <w:rPr>
                <w:vertAlign w:val="subscript"/>
              </w:rPr>
              <w:t>кв</w:t>
            </w:r>
            <w:proofErr w:type="spellEnd"/>
            <w:r w:rsidRPr="003B5571">
              <w:rPr>
                <w:vertAlign w:val="subscript"/>
              </w:rPr>
              <w:t>)</w:t>
            </w:r>
            <w:proofErr w:type="spellStart"/>
            <w:r w:rsidR="00273521" w:rsidRPr="003B5571">
              <w:rPr>
                <w:vertAlign w:val="subscript"/>
              </w:rPr>
              <w:t>рег</w:t>
            </w:r>
            <w:proofErr w:type="spellEnd"/>
            <w:r w:rsidRPr="003B5571">
              <w:t xml:space="preserve"> = </w:t>
            </w:r>
            <w:r w:rsidR="00930EBC" w:rsidRPr="003B5571">
              <w:t>0.</w:t>
            </w:r>
          </w:p>
        </w:tc>
      </w:tr>
      <w:tr w:rsidR="00EE0DD4" w:rsidRPr="003B5571" w14:paraId="4DA49C09" w14:textId="77777777" w:rsidTr="00546F0E">
        <w:tc>
          <w:tcPr>
            <w:tcW w:w="1389" w:type="dxa"/>
          </w:tcPr>
          <w:p w14:paraId="4DA49BFF" w14:textId="43F82172" w:rsidR="00546F0E" w:rsidRPr="003B5571" w:rsidRDefault="00546F0E" w:rsidP="00344064">
            <w:r w:rsidRPr="003B5571">
              <w:lastRenderedPageBreak/>
              <w:t>S.12.3.1</w:t>
            </w:r>
          </w:p>
        </w:tc>
        <w:tc>
          <w:tcPr>
            <w:tcW w:w="5132" w:type="dxa"/>
          </w:tcPr>
          <w:p w14:paraId="4DA49C00" w14:textId="77777777" w:rsidR="00546F0E" w:rsidRPr="003B5571" w:rsidRDefault="00546F0E" w:rsidP="00344064">
            <w:r w:rsidRPr="003B5571">
              <w:t>Рівень повноти інформації (R1(Р))</w:t>
            </w:r>
          </w:p>
          <w:p w14:paraId="4DA49C01" w14:textId="77777777" w:rsidR="00040337" w:rsidRPr="003B5571" w:rsidRDefault="00040337" w:rsidP="00344064"/>
          <w:p w14:paraId="4DA49C02" w14:textId="58113EFE" w:rsidR="00040337" w:rsidRPr="003B5571" w:rsidRDefault="00040337" w:rsidP="00344064">
            <w:pPr>
              <w:rPr>
                <w:i/>
              </w:rPr>
            </w:pPr>
          </w:p>
        </w:tc>
        <w:tc>
          <w:tcPr>
            <w:tcW w:w="9102" w:type="dxa"/>
          </w:tcPr>
          <w:p w14:paraId="4DA49C03" w14:textId="16DFA8CE" w:rsidR="00040337" w:rsidRPr="003B5571" w:rsidRDefault="00040337" w:rsidP="00F77C1E">
            <w:pPr>
              <w:ind w:firstLine="454"/>
              <w:jc w:val="both"/>
            </w:pPr>
            <w:r w:rsidRPr="003B5571">
              <w:t xml:space="preserve">За цим ДСС, із метою забезпечення статистичної конфіденційності, поширенню не підлягає </w:t>
            </w:r>
            <w:r w:rsidR="0090415F" w:rsidRPr="003B5571">
              <w:t>агрегова</w:t>
            </w:r>
            <w:r w:rsidRPr="003B5571">
              <w:t>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4DA49C04" w14:textId="33534B52" w:rsidR="00546F0E" w:rsidRPr="003B5571" w:rsidRDefault="00546F0E" w:rsidP="00F77C1E">
            <w:pPr>
              <w:ind w:firstLine="454"/>
              <w:jc w:val="both"/>
            </w:pPr>
            <w:r w:rsidRPr="003B5571">
              <w:t>Рівень повноти статистичної інформації, що поширюється за результатами цього ДСС</w:t>
            </w:r>
            <w:r w:rsidR="00702EBA" w:rsidRPr="003B5571">
              <w:t xml:space="preserve">, </w:t>
            </w:r>
            <w:r w:rsidR="003940D9" w:rsidRPr="003B5571">
              <w:t xml:space="preserve">за 2023 рік </w:t>
            </w:r>
            <w:r w:rsidR="00702EBA" w:rsidRPr="003B5571">
              <w:t>становив</w:t>
            </w:r>
            <w:r w:rsidR="009439F2" w:rsidRPr="003B5571">
              <w:t>:</w:t>
            </w:r>
          </w:p>
          <w:p w14:paraId="4109FE6D" w14:textId="31A73146" w:rsidR="00D67EB8" w:rsidRPr="003B5571" w:rsidRDefault="007B65C5" w:rsidP="00B40122">
            <w:pPr>
              <w:ind w:firstLine="454"/>
              <w:jc w:val="both"/>
            </w:pPr>
            <w:r w:rsidRPr="003B5571">
              <w:t>R1(Р)</w:t>
            </w:r>
            <w:r w:rsidR="007370C2" w:rsidRPr="003B5571">
              <w:rPr>
                <w:vertAlign w:val="subscript"/>
              </w:rPr>
              <w:t>1</w:t>
            </w:r>
            <w:r w:rsidRPr="003B5571">
              <w:t>=</w:t>
            </w:r>
            <w:r w:rsidR="00804C04" w:rsidRPr="003B5571">
              <w:t>2</w:t>
            </w:r>
            <w:r w:rsidRPr="003B5571">
              <w:t>/</w:t>
            </w:r>
            <w:r w:rsidR="00804C04" w:rsidRPr="003B5571">
              <w:t>2</w:t>
            </w:r>
            <w:r w:rsidRPr="003B5571">
              <w:t>=1 (</w:t>
            </w:r>
            <w:r w:rsidR="00376B7D" w:rsidRPr="003B5571">
              <w:t>за щомісячними показниками "</w:t>
            </w:r>
            <w:r w:rsidR="003A2FAB" w:rsidRPr="003B5571">
              <w:t>Оптовий товарооборот підприємств оптової торгівлі</w:t>
            </w:r>
            <w:r w:rsidR="00376B7D" w:rsidRPr="003B5571">
              <w:t>", "</w:t>
            </w:r>
            <w:r w:rsidR="003A2FAB" w:rsidRPr="003B5571">
              <w:t>Індекс фізичного обсягу оптового товарообороту підприємств оптової торгівлі</w:t>
            </w:r>
            <w:r w:rsidR="00376B7D" w:rsidRPr="003B5571">
              <w:t>")</w:t>
            </w:r>
            <w:r w:rsidR="00737F04" w:rsidRPr="003B5571">
              <w:t>;</w:t>
            </w:r>
          </w:p>
          <w:p w14:paraId="1A0A5A44" w14:textId="1D7D59F0" w:rsidR="00702EBA" w:rsidRPr="003B5571" w:rsidRDefault="0056316D" w:rsidP="0056316D">
            <w:pPr>
              <w:spacing w:before="60"/>
              <w:ind w:firstLine="454"/>
              <w:jc w:val="both"/>
            </w:pPr>
            <w:r w:rsidRPr="003B5571">
              <w:lastRenderedPageBreak/>
              <w:t>з</w:t>
            </w:r>
            <w:r w:rsidR="00702EBA" w:rsidRPr="003B5571">
              <w:t xml:space="preserve">а показниками форми № </w:t>
            </w:r>
            <w:r w:rsidR="003F35C0" w:rsidRPr="003B5571">
              <w:t>1</w:t>
            </w:r>
            <w:r w:rsidR="00702EBA" w:rsidRPr="003B5571">
              <w:t>-</w:t>
            </w:r>
            <w:r w:rsidR="003F35C0" w:rsidRPr="003B5571">
              <w:t>опт</w:t>
            </w:r>
            <w:r w:rsidR="00702EBA" w:rsidRPr="003B5571">
              <w:t xml:space="preserve"> (квартальна):</w:t>
            </w:r>
          </w:p>
          <w:p w14:paraId="5F26A818" w14:textId="19341A7A" w:rsidR="00642439" w:rsidRPr="003B5571" w:rsidRDefault="00642439" w:rsidP="00642439">
            <w:pPr>
              <w:ind w:firstLine="454"/>
              <w:jc w:val="both"/>
            </w:pPr>
            <w:r w:rsidRPr="003B5571">
              <w:rPr>
                <w:spacing w:val="-4"/>
              </w:rPr>
              <w:t>R1(Р)</w:t>
            </w:r>
            <w:r w:rsidR="00EA3DA6" w:rsidRPr="003B5571">
              <w:rPr>
                <w:spacing w:val="-4"/>
                <w:vertAlign w:val="subscript"/>
              </w:rPr>
              <w:t>2</w:t>
            </w:r>
            <w:r w:rsidRPr="003B5571">
              <w:rPr>
                <w:spacing w:val="-4"/>
              </w:rPr>
              <w:t>=</w:t>
            </w:r>
            <w:r w:rsidR="001632EA" w:rsidRPr="003B5571">
              <w:rPr>
                <w:spacing w:val="-4"/>
              </w:rPr>
              <w:t>49</w:t>
            </w:r>
            <w:r w:rsidRPr="003B5571">
              <w:rPr>
                <w:spacing w:val="-4"/>
              </w:rPr>
              <w:t>/</w:t>
            </w:r>
            <w:r w:rsidR="004B6EB2" w:rsidRPr="003B5571">
              <w:rPr>
                <w:spacing w:val="-4"/>
              </w:rPr>
              <w:t>5</w:t>
            </w:r>
            <w:r w:rsidR="00685AF1" w:rsidRPr="003B5571">
              <w:rPr>
                <w:spacing w:val="-4"/>
              </w:rPr>
              <w:t>1</w:t>
            </w:r>
            <w:r w:rsidRPr="003B5571">
              <w:rPr>
                <w:spacing w:val="-4"/>
              </w:rPr>
              <w:t>=</w:t>
            </w:r>
            <w:r w:rsidR="001632EA" w:rsidRPr="003B5571">
              <w:rPr>
                <w:spacing w:val="-4"/>
              </w:rPr>
              <w:t>0,961</w:t>
            </w:r>
            <w:r w:rsidRPr="003B5571">
              <w:rPr>
                <w:spacing w:val="-4"/>
              </w:rPr>
              <w:t xml:space="preserve"> (за показником "Оптовий товарооборот підприємств</w:t>
            </w:r>
            <w:r w:rsidRPr="003B5571">
              <w:t xml:space="preserve"> оптової торгівлі" за видами економічної діяльності);</w:t>
            </w:r>
          </w:p>
          <w:p w14:paraId="66722431" w14:textId="3E3D7F99" w:rsidR="001E1AA4" w:rsidRPr="003B5571" w:rsidRDefault="001E1AA4" w:rsidP="00F77C1E">
            <w:pPr>
              <w:ind w:firstLine="454"/>
              <w:jc w:val="both"/>
            </w:pPr>
            <w:r w:rsidRPr="003B5571">
              <w:t>R1(Р)</w:t>
            </w:r>
            <w:r w:rsidR="007358FB" w:rsidRPr="003B5571">
              <w:rPr>
                <w:vertAlign w:val="subscript"/>
              </w:rPr>
              <w:t>3</w:t>
            </w:r>
            <w:r w:rsidRPr="003B5571">
              <w:t>=</w:t>
            </w:r>
            <w:r w:rsidR="00685AF1" w:rsidRPr="003B5571">
              <w:t>9</w:t>
            </w:r>
            <w:r w:rsidR="006D4BB2" w:rsidRPr="003B5571">
              <w:t>1</w:t>
            </w:r>
            <w:r w:rsidRPr="003B5571">
              <w:t>/</w:t>
            </w:r>
            <w:r w:rsidR="00685AF1" w:rsidRPr="003B5571">
              <w:t>94</w:t>
            </w:r>
            <w:r w:rsidRPr="003B5571">
              <w:t>=</w:t>
            </w:r>
            <w:r w:rsidR="006D4BB2" w:rsidRPr="003B5571">
              <w:t xml:space="preserve">0,968 </w:t>
            </w:r>
            <w:r w:rsidRPr="003B5571">
              <w:t xml:space="preserve">(за показником </w:t>
            </w:r>
            <w:r w:rsidR="00C63779" w:rsidRPr="003B5571">
              <w:t>"Оптовий товарооборот підприємств оптової торгівлі"</w:t>
            </w:r>
            <w:r w:rsidRPr="003B5571">
              <w:t xml:space="preserve"> за товарними групами);</w:t>
            </w:r>
          </w:p>
          <w:p w14:paraId="3305E6C6" w14:textId="4BEE8BB3" w:rsidR="007F5F16" w:rsidRPr="003B5571" w:rsidRDefault="007F5F16" w:rsidP="00F77C1E">
            <w:pPr>
              <w:ind w:firstLine="454"/>
              <w:jc w:val="both"/>
              <w:rPr>
                <w:color w:val="000000"/>
              </w:rPr>
            </w:pPr>
            <w:r w:rsidRPr="003B5571">
              <w:rPr>
                <w:color w:val="000000"/>
              </w:rPr>
              <w:t>R1(Р)</w:t>
            </w:r>
            <w:r w:rsidR="007358FB" w:rsidRPr="003B5571">
              <w:rPr>
                <w:color w:val="000000"/>
                <w:vertAlign w:val="subscript"/>
              </w:rPr>
              <w:t>4</w:t>
            </w:r>
            <w:r w:rsidRPr="003B5571">
              <w:rPr>
                <w:color w:val="000000"/>
              </w:rPr>
              <w:t>=</w:t>
            </w:r>
            <w:r w:rsidR="005B0A5B" w:rsidRPr="003B5571">
              <w:t>91/94=0,968</w:t>
            </w:r>
            <w:r w:rsidRPr="003B5571">
              <w:rPr>
                <w:color w:val="000000"/>
              </w:rPr>
              <w:t xml:space="preserve"> (за показником "</w:t>
            </w:r>
            <w:r w:rsidR="00BE3DA2" w:rsidRPr="003B5571">
              <w:rPr>
                <w:color w:val="000000"/>
              </w:rPr>
              <w:t>Оптовий товарооборот підприємств оптової торгівлі від продажу товарів, що вироблені на території України</w:t>
            </w:r>
            <w:r w:rsidRPr="003B5571">
              <w:rPr>
                <w:color w:val="000000"/>
              </w:rPr>
              <w:t>"</w:t>
            </w:r>
            <w:r w:rsidRPr="003B5571">
              <w:t xml:space="preserve"> за товарними групами</w:t>
            </w:r>
            <w:r w:rsidRPr="003B5571">
              <w:rPr>
                <w:color w:val="000000"/>
              </w:rPr>
              <w:t>);</w:t>
            </w:r>
          </w:p>
          <w:p w14:paraId="226110CF" w14:textId="4DB8E1EC" w:rsidR="0025125E" w:rsidRPr="003B5571" w:rsidRDefault="0025125E" w:rsidP="00C81C32">
            <w:pPr>
              <w:ind w:firstLine="454"/>
              <w:jc w:val="both"/>
              <w:rPr>
                <w:sz w:val="27"/>
                <w:szCs w:val="27"/>
              </w:rPr>
            </w:pPr>
            <w:r w:rsidRPr="003B5571">
              <w:t>R1(Р)</w:t>
            </w:r>
            <w:r w:rsidR="007358FB" w:rsidRPr="003B5571">
              <w:rPr>
                <w:vertAlign w:val="subscript"/>
              </w:rPr>
              <w:t>5</w:t>
            </w:r>
            <w:r w:rsidRPr="003B5571">
              <w:t>=</w:t>
            </w:r>
            <w:r w:rsidR="006314B4" w:rsidRPr="003B5571">
              <w:t>5</w:t>
            </w:r>
            <w:r w:rsidR="000F13AA" w:rsidRPr="003B5571">
              <w:t>1</w:t>
            </w:r>
            <w:r w:rsidR="006314B4" w:rsidRPr="003B5571">
              <w:t>/53=</w:t>
            </w:r>
            <w:r w:rsidR="00A848F9" w:rsidRPr="003B5571">
              <w:t xml:space="preserve">0,962 </w:t>
            </w:r>
            <w:r w:rsidR="002C3B02" w:rsidRPr="003B5571">
              <w:t>(за показником "Обсяг оптового продажу</w:t>
            </w:r>
            <w:r w:rsidR="00C81C32" w:rsidRPr="003B5571">
              <w:t xml:space="preserve"> підприємствами оптової торгівлі </w:t>
            </w:r>
            <w:r w:rsidR="00C81C32" w:rsidRPr="003B5571">
              <w:rPr>
                <w:sz w:val="27"/>
                <w:szCs w:val="27"/>
              </w:rPr>
              <w:t xml:space="preserve">(у </w:t>
            </w:r>
            <w:r w:rsidR="00C81C32" w:rsidRPr="003B5571">
              <w:t>натуральному</w:t>
            </w:r>
            <w:r w:rsidR="00C81C32" w:rsidRPr="003B5571">
              <w:rPr>
                <w:sz w:val="27"/>
                <w:szCs w:val="27"/>
              </w:rPr>
              <w:t xml:space="preserve"> </w:t>
            </w:r>
            <w:r w:rsidR="00C81C32" w:rsidRPr="003B5571">
              <w:rPr>
                <w:szCs w:val="27"/>
              </w:rPr>
              <w:t>вираженні</w:t>
            </w:r>
            <w:r w:rsidR="00C81C32" w:rsidRPr="003B5571">
              <w:rPr>
                <w:sz w:val="27"/>
                <w:szCs w:val="27"/>
              </w:rPr>
              <w:t>)</w:t>
            </w:r>
            <w:r w:rsidR="002C3B02" w:rsidRPr="003B5571">
              <w:t xml:space="preserve">" </w:t>
            </w:r>
            <w:r w:rsidR="00C81C32" w:rsidRPr="003B5571">
              <w:br/>
            </w:r>
            <w:r w:rsidR="002C3B02" w:rsidRPr="003B5571">
              <w:t>за товарними групами);</w:t>
            </w:r>
          </w:p>
          <w:p w14:paraId="23B0AC3F" w14:textId="065E855B" w:rsidR="004D5286" w:rsidRPr="003B5571" w:rsidRDefault="004D5286" w:rsidP="004D5286">
            <w:pPr>
              <w:ind w:firstLine="454"/>
              <w:jc w:val="both"/>
            </w:pPr>
            <w:r w:rsidRPr="003B5571">
              <w:t>R1(Р)</w:t>
            </w:r>
            <w:r w:rsidR="007358FB" w:rsidRPr="003B5571">
              <w:rPr>
                <w:vertAlign w:val="subscript"/>
              </w:rPr>
              <w:t>6</w:t>
            </w:r>
            <w:r w:rsidRPr="003B5571">
              <w:t>=</w:t>
            </w:r>
            <w:r w:rsidR="00A512AC" w:rsidRPr="003B5571">
              <w:t>91/94=0,968</w:t>
            </w:r>
            <w:r w:rsidRPr="003B5571">
              <w:t xml:space="preserve"> (за показником "Оптовий товарооборот підприємств оптової торгівлі від продажу товарів іншим підприємствам оптової торгівлі" за товарними групами); </w:t>
            </w:r>
          </w:p>
          <w:p w14:paraId="6A7F94C8" w14:textId="3E9BD276" w:rsidR="00B45D9C" w:rsidRPr="003B5571" w:rsidRDefault="00B45D9C" w:rsidP="00B45D9C">
            <w:pPr>
              <w:ind w:firstLine="454"/>
              <w:jc w:val="both"/>
            </w:pPr>
            <w:r w:rsidRPr="003B5571">
              <w:rPr>
                <w:spacing w:val="-2"/>
              </w:rPr>
              <w:t>R1(Р)</w:t>
            </w:r>
            <w:r w:rsidR="005C43BB" w:rsidRPr="003B5571">
              <w:rPr>
                <w:spacing w:val="-2"/>
                <w:vertAlign w:val="subscript"/>
              </w:rPr>
              <w:t>7</w:t>
            </w:r>
            <w:r w:rsidRPr="003B5571">
              <w:rPr>
                <w:spacing w:val="-2"/>
              </w:rPr>
              <w:t>=</w:t>
            </w:r>
            <w:r w:rsidR="00A512AC" w:rsidRPr="003B5571">
              <w:t>91/94=0,968</w:t>
            </w:r>
            <w:r w:rsidRPr="003B5571">
              <w:rPr>
                <w:spacing w:val="-2"/>
              </w:rPr>
              <w:t xml:space="preserve"> (за показником "</w:t>
            </w:r>
            <w:proofErr w:type="spellStart"/>
            <w:r w:rsidRPr="003B5571">
              <w:rPr>
                <w:spacing w:val="-2"/>
              </w:rPr>
              <w:t>Ланковість</w:t>
            </w:r>
            <w:proofErr w:type="spellEnd"/>
            <w:r w:rsidRPr="003B5571">
              <w:rPr>
                <w:spacing w:val="-2"/>
              </w:rPr>
              <w:t xml:space="preserve"> перепродажу </w:t>
            </w:r>
            <w:r w:rsidR="00C81C32" w:rsidRPr="003B5571">
              <w:t>підприємствами оптової торгівлі товарів іншим підприємствам оптової торгівлі</w:t>
            </w:r>
            <w:r w:rsidRPr="003B5571">
              <w:rPr>
                <w:spacing w:val="-2"/>
              </w:rPr>
              <w:t>" за товарними групами)</w:t>
            </w:r>
            <w:r w:rsidR="00C81C32" w:rsidRPr="003B5571">
              <w:rPr>
                <w:spacing w:val="-2"/>
              </w:rPr>
              <w:t>;</w:t>
            </w:r>
          </w:p>
          <w:p w14:paraId="4DA49C08" w14:textId="61831AF8" w:rsidR="00FB2EA1" w:rsidRPr="003B5571" w:rsidRDefault="007F5F16" w:rsidP="0090415F">
            <w:pPr>
              <w:ind w:firstLine="454"/>
              <w:jc w:val="both"/>
              <w:rPr>
                <w:spacing w:val="-2"/>
              </w:rPr>
            </w:pPr>
            <w:r w:rsidRPr="003B5571">
              <w:rPr>
                <w:spacing w:val="-2"/>
              </w:rPr>
              <w:t>R1(Р)</w:t>
            </w:r>
            <w:r w:rsidR="005C43BB" w:rsidRPr="003B5571">
              <w:rPr>
                <w:spacing w:val="-2"/>
                <w:vertAlign w:val="subscript"/>
              </w:rPr>
              <w:t>8</w:t>
            </w:r>
            <w:r w:rsidRPr="003B5571">
              <w:rPr>
                <w:spacing w:val="-2"/>
              </w:rPr>
              <w:t>=</w:t>
            </w:r>
            <w:r w:rsidR="00CF1C35" w:rsidRPr="003B5571">
              <w:rPr>
                <w:spacing w:val="-2"/>
              </w:rPr>
              <w:t>14</w:t>
            </w:r>
            <w:r w:rsidR="00820CC4" w:rsidRPr="003B5571">
              <w:rPr>
                <w:spacing w:val="-2"/>
              </w:rPr>
              <w:t>2</w:t>
            </w:r>
            <w:r w:rsidRPr="003B5571">
              <w:rPr>
                <w:spacing w:val="-2"/>
              </w:rPr>
              <w:t>/</w:t>
            </w:r>
            <w:r w:rsidR="00CF1C35" w:rsidRPr="003B5571">
              <w:rPr>
                <w:spacing w:val="-2"/>
              </w:rPr>
              <w:t>147</w:t>
            </w:r>
            <w:r w:rsidRPr="003B5571">
              <w:rPr>
                <w:spacing w:val="-2"/>
              </w:rPr>
              <w:t>=</w:t>
            </w:r>
            <w:r w:rsidR="00820CC4" w:rsidRPr="003B5571">
              <w:rPr>
                <w:spacing w:val="-2"/>
              </w:rPr>
              <w:t>0,96</w:t>
            </w:r>
            <w:r w:rsidR="00353969" w:rsidRPr="003B5571">
              <w:rPr>
                <w:spacing w:val="-2"/>
              </w:rPr>
              <w:t xml:space="preserve">6 </w:t>
            </w:r>
            <w:r w:rsidRPr="003B5571">
              <w:rPr>
                <w:spacing w:val="-2"/>
              </w:rPr>
              <w:t>(за показником "</w:t>
            </w:r>
            <w:r w:rsidR="00CF1C35" w:rsidRPr="003B5571">
              <w:rPr>
                <w:spacing w:val="-2"/>
              </w:rPr>
              <w:t>З</w:t>
            </w:r>
            <w:r w:rsidR="001F5A60" w:rsidRPr="003B5571">
              <w:rPr>
                <w:spacing w:val="-2"/>
              </w:rPr>
              <w:t>апас</w:t>
            </w:r>
            <w:r w:rsidR="00CF1C35" w:rsidRPr="003B5571">
              <w:rPr>
                <w:spacing w:val="-2"/>
              </w:rPr>
              <w:t>и товарів</w:t>
            </w:r>
            <w:r w:rsidR="001F5A60" w:rsidRPr="003B5571">
              <w:rPr>
                <w:spacing w:val="-2"/>
              </w:rPr>
              <w:t xml:space="preserve"> на підприємствах оптової торгівлі</w:t>
            </w:r>
            <w:r w:rsidR="00CF1C35" w:rsidRPr="003B5571">
              <w:rPr>
                <w:spacing w:val="-2"/>
              </w:rPr>
              <w:t xml:space="preserve"> </w:t>
            </w:r>
            <w:r w:rsidR="00CF1C35" w:rsidRPr="003B5571">
              <w:rPr>
                <w:sz w:val="27"/>
                <w:szCs w:val="27"/>
              </w:rPr>
              <w:t>(</w:t>
            </w:r>
            <w:r w:rsidR="00CF1C35" w:rsidRPr="003B5571">
              <w:t>у натуральному та вартісному вираженні</w:t>
            </w:r>
            <w:r w:rsidR="00CF1C35" w:rsidRPr="003B5571">
              <w:rPr>
                <w:sz w:val="27"/>
                <w:szCs w:val="27"/>
              </w:rPr>
              <w:t>)</w:t>
            </w:r>
            <w:r w:rsidRPr="003B5571">
              <w:t>" за товарними групами)</w:t>
            </w:r>
            <w:r w:rsidR="00CF1C35" w:rsidRPr="003B5571">
              <w:t>.</w:t>
            </w:r>
          </w:p>
        </w:tc>
      </w:tr>
      <w:tr w:rsidR="00EE0DD4" w:rsidRPr="003B5571" w14:paraId="4DA49C0C" w14:textId="77777777" w:rsidTr="00546F0E">
        <w:tc>
          <w:tcPr>
            <w:tcW w:w="1389" w:type="dxa"/>
          </w:tcPr>
          <w:p w14:paraId="4DA49C0A" w14:textId="77777777" w:rsidR="00546F0E" w:rsidRPr="003B5571" w:rsidRDefault="00546F0E" w:rsidP="00344064">
            <w:r w:rsidRPr="003B5571">
              <w:lastRenderedPageBreak/>
              <w:t>S.13</w:t>
            </w:r>
          </w:p>
        </w:tc>
        <w:tc>
          <w:tcPr>
            <w:tcW w:w="14234" w:type="dxa"/>
            <w:gridSpan w:val="2"/>
          </w:tcPr>
          <w:p w14:paraId="4DA49C0B" w14:textId="77777777" w:rsidR="00546F0E" w:rsidRPr="003B5571" w:rsidRDefault="00546F0E" w:rsidP="00344064">
            <w:r w:rsidRPr="003B5571">
              <w:t>Точність і надійність</w:t>
            </w:r>
          </w:p>
        </w:tc>
      </w:tr>
      <w:tr w:rsidR="00EE0DD4" w:rsidRPr="003B5571" w14:paraId="4DA49C13" w14:textId="77777777" w:rsidTr="00546F0E">
        <w:tc>
          <w:tcPr>
            <w:tcW w:w="1389" w:type="dxa"/>
          </w:tcPr>
          <w:p w14:paraId="4DA49C0D" w14:textId="77777777" w:rsidR="00546F0E" w:rsidRPr="003B5571" w:rsidRDefault="00546F0E" w:rsidP="00344064">
            <w:r w:rsidRPr="003B5571">
              <w:t>S.13.1</w:t>
            </w:r>
          </w:p>
        </w:tc>
        <w:tc>
          <w:tcPr>
            <w:tcW w:w="5132" w:type="dxa"/>
          </w:tcPr>
          <w:p w14:paraId="4DA49C0F" w14:textId="7EB89596" w:rsidR="00BB47EE" w:rsidRPr="003B5571" w:rsidRDefault="00F0642C" w:rsidP="00344064">
            <w:r w:rsidRPr="003B5571">
              <w:t>Загальна точність</w:t>
            </w:r>
          </w:p>
        </w:tc>
        <w:tc>
          <w:tcPr>
            <w:tcW w:w="9102" w:type="dxa"/>
          </w:tcPr>
          <w:p w14:paraId="2EF6B853" w14:textId="5CEE882F" w:rsidR="00644392" w:rsidRPr="003B5571" w:rsidRDefault="00510DA0" w:rsidP="002869BD">
            <w:pPr>
              <w:spacing w:line="310" w:lineRule="exact"/>
              <w:ind w:firstLine="454"/>
              <w:jc w:val="both"/>
            </w:pPr>
            <w:r w:rsidRPr="003B5571">
              <w:t>Д</w:t>
            </w:r>
            <w:r w:rsidR="00B8132E" w:rsidRPr="003B5571">
              <w:t xml:space="preserve">ля проведення ДСС використовується комбінація статистичних методів, а саме проведення </w:t>
            </w:r>
            <w:r w:rsidR="00CF1C35" w:rsidRPr="003B5571">
              <w:t xml:space="preserve">несуцільного обстеження безпосередньо респондентів ДСС за критеріями відбору, з використанням вибіркового методу систематичного відбору та інформації </w:t>
            </w:r>
            <w:r w:rsidR="00D722CF" w:rsidRPr="003B5571">
              <w:t>інших ДСС.</w:t>
            </w:r>
          </w:p>
          <w:p w14:paraId="2AC63717" w14:textId="4661474F" w:rsidR="001C3F37" w:rsidRPr="003B5571" w:rsidRDefault="001C3F37" w:rsidP="002869BD">
            <w:pPr>
              <w:widowControl/>
              <w:autoSpaceDE/>
              <w:autoSpaceDN/>
              <w:adjustRightInd/>
              <w:spacing w:line="310" w:lineRule="exact"/>
              <w:ind w:firstLine="454"/>
              <w:jc w:val="both"/>
            </w:pPr>
            <w:r w:rsidRPr="003B5571">
              <w:t xml:space="preserve">Методи розробки дизайну (плану) вибірки та формування сукупності одиниць спостереження, оцінки обсягу вибірки, </w:t>
            </w:r>
            <w:r w:rsidR="008C1332" w:rsidRPr="003B5571">
              <w:t xml:space="preserve">розрахунок системи статистичних ваг і оцінювання показників, </w:t>
            </w:r>
            <w:r w:rsidR="008C1332" w:rsidRPr="003B5571">
              <w:rPr>
                <w:rFonts w:eastAsiaTheme="minorHAnsi"/>
                <w:lang w:eastAsia="en-US"/>
              </w:rPr>
              <w:t xml:space="preserve">визначення характеристик надійності оцінювання показників </w:t>
            </w:r>
            <w:r w:rsidRPr="003B5571">
              <w:t xml:space="preserve">(стандартна похибка вибірки, </w:t>
            </w:r>
            <w:r w:rsidR="002E160C" w:rsidRPr="003B5571">
              <w:t xml:space="preserve">верхня та </w:t>
            </w:r>
            <w:r w:rsidR="002E160C" w:rsidRPr="003B5571">
              <w:lastRenderedPageBreak/>
              <w:t>нижня межа довірчого інтервалу</w:t>
            </w:r>
            <w:r w:rsidRPr="003B5571">
              <w:t xml:space="preserve">, відносна стандартна </w:t>
            </w:r>
            <w:r w:rsidR="0029656D" w:rsidRPr="003B5571">
              <w:t>похибка вибірки (</w:t>
            </w:r>
            <w:r w:rsidRPr="003B5571">
              <w:t>коефіцієнт варіації</w:t>
            </w:r>
            <w:r w:rsidR="0029656D" w:rsidRPr="003B5571">
              <w:t>)</w:t>
            </w:r>
            <w:r w:rsidRPr="003B5571">
              <w:t xml:space="preserve">) </w:t>
            </w:r>
            <w:r w:rsidR="0090415F" w:rsidRPr="003B5571">
              <w:t xml:space="preserve">за даними форми № 1-опт (місячна) </w:t>
            </w:r>
            <w:r w:rsidRPr="003B5571">
              <w:t>описано у Методиці формування вибіркової сукупності.</w:t>
            </w:r>
          </w:p>
          <w:p w14:paraId="1C631F3F" w14:textId="77777777" w:rsidR="0056603B" w:rsidRPr="003B5571" w:rsidRDefault="0056603B" w:rsidP="0056603B">
            <w:pPr>
              <w:spacing w:line="310" w:lineRule="exact"/>
              <w:ind w:firstLine="454"/>
              <w:jc w:val="both"/>
            </w:pPr>
            <w:r w:rsidRPr="003B5571">
              <w:t xml:space="preserve">Формування показників ДСС за формою № 1-опт (квартальна) здійснюється з підсумків, отриманих за результатами обстеження сукупності одиниць, що вивчається. </w:t>
            </w:r>
          </w:p>
          <w:p w14:paraId="21B2645E" w14:textId="77777777" w:rsidR="0056603B" w:rsidRPr="003B5571" w:rsidRDefault="0056603B" w:rsidP="0056603B">
            <w:pPr>
              <w:spacing w:line="310" w:lineRule="exact"/>
              <w:ind w:firstLine="454"/>
              <w:jc w:val="both"/>
            </w:pPr>
            <w:r w:rsidRPr="003B5571">
              <w:t xml:space="preserve">Для формування показників ДСС застосовуються методи арифметичного підсумовування абсолютних величин та їх розподілу за категоріями, обчислення відносних величин. Зокрема, методом ділення товарообороту від продажу товарів, що вироблені на території України, до загального обсягу оптового товарообороту отримується частка продажу товарів, що вироблені на території України.   </w:t>
            </w:r>
          </w:p>
          <w:p w14:paraId="4DD9673C" w14:textId="2B2D417C" w:rsidR="009210EE" w:rsidRPr="003B5571" w:rsidRDefault="0057429D" w:rsidP="002869BD">
            <w:pPr>
              <w:spacing w:line="310" w:lineRule="exact"/>
              <w:ind w:firstLine="454"/>
              <w:jc w:val="both"/>
            </w:pPr>
            <w:r w:rsidRPr="003B5571">
              <w:t xml:space="preserve">Дані за щомісячним показником щодо </w:t>
            </w:r>
            <w:r w:rsidR="0047427D" w:rsidRPr="003B5571">
              <w:t>оптового</w:t>
            </w:r>
            <w:r w:rsidRPr="003B5571">
              <w:t xml:space="preserve"> товарообороту можуть уточнюватись респондентами в наступних звітних місяцях/кварталах. Такі зміни в щомісячних даних ураховуються при формуванні показника щодо </w:t>
            </w:r>
            <w:r w:rsidR="0047427D" w:rsidRPr="003B5571">
              <w:t>оптового</w:t>
            </w:r>
            <w:r w:rsidRPr="003B5571">
              <w:t xml:space="preserve"> товарообороту (наростаючим підсумком із початку року), а також при розрахунку індексу фізичного обсягу </w:t>
            </w:r>
            <w:r w:rsidR="0047427D" w:rsidRPr="003B5571">
              <w:t>оптового</w:t>
            </w:r>
            <w:r w:rsidRPr="003B5571">
              <w:t xml:space="preserve"> товарообороту.</w:t>
            </w:r>
          </w:p>
          <w:p w14:paraId="6FBE1E96" w14:textId="7AA1C448" w:rsidR="00153ED2" w:rsidRPr="003B5571" w:rsidRDefault="00E7605D" w:rsidP="002869BD">
            <w:pPr>
              <w:tabs>
                <w:tab w:val="left" w:pos="426"/>
              </w:tabs>
              <w:spacing w:line="310" w:lineRule="exact"/>
              <w:ind w:firstLine="454"/>
              <w:jc w:val="both"/>
            </w:pPr>
            <w:r w:rsidRPr="003B5571">
              <w:t xml:space="preserve">Отримані масиви даних ДСС для забезпечення їх якості аналізуються із застосуванням таких методів, як аналіз даних у часі (порівняння з попереднім періодом звітного року, порівняння щомісячних і щоквартальних даних за відповідні звітні періоди), аналіз даних у просторі (по товарних групах, видах економічної діяльності, регіонах), аналіз взаємозв’язку вартісних і натуральних показників щодо </w:t>
            </w:r>
            <w:r w:rsidR="00180DE8" w:rsidRPr="003B5571">
              <w:t>оптового</w:t>
            </w:r>
            <w:r w:rsidRPr="003B5571">
              <w:t xml:space="preserve"> товарообороту/</w:t>
            </w:r>
            <w:r w:rsidR="00180DE8" w:rsidRPr="003B5571">
              <w:t>оптового</w:t>
            </w:r>
            <w:r w:rsidRPr="003B5571">
              <w:t xml:space="preserve"> продажу по товарних групах у межах цього спостереження, а також зіставлення інформації щодо </w:t>
            </w:r>
            <w:r w:rsidR="001318E1" w:rsidRPr="003B5571">
              <w:t>оптового</w:t>
            </w:r>
            <w:r w:rsidRPr="003B5571">
              <w:t xml:space="preserve"> товарообороту </w:t>
            </w:r>
            <w:r w:rsidR="002B2A8B" w:rsidRPr="003B5571">
              <w:t>із взаємопов’язаним показник</w:t>
            </w:r>
            <w:r w:rsidR="009F1E4B" w:rsidRPr="003B5571">
              <w:t>о</w:t>
            </w:r>
            <w:r w:rsidR="002B2A8B" w:rsidRPr="003B5571">
              <w:t>м "чистий дохід від реалізації продукції (товарів, робіт, послуг)"</w:t>
            </w:r>
            <w:r w:rsidR="00026A4B" w:rsidRPr="003B5571">
              <w:rPr>
                <w:color w:val="FF0000"/>
              </w:rPr>
              <w:t xml:space="preserve"> </w:t>
            </w:r>
            <w:r w:rsidR="002B2A8B" w:rsidRPr="003B5571">
              <w:t>ДСС "Активи, власний капітал, зобов'язання та фінансові результати підприємств".</w:t>
            </w:r>
            <w:r w:rsidR="00153ED2" w:rsidRPr="003B5571">
              <w:t xml:space="preserve"> </w:t>
            </w:r>
          </w:p>
          <w:p w14:paraId="4DA49C12" w14:textId="0BC66E11" w:rsidR="00117042" w:rsidRPr="003B5571" w:rsidRDefault="00E7605D" w:rsidP="002869BD">
            <w:pPr>
              <w:tabs>
                <w:tab w:val="left" w:pos="426"/>
              </w:tabs>
              <w:spacing w:line="310" w:lineRule="exact"/>
              <w:ind w:firstLine="454"/>
              <w:jc w:val="both"/>
            </w:pPr>
            <w:r w:rsidRPr="003B5571">
              <w:t xml:space="preserve">Зважаючи на результати проведеного аналізу, </w:t>
            </w:r>
            <w:r w:rsidR="005B379E" w:rsidRPr="003B5571">
              <w:t xml:space="preserve">може </w:t>
            </w:r>
            <w:r w:rsidRPr="003B5571">
              <w:t>застосову</w:t>
            </w:r>
            <w:r w:rsidR="005B379E" w:rsidRPr="003B5571">
              <w:t>ватися</w:t>
            </w:r>
            <w:r w:rsidRPr="003B5571">
              <w:t xml:space="preserve"> процедура редагування даних.</w:t>
            </w:r>
          </w:p>
        </w:tc>
      </w:tr>
      <w:tr w:rsidR="00BE583D" w:rsidRPr="003B5571" w14:paraId="4DA49C17" w14:textId="77777777" w:rsidTr="00DD500B">
        <w:tc>
          <w:tcPr>
            <w:tcW w:w="1389" w:type="dxa"/>
          </w:tcPr>
          <w:p w14:paraId="4DA49C14" w14:textId="77777777" w:rsidR="00BE583D" w:rsidRPr="003B5571" w:rsidRDefault="00BE583D" w:rsidP="00BE583D">
            <w:r w:rsidRPr="003B5571">
              <w:lastRenderedPageBreak/>
              <w:t>S.13.2</w:t>
            </w:r>
          </w:p>
        </w:tc>
        <w:tc>
          <w:tcPr>
            <w:tcW w:w="5132" w:type="dxa"/>
          </w:tcPr>
          <w:p w14:paraId="4DA49C15" w14:textId="68C5C3AE" w:rsidR="00BE583D" w:rsidRPr="003B5571" w:rsidRDefault="00BE583D" w:rsidP="00BE583D">
            <w:r w:rsidRPr="003B5571">
              <w:t>Похибки вибірки (A1(U))</w:t>
            </w:r>
          </w:p>
        </w:tc>
        <w:tc>
          <w:tcPr>
            <w:tcW w:w="9102" w:type="dxa"/>
            <w:shd w:val="clear" w:color="auto" w:fill="auto"/>
          </w:tcPr>
          <w:p w14:paraId="08A50A40" w14:textId="73C33567" w:rsidR="005B379E" w:rsidRPr="003B5571" w:rsidRDefault="005B379E" w:rsidP="00BD6154">
            <w:pPr>
              <w:spacing w:line="330" w:lineRule="exact"/>
              <w:ind w:firstLine="488"/>
              <w:jc w:val="both"/>
              <w:rPr>
                <w:rFonts w:eastAsiaTheme="minorHAnsi"/>
                <w:lang w:eastAsia="en-US"/>
              </w:rPr>
            </w:pPr>
            <w:r w:rsidRPr="003B5571">
              <w:rPr>
                <w:rFonts w:eastAsiaTheme="minorHAnsi"/>
                <w:lang w:eastAsia="en-US"/>
              </w:rPr>
              <w:t>ДСС є вибірковим, тому йому властиві похибки вибірки, які пов'язані з випадковим відбором одиниць для обстеження.</w:t>
            </w:r>
          </w:p>
          <w:p w14:paraId="4DA49C16" w14:textId="00DC5BF1" w:rsidR="00BE583D" w:rsidRPr="003B5571" w:rsidRDefault="005B379E" w:rsidP="00BD6154">
            <w:pPr>
              <w:spacing w:line="330" w:lineRule="exact"/>
              <w:ind w:firstLine="323"/>
              <w:jc w:val="both"/>
              <w:rPr>
                <w:color w:val="000000"/>
              </w:rPr>
            </w:pPr>
            <w:r w:rsidRPr="003B5571">
              <w:rPr>
                <w:color w:val="000000"/>
              </w:rPr>
              <w:t>Д</w:t>
            </w:r>
            <w:r w:rsidR="00BE583D" w:rsidRPr="003B5571">
              <w:rPr>
                <w:color w:val="000000"/>
              </w:rPr>
              <w:t xml:space="preserve">ля аналізу похибки вибірки (репрезентативності) передбачено розрахунок стандартної похибки вибірки, </w:t>
            </w:r>
            <w:r w:rsidR="003B3CE7" w:rsidRPr="003B5571">
              <w:rPr>
                <w:color w:val="000000"/>
              </w:rPr>
              <w:t xml:space="preserve">верхньої та нижньої меж довірчого інтервалу, </w:t>
            </w:r>
            <w:r w:rsidR="00BE583D" w:rsidRPr="003B5571">
              <w:rPr>
                <w:color w:val="000000"/>
              </w:rPr>
              <w:t>відносної стандартної похибк</w:t>
            </w:r>
            <w:r w:rsidR="00EA4737" w:rsidRPr="003B5571">
              <w:rPr>
                <w:color w:val="000000"/>
              </w:rPr>
              <w:t>и</w:t>
            </w:r>
            <w:r w:rsidR="00BE583D" w:rsidRPr="003B5571">
              <w:rPr>
                <w:color w:val="000000"/>
              </w:rPr>
              <w:t xml:space="preserve"> вибірки (коефіцієнт</w:t>
            </w:r>
            <w:r w:rsidR="003B3CE7" w:rsidRPr="003B5571">
              <w:rPr>
                <w:color w:val="000000"/>
              </w:rPr>
              <w:t>у</w:t>
            </w:r>
            <w:r w:rsidR="00BE583D" w:rsidRPr="003B5571">
              <w:rPr>
                <w:color w:val="000000"/>
              </w:rPr>
              <w:t xml:space="preserve"> варіації) за показником щодо </w:t>
            </w:r>
            <w:r w:rsidR="002F364C" w:rsidRPr="003B5571">
              <w:rPr>
                <w:color w:val="000000"/>
              </w:rPr>
              <w:t>оптового</w:t>
            </w:r>
            <w:r w:rsidR="00BE583D" w:rsidRPr="003B5571">
              <w:rPr>
                <w:color w:val="000000"/>
              </w:rPr>
              <w:t xml:space="preserve"> товарообороту </w:t>
            </w:r>
            <w:r w:rsidR="003B3CE7" w:rsidRPr="003B5571">
              <w:rPr>
                <w:color w:val="000000"/>
              </w:rPr>
              <w:t>по</w:t>
            </w:r>
            <w:r w:rsidR="00BE583D" w:rsidRPr="003B5571">
              <w:rPr>
                <w:color w:val="000000"/>
              </w:rPr>
              <w:t xml:space="preserve"> регіон</w:t>
            </w:r>
            <w:r w:rsidR="003B3CE7" w:rsidRPr="003B5571">
              <w:rPr>
                <w:color w:val="000000"/>
              </w:rPr>
              <w:t>ах, видах економічної діяльності</w:t>
            </w:r>
            <w:r w:rsidR="00BE583D" w:rsidRPr="003B5571">
              <w:rPr>
                <w:color w:val="000000"/>
              </w:rPr>
              <w:t xml:space="preserve"> та в цілому по Україні.</w:t>
            </w:r>
          </w:p>
        </w:tc>
      </w:tr>
      <w:tr w:rsidR="00BE583D" w:rsidRPr="003B5571" w14:paraId="4DA49C1B" w14:textId="77777777" w:rsidTr="00DD500B">
        <w:tc>
          <w:tcPr>
            <w:tcW w:w="1389" w:type="dxa"/>
          </w:tcPr>
          <w:p w14:paraId="4DA49C18" w14:textId="77777777" w:rsidR="00BE583D" w:rsidRPr="003B5571" w:rsidRDefault="00BE583D" w:rsidP="00BE583D">
            <w:r w:rsidRPr="003B5571">
              <w:t>S.13.2.1</w:t>
            </w:r>
          </w:p>
        </w:tc>
        <w:tc>
          <w:tcPr>
            <w:tcW w:w="5132" w:type="dxa"/>
          </w:tcPr>
          <w:p w14:paraId="4DA49C19" w14:textId="77777777" w:rsidR="00BE583D" w:rsidRPr="003B5571" w:rsidRDefault="00BE583D" w:rsidP="00BE583D">
            <w:pPr>
              <w:spacing w:after="120"/>
            </w:pPr>
            <w:r w:rsidRPr="003B5571">
              <w:t>Похибки вибірки (A1(P))</w:t>
            </w:r>
          </w:p>
        </w:tc>
        <w:tc>
          <w:tcPr>
            <w:tcW w:w="9102" w:type="dxa"/>
            <w:shd w:val="clear" w:color="auto" w:fill="auto"/>
          </w:tcPr>
          <w:p w14:paraId="16240214" w14:textId="44B6DF56" w:rsidR="00124385" w:rsidRPr="003B5571" w:rsidRDefault="00D868CF" w:rsidP="00BD6154">
            <w:pPr>
              <w:spacing w:line="330" w:lineRule="exact"/>
              <w:ind w:firstLine="355"/>
              <w:jc w:val="both"/>
              <w:rPr>
                <w:color w:val="000000"/>
                <w:spacing w:val="-2"/>
              </w:rPr>
            </w:pPr>
            <w:r w:rsidRPr="003B5571">
              <w:rPr>
                <w:color w:val="000000"/>
                <w:spacing w:val="-2"/>
              </w:rPr>
              <w:t xml:space="preserve">За результатами розрахунків </w:t>
            </w:r>
            <w:r w:rsidR="00117198" w:rsidRPr="003B5571">
              <w:rPr>
                <w:color w:val="000000"/>
                <w:spacing w:val="-2"/>
              </w:rPr>
              <w:t xml:space="preserve">коефіцієнт варіації (відносна стандартна похибка) для показника "Оптовий товарооборот підприємств оптової торгівлі" в середньому за 2023 рік </w:t>
            </w:r>
            <w:r w:rsidR="00124385" w:rsidRPr="003B5571">
              <w:rPr>
                <w:color w:val="000000"/>
                <w:spacing w:val="-2"/>
              </w:rPr>
              <w:t>у</w:t>
            </w:r>
            <w:r w:rsidR="00117198" w:rsidRPr="003B5571">
              <w:rPr>
                <w:color w:val="000000"/>
                <w:spacing w:val="-2"/>
              </w:rPr>
              <w:t xml:space="preserve"> цілому по Україні складає 3,1%</w:t>
            </w:r>
            <w:r w:rsidR="00124385" w:rsidRPr="003B5571">
              <w:rPr>
                <w:color w:val="000000"/>
                <w:spacing w:val="-2"/>
              </w:rPr>
              <w:t>,</w:t>
            </w:r>
            <w:r w:rsidR="00117198" w:rsidRPr="003B5571">
              <w:rPr>
                <w:color w:val="000000"/>
                <w:spacing w:val="-2"/>
              </w:rPr>
              <w:t xml:space="preserve"> </w:t>
            </w:r>
            <w:r w:rsidR="00124385" w:rsidRPr="003B5571">
              <w:rPr>
                <w:color w:val="000000"/>
                <w:spacing w:val="-2"/>
              </w:rPr>
              <w:t>що свідчить про достатню надійність отриманих даних.</w:t>
            </w:r>
          </w:p>
          <w:p w14:paraId="4DA49C1A" w14:textId="6CD00A84" w:rsidR="00A426E0" w:rsidRPr="003B5571" w:rsidRDefault="00117198" w:rsidP="00BD6154">
            <w:pPr>
              <w:spacing w:line="330" w:lineRule="exact"/>
              <w:ind w:firstLine="346"/>
              <w:jc w:val="both"/>
              <w:rPr>
                <w:color w:val="000000"/>
                <w:spacing w:val="-2"/>
              </w:rPr>
            </w:pPr>
            <w:r w:rsidRPr="003B5571">
              <w:rPr>
                <w:color w:val="000000"/>
                <w:spacing w:val="-2"/>
              </w:rPr>
              <w:t>При цьому</w:t>
            </w:r>
            <w:r w:rsidR="00124385" w:rsidRPr="003B5571">
              <w:rPr>
                <w:color w:val="000000"/>
                <w:spacing w:val="-2"/>
              </w:rPr>
              <w:t xml:space="preserve"> більше значення коефіцієнта варіації для цього показника спостерігалося для виду економічної діяльності "Оптова торгівля інформаційним і комунікаційним устаткуванням" (5,4%), а для регіонів найбільшим воно було у Херсонській (6,7%) та Донецькій (5,2%) областях.</w:t>
            </w:r>
            <w:r w:rsidR="00BE5C6E" w:rsidRPr="003B5571">
              <w:rPr>
                <w:color w:val="000000"/>
                <w:spacing w:val="-2"/>
              </w:rPr>
              <w:t xml:space="preserve"> </w:t>
            </w:r>
          </w:p>
        </w:tc>
      </w:tr>
      <w:tr w:rsidR="00EE0DD4" w:rsidRPr="003B5571" w14:paraId="4DA49C21" w14:textId="77777777" w:rsidTr="00546F0E">
        <w:tc>
          <w:tcPr>
            <w:tcW w:w="1389" w:type="dxa"/>
          </w:tcPr>
          <w:p w14:paraId="4DA49C1C" w14:textId="77777777" w:rsidR="00546F0E" w:rsidRPr="003B5571" w:rsidRDefault="00546F0E" w:rsidP="00344064">
            <w:r w:rsidRPr="003B5571">
              <w:t>S.13.3</w:t>
            </w:r>
          </w:p>
        </w:tc>
        <w:tc>
          <w:tcPr>
            <w:tcW w:w="5132" w:type="dxa"/>
          </w:tcPr>
          <w:p w14:paraId="4DA49C1D" w14:textId="77777777" w:rsidR="00546F0E" w:rsidRPr="003B5571" w:rsidRDefault="00546F0E" w:rsidP="00DF6256">
            <w:pPr>
              <w:ind w:right="-137"/>
            </w:pPr>
            <w:r w:rsidRPr="003B5571">
              <w:rPr>
                <w:spacing w:val="-4"/>
              </w:rPr>
              <w:t>Похибки, що не стосуються вибірки та A4.</w:t>
            </w:r>
            <w:r w:rsidRPr="003B5571">
              <w:t xml:space="preserve"> </w:t>
            </w:r>
            <w:proofErr w:type="spellStart"/>
            <w:r w:rsidRPr="003B5571">
              <w:t>Невідповіді</w:t>
            </w:r>
            <w:proofErr w:type="spellEnd"/>
            <w:r w:rsidRPr="003B5571">
              <w:t xml:space="preserve"> одиниць і рівень невідповідей одиниць (A5)</w:t>
            </w:r>
          </w:p>
        </w:tc>
        <w:tc>
          <w:tcPr>
            <w:tcW w:w="9102" w:type="dxa"/>
          </w:tcPr>
          <w:p w14:paraId="0A160892" w14:textId="2E148E78" w:rsidR="0097168D" w:rsidRPr="003B5571" w:rsidRDefault="00EF7526" w:rsidP="001429C5">
            <w:pPr>
              <w:ind w:firstLine="454"/>
              <w:jc w:val="both"/>
              <w:rPr>
                <w:spacing w:val="-4"/>
              </w:rPr>
            </w:pPr>
            <w:r w:rsidRPr="003B5571">
              <w:rPr>
                <w:spacing w:val="-4"/>
              </w:rPr>
              <w:t>У</w:t>
            </w:r>
            <w:r w:rsidR="0097168D" w:rsidRPr="003B5571">
              <w:rPr>
                <w:spacing w:val="-4"/>
              </w:rPr>
              <w:t xml:space="preserve"> межах ДСС присутні похибки вимірювання, охоплення, обробки тощо.</w:t>
            </w:r>
          </w:p>
          <w:p w14:paraId="4DA49C1E" w14:textId="54263378" w:rsidR="00A04AAB" w:rsidRPr="003B5571" w:rsidRDefault="002F38F8" w:rsidP="001429C5">
            <w:pPr>
              <w:ind w:firstLine="454"/>
              <w:jc w:val="both"/>
              <w:rPr>
                <w:lang w:val="ru-RU"/>
              </w:rPr>
            </w:pPr>
            <w:r w:rsidRPr="003B5571">
              <w:t>Рівень</w:t>
            </w:r>
            <w:r w:rsidR="00A04AAB" w:rsidRPr="003B5571">
              <w:t xml:space="preserve"> невідповідей</w:t>
            </w:r>
            <w:r w:rsidR="008E2A77" w:rsidRPr="003B5571">
              <w:rPr>
                <w:lang w:val="ru-RU"/>
              </w:rPr>
              <w:t xml:space="preserve"> (А5)</w:t>
            </w:r>
            <w:r w:rsidR="00F01CBC" w:rsidRPr="003B5571">
              <w:t xml:space="preserve"> (в умовах дії воєнного стану)</w:t>
            </w:r>
            <w:r w:rsidR="00447CB0" w:rsidRPr="003B5571">
              <w:t xml:space="preserve"> за формою </w:t>
            </w:r>
            <w:r w:rsidR="00447CB0" w:rsidRPr="003B5571">
              <w:br/>
              <w:t>№ 1-</w:t>
            </w:r>
            <w:r w:rsidR="00C1114A" w:rsidRPr="003B5571">
              <w:t>опт</w:t>
            </w:r>
            <w:r w:rsidR="00447CB0" w:rsidRPr="003B5571">
              <w:t xml:space="preserve"> (місячна) за</w:t>
            </w:r>
            <w:r w:rsidR="00F01CBC" w:rsidRPr="003B5571">
              <w:t xml:space="preserve"> </w:t>
            </w:r>
            <w:r w:rsidR="00C1114A" w:rsidRPr="003B5571">
              <w:t>грудень</w:t>
            </w:r>
            <w:r w:rsidR="00447CB0" w:rsidRPr="003B5571">
              <w:t xml:space="preserve"> 202</w:t>
            </w:r>
            <w:r w:rsidR="00C1114A" w:rsidRPr="003B5571">
              <w:t>3</w:t>
            </w:r>
            <w:r w:rsidR="00447CB0" w:rsidRPr="003B5571">
              <w:t xml:space="preserve"> року </w:t>
            </w:r>
            <w:r w:rsidR="00A04AAB" w:rsidRPr="003B5571">
              <w:t>становить</w:t>
            </w:r>
            <w:r w:rsidR="00A13886" w:rsidRPr="003B5571">
              <w:t xml:space="preserve"> </w:t>
            </w:r>
            <w:r w:rsidR="00344D03" w:rsidRPr="003B5571">
              <w:t>2</w:t>
            </w:r>
            <w:r w:rsidR="005A7CBC" w:rsidRPr="003B5571">
              <w:t>5</w:t>
            </w:r>
            <w:r w:rsidR="00447CB0" w:rsidRPr="003B5571">
              <w:t>,</w:t>
            </w:r>
            <w:r w:rsidR="00344D03" w:rsidRPr="003B5571">
              <w:t>9</w:t>
            </w:r>
            <w:r w:rsidR="00A04AAB" w:rsidRPr="003B5571">
              <w:t>%</w:t>
            </w:r>
            <w:r w:rsidR="00A13886" w:rsidRPr="003B5571">
              <w:t xml:space="preserve">, за формою </w:t>
            </w:r>
            <w:r w:rsidR="002869DC" w:rsidRPr="003B5571">
              <w:br/>
            </w:r>
            <w:r w:rsidR="00A13886" w:rsidRPr="003B5571">
              <w:t>№</w:t>
            </w:r>
            <w:r w:rsidR="003C4D0A" w:rsidRPr="003B5571">
              <w:t xml:space="preserve"> </w:t>
            </w:r>
            <w:r w:rsidR="005342A4" w:rsidRPr="003B5571">
              <w:t>1</w:t>
            </w:r>
            <w:r w:rsidR="00A13886" w:rsidRPr="003B5571">
              <w:t>-</w:t>
            </w:r>
            <w:r w:rsidR="005342A4" w:rsidRPr="003B5571">
              <w:t>опт</w:t>
            </w:r>
            <w:r w:rsidR="00A13886" w:rsidRPr="003B5571">
              <w:t xml:space="preserve"> (квартальна) </w:t>
            </w:r>
            <w:r w:rsidR="00447CB0" w:rsidRPr="003B5571">
              <w:t xml:space="preserve">за </w:t>
            </w:r>
            <w:r w:rsidR="005342A4" w:rsidRPr="003B5571">
              <w:t xml:space="preserve">4 </w:t>
            </w:r>
            <w:r w:rsidR="00447CB0" w:rsidRPr="003B5571">
              <w:t>квартал 202</w:t>
            </w:r>
            <w:r w:rsidR="005342A4" w:rsidRPr="003B5571">
              <w:t>3</w:t>
            </w:r>
            <w:r w:rsidR="00447CB0" w:rsidRPr="003B5571">
              <w:t xml:space="preserve"> року – </w:t>
            </w:r>
            <w:r w:rsidR="004F7DAC" w:rsidRPr="003B5571">
              <w:t>29,6</w:t>
            </w:r>
            <w:r w:rsidR="00A13886" w:rsidRPr="003B5571">
              <w:t xml:space="preserve">%, </w:t>
            </w:r>
            <w:r w:rsidR="00F01CBC" w:rsidRPr="003B5571">
              <w:t xml:space="preserve">з них </w:t>
            </w:r>
            <w:r w:rsidR="001870EF" w:rsidRPr="003B5571">
              <w:t xml:space="preserve">відповідно </w:t>
            </w:r>
            <w:r w:rsidR="003B3B28" w:rsidRPr="003B5571">
              <w:t>21,1</w:t>
            </w:r>
            <w:r w:rsidR="00F01CBC" w:rsidRPr="003B5571">
              <w:t>%</w:t>
            </w:r>
            <w:r w:rsidR="00A13886" w:rsidRPr="003B5571">
              <w:t xml:space="preserve"> </w:t>
            </w:r>
            <w:r w:rsidR="001870EF" w:rsidRPr="003B5571">
              <w:t xml:space="preserve">та </w:t>
            </w:r>
            <w:r w:rsidR="003E7708" w:rsidRPr="003B5571">
              <w:t>22,2</w:t>
            </w:r>
            <w:r w:rsidR="001870EF" w:rsidRPr="003B5571">
              <w:t xml:space="preserve">% </w:t>
            </w:r>
            <w:r w:rsidR="00A13886" w:rsidRPr="003B5571">
              <w:t xml:space="preserve">респондентів </w:t>
            </w:r>
            <w:r w:rsidR="00F01CBC" w:rsidRPr="003B5571">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6EBF011C" w14:textId="73F7CC41" w:rsidR="0045566A" w:rsidRPr="003B5571" w:rsidRDefault="00426D28" w:rsidP="001429C5">
            <w:pPr>
              <w:ind w:firstLine="454"/>
              <w:jc w:val="both"/>
            </w:pPr>
            <w:r w:rsidRPr="003B5571">
              <w:t>Для порівняння: рівень</w:t>
            </w:r>
            <w:r w:rsidR="0045566A" w:rsidRPr="003B5571">
              <w:t xml:space="preserve"> невідповідей</w:t>
            </w:r>
            <w:r w:rsidRPr="003B5571">
              <w:t xml:space="preserve"> (А5) за грудень 2021 року та 4 </w:t>
            </w:r>
            <w:r w:rsidR="0045566A" w:rsidRPr="003B5571">
              <w:t>квартал 2021 року становив відповідно 17,8% та 20,6%.</w:t>
            </w:r>
          </w:p>
          <w:p w14:paraId="4DA49C20" w14:textId="4D85D87E" w:rsidR="00F01CBC" w:rsidRPr="003B5571" w:rsidRDefault="006E111E" w:rsidP="001429C5">
            <w:pPr>
              <w:ind w:firstLine="454"/>
              <w:jc w:val="both"/>
            </w:pPr>
            <w:r w:rsidRPr="003B5571">
              <w:t xml:space="preserve">Для зменшення </w:t>
            </w:r>
            <w:r w:rsidR="00426D28" w:rsidRPr="003B5571">
              <w:t xml:space="preserve">рівня </w:t>
            </w:r>
            <w:r w:rsidRPr="003B5571">
              <w:rPr>
                <w:noProof/>
              </w:rPr>
              <w:t>невідповідей</w:t>
            </w:r>
            <w:r w:rsidRPr="003B5571">
              <w:t xml:space="preserve"> застосовується контроль рівня подання звітів респондентами, охопленими ДСС, аналізуються причини їх неподання</w:t>
            </w:r>
            <w:r w:rsidR="006466AD" w:rsidRPr="003B5571">
              <w:t xml:space="preserve"> або</w:t>
            </w:r>
            <w:r w:rsidR="00863D88" w:rsidRPr="003B5571">
              <w:t xml:space="preserve"> відсутності даних.</w:t>
            </w:r>
          </w:p>
        </w:tc>
      </w:tr>
      <w:tr w:rsidR="00EE0DD4" w:rsidRPr="003B5571" w14:paraId="4DA49C2D" w14:textId="77777777" w:rsidTr="00546F0E">
        <w:tc>
          <w:tcPr>
            <w:tcW w:w="1389" w:type="dxa"/>
          </w:tcPr>
          <w:p w14:paraId="4DA49C22" w14:textId="44F01EC2" w:rsidR="00546F0E" w:rsidRPr="003B5571" w:rsidRDefault="00546F0E" w:rsidP="00344064">
            <w:r w:rsidRPr="003B5571">
              <w:lastRenderedPageBreak/>
              <w:t>S.13.3.1</w:t>
            </w:r>
          </w:p>
        </w:tc>
        <w:tc>
          <w:tcPr>
            <w:tcW w:w="5132" w:type="dxa"/>
          </w:tcPr>
          <w:p w14:paraId="4DA49C24" w14:textId="618BDE9D" w:rsidR="00546F0E" w:rsidRPr="003B5571" w:rsidRDefault="00203524" w:rsidP="00344064">
            <w:r w:rsidRPr="003B5571">
              <w:t>Похибки охоплення</w:t>
            </w:r>
          </w:p>
        </w:tc>
        <w:tc>
          <w:tcPr>
            <w:tcW w:w="9102" w:type="dxa"/>
          </w:tcPr>
          <w:p w14:paraId="5D04AE3B" w14:textId="038A82A9" w:rsidR="00EF7526" w:rsidRPr="003B5571" w:rsidRDefault="00EF7526" w:rsidP="00121AE9">
            <w:pPr>
              <w:ind w:firstLine="454"/>
              <w:jc w:val="both"/>
            </w:pPr>
            <w:r w:rsidRPr="003B5571">
              <w:rPr>
                <w:color w:val="000000" w:themeColor="text1"/>
              </w:rPr>
              <w:t>Генеральна сукупність на 202</w:t>
            </w:r>
            <w:r w:rsidR="0045566A" w:rsidRPr="003B5571">
              <w:rPr>
                <w:color w:val="000000" w:themeColor="text1"/>
              </w:rPr>
              <w:t>3</w:t>
            </w:r>
            <w:r w:rsidRPr="003B5571">
              <w:rPr>
                <w:color w:val="000000" w:themeColor="text1"/>
              </w:rPr>
              <w:t xml:space="preserve"> рік </w:t>
            </w:r>
            <w:r w:rsidRPr="003B5571">
              <w:t xml:space="preserve">включала </w:t>
            </w:r>
            <w:r w:rsidR="0045566A" w:rsidRPr="003B5571">
              <w:t>65853</w:t>
            </w:r>
            <w:r w:rsidR="00F15E7F" w:rsidRPr="003B5571">
              <w:t xml:space="preserve"> </w:t>
            </w:r>
            <w:r w:rsidRPr="003B5571">
              <w:t>одиниц</w:t>
            </w:r>
            <w:r w:rsidR="0045566A" w:rsidRPr="003B5571">
              <w:t>і</w:t>
            </w:r>
            <w:r w:rsidRPr="003B5571">
              <w:t xml:space="preserve"> статистичного спостереження. Різниця між </w:t>
            </w:r>
            <w:r w:rsidRPr="003B5571">
              <w:rPr>
                <w:spacing w:val="-4"/>
              </w:rPr>
              <w:t>одиницями генеральної сукупності та сукупності, що вивчається</w:t>
            </w:r>
            <w:r w:rsidR="0090415F" w:rsidRPr="003B5571">
              <w:rPr>
                <w:color w:val="000000" w:themeColor="text1"/>
              </w:rPr>
              <w:t xml:space="preserve"> за формою </w:t>
            </w:r>
            <w:r w:rsidR="0090415F" w:rsidRPr="003B5571">
              <w:t>№ 1-опт (квартальна)</w:t>
            </w:r>
            <w:r w:rsidRPr="003B5571">
              <w:rPr>
                <w:spacing w:val="-4"/>
              </w:rPr>
              <w:t>, у 202</w:t>
            </w:r>
            <w:r w:rsidR="0045566A" w:rsidRPr="003B5571">
              <w:rPr>
                <w:spacing w:val="-4"/>
              </w:rPr>
              <w:t>3</w:t>
            </w:r>
            <w:r w:rsidRPr="003B5571">
              <w:rPr>
                <w:spacing w:val="-4"/>
              </w:rPr>
              <w:t xml:space="preserve"> ро</w:t>
            </w:r>
            <w:r w:rsidR="004203D1" w:rsidRPr="003B5571">
              <w:rPr>
                <w:spacing w:val="-4"/>
              </w:rPr>
              <w:t>ці</w:t>
            </w:r>
            <w:r w:rsidRPr="003B5571">
              <w:t xml:space="preserve"> становила </w:t>
            </w:r>
            <w:r w:rsidR="0045566A" w:rsidRPr="003B5571">
              <w:t>43207</w:t>
            </w:r>
            <w:r w:rsidR="0038594B" w:rsidRPr="003B5571">
              <w:t xml:space="preserve"> </w:t>
            </w:r>
            <w:r w:rsidRPr="003B5571">
              <w:t>(</w:t>
            </w:r>
            <w:r w:rsidR="0045566A" w:rsidRPr="003B5571">
              <w:t>65853</w:t>
            </w:r>
            <w:r w:rsidRPr="003B5571">
              <w:t>–</w:t>
            </w:r>
            <w:r w:rsidR="0045566A" w:rsidRPr="003B5571">
              <w:t>22646</w:t>
            </w:r>
            <w:r w:rsidRPr="003B5571">
              <w:t>)</w:t>
            </w:r>
            <w:r w:rsidRPr="003B5571">
              <w:rPr>
                <w:b/>
              </w:rPr>
              <w:t xml:space="preserve"> </w:t>
            </w:r>
            <w:r w:rsidRPr="003B5571">
              <w:t>одиниць</w:t>
            </w:r>
            <w:r w:rsidR="004203D1" w:rsidRPr="003B5571">
              <w:t>,</w:t>
            </w:r>
            <w:r w:rsidRPr="003B5571">
              <w:t xml:space="preserve"> за рахунок одиниць, що не відповідають визначеним критеріям.</w:t>
            </w:r>
          </w:p>
          <w:p w14:paraId="4DA49C2C" w14:textId="7E597227" w:rsidR="00C965A1" w:rsidRPr="003B5571" w:rsidRDefault="00C965A1" w:rsidP="00121AE9">
            <w:pPr>
              <w:ind w:firstLine="454"/>
              <w:jc w:val="both"/>
            </w:pPr>
            <w:r w:rsidRPr="003B5571">
              <w:t>З метою уникнення надмірного охоплення до сукупності одиниць, що вивчається, не включаються одиниці, які були включені до аналогічної сукупності поточного року та не звітували протягом попереднього та поточного років або подавали звіти з відсутніми показниками із причини нездійснення виду економічної діяльності, який спостерігається.</w:t>
            </w:r>
          </w:p>
        </w:tc>
      </w:tr>
      <w:tr w:rsidR="00EE0DD4" w:rsidRPr="003B5571" w14:paraId="4DA49C32" w14:textId="77777777" w:rsidTr="00546F0E">
        <w:tc>
          <w:tcPr>
            <w:tcW w:w="1389" w:type="dxa"/>
          </w:tcPr>
          <w:p w14:paraId="4DA49C2E" w14:textId="77777777" w:rsidR="00546F0E" w:rsidRPr="003B5571" w:rsidRDefault="00546F0E" w:rsidP="00344064">
            <w:r w:rsidRPr="003B5571">
              <w:t>S.13.3.1.1</w:t>
            </w:r>
          </w:p>
        </w:tc>
        <w:tc>
          <w:tcPr>
            <w:tcW w:w="5132" w:type="dxa"/>
          </w:tcPr>
          <w:p w14:paraId="4DA49C30" w14:textId="66F3BFFF" w:rsidR="00A63D2A" w:rsidRPr="003B5571" w:rsidRDefault="00546F0E" w:rsidP="00344064">
            <w:r w:rsidRPr="003B5571">
              <w:t>Р</w:t>
            </w:r>
            <w:r w:rsidR="00F0642C" w:rsidRPr="003B5571">
              <w:t>івень надмірного охоплення (A2)</w:t>
            </w:r>
          </w:p>
        </w:tc>
        <w:tc>
          <w:tcPr>
            <w:tcW w:w="9102" w:type="dxa"/>
          </w:tcPr>
          <w:p w14:paraId="4DA49C31" w14:textId="0F15F190" w:rsidR="00A63D2A" w:rsidRPr="003B5571" w:rsidRDefault="00A63D2A" w:rsidP="00121AE9">
            <w:pPr>
              <w:ind w:firstLine="454"/>
              <w:jc w:val="both"/>
            </w:pPr>
            <w:r w:rsidRPr="003B5571">
              <w:t xml:space="preserve">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формою № </w:t>
            </w:r>
            <w:r w:rsidR="00733AFD" w:rsidRPr="003B5571">
              <w:t>1-</w:t>
            </w:r>
            <w:r w:rsidR="002B5D81" w:rsidRPr="003B5571">
              <w:t>опт</w:t>
            </w:r>
            <w:r w:rsidRPr="003B5571">
              <w:t xml:space="preserve"> (</w:t>
            </w:r>
            <w:r w:rsidR="00733AFD" w:rsidRPr="003B5571">
              <w:t>місячна</w:t>
            </w:r>
            <w:r w:rsidRPr="003B5571">
              <w:t xml:space="preserve">) </w:t>
            </w:r>
            <w:r w:rsidR="00E744A9" w:rsidRPr="003B5571">
              <w:t xml:space="preserve">за </w:t>
            </w:r>
            <w:r w:rsidR="002B5D81" w:rsidRPr="003B5571">
              <w:t>грудень</w:t>
            </w:r>
            <w:r w:rsidR="00E744A9" w:rsidRPr="003B5571">
              <w:t xml:space="preserve"> 202</w:t>
            </w:r>
            <w:r w:rsidR="002B5D81" w:rsidRPr="003B5571">
              <w:t>3</w:t>
            </w:r>
            <w:r w:rsidR="00E744A9" w:rsidRPr="003B5571">
              <w:t xml:space="preserve"> року </w:t>
            </w:r>
            <w:r w:rsidRPr="003B5571">
              <w:t xml:space="preserve">складає </w:t>
            </w:r>
            <w:r w:rsidR="00C437C3" w:rsidRPr="003B5571">
              <w:br/>
            </w:r>
            <w:r w:rsidR="0070285B" w:rsidRPr="003B5571">
              <w:t>А2</w:t>
            </w:r>
            <w:r w:rsidR="0070285B" w:rsidRPr="003B5571">
              <w:rPr>
                <w:vertAlign w:val="subscript"/>
              </w:rPr>
              <w:t>1</w:t>
            </w:r>
            <w:r w:rsidR="00C437C3" w:rsidRPr="003B5571">
              <w:rPr>
                <w:vertAlign w:val="subscript"/>
              </w:rPr>
              <w:t>-</w:t>
            </w:r>
            <w:r w:rsidR="0079203B" w:rsidRPr="003B5571">
              <w:rPr>
                <w:vertAlign w:val="subscript"/>
              </w:rPr>
              <w:t>опт</w:t>
            </w:r>
            <w:r w:rsidR="00292394" w:rsidRPr="003B5571">
              <w:rPr>
                <w:vertAlign w:val="subscript"/>
              </w:rPr>
              <w:t>(м)</w:t>
            </w:r>
            <w:r w:rsidR="0070285B" w:rsidRPr="003B5571">
              <w:t xml:space="preserve"> = </w:t>
            </w:r>
            <w:r w:rsidR="00A36E53" w:rsidRPr="003B5571">
              <w:t>4,0</w:t>
            </w:r>
            <w:r w:rsidRPr="003B5571">
              <w:t>%</w:t>
            </w:r>
            <w:r w:rsidR="00A5219E" w:rsidRPr="003B5571">
              <w:t>, за формою №</w:t>
            </w:r>
            <w:r w:rsidR="007852C7" w:rsidRPr="003B5571">
              <w:t xml:space="preserve"> </w:t>
            </w:r>
            <w:r w:rsidR="001E4086" w:rsidRPr="003B5571">
              <w:t>1</w:t>
            </w:r>
            <w:r w:rsidR="00A5219E" w:rsidRPr="003B5571">
              <w:t>-</w:t>
            </w:r>
            <w:r w:rsidR="001E4086" w:rsidRPr="003B5571">
              <w:t>опт</w:t>
            </w:r>
            <w:r w:rsidR="00A5219E" w:rsidRPr="003B5571">
              <w:t xml:space="preserve"> (квартальна) </w:t>
            </w:r>
            <w:r w:rsidR="00C437C3" w:rsidRPr="003B5571">
              <w:t xml:space="preserve">за </w:t>
            </w:r>
            <w:r w:rsidR="00B211AA" w:rsidRPr="003B5571">
              <w:t>4</w:t>
            </w:r>
            <w:r w:rsidR="00C437C3" w:rsidRPr="003B5571">
              <w:t xml:space="preserve"> квартал 202</w:t>
            </w:r>
            <w:r w:rsidR="000C2354" w:rsidRPr="003B5571">
              <w:t>3</w:t>
            </w:r>
            <w:r w:rsidR="00C437C3" w:rsidRPr="003B5571">
              <w:t xml:space="preserve"> року – </w:t>
            </w:r>
            <w:r w:rsidR="0070285B" w:rsidRPr="003B5571">
              <w:t>А2</w:t>
            </w:r>
            <w:r w:rsidR="0079203B" w:rsidRPr="003B5571">
              <w:rPr>
                <w:vertAlign w:val="subscript"/>
              </w:rPr>
              <w:t>1</w:t>
            </w:r>
            <w:r w:rsidR="00C437C3" w:rsidRPr="003B5571">
              <w:rPr>
                <w:vertAlign w:val="subscript"/>
              </w:rPr>
              <w:t>-</w:t>
            </w:r>
            <w:r w:rsidR="0079203B" w:rsidRPr="003B5571">
              <w:rPr>
                <w:vertAlign w:val="subscript"/>
              </w:rPr>
              <w:t>опт</w:t>
            </w:r>
            <w:r w:rsidR="00292394" w:rsidRPr="003B5571">
              <w:rPr>
                <w:vertAlign w:val="subscript"/>
              </w:rPr>
              <w:t>(</w:t>
            </w:r>
            <w:proofErr w:type="spellStart"/>
            <w:r w:rsidR="00292394" w:rsidRPr="003B5571">
              <w:rPr>
                <w:vertAlign w:val="subscript"/>
              </w:rPr>
              <w:t>кв</w:t>
            </w:r>
            <w:proofErr w:type="spellEnd"/>
            <w:r w:rsidR="00292394" w:rsidRPr="003B5571">
              <w:rPr>
                <w:vertAlign w:val="subscript"/>
              </w:rPr>
              <w:t>)</w:t>
            </w:r>
            <w:r w:rsidR="0070285B" w:rsidRPr="003B5571">
              <w:t xml:space="preserve"> =</w:t>
            </w:r>
            <w:r w:rsidR="00A5219E" w:rsidRPr="003B5571">
              <w:t xml:space="preserve"> </w:t>
            </w:r>
            <w:r w:rsidR="004F457C" w:rsidRPr="003B5571">
              <w:t>6,7</w:t>
            </w:r>
            <w:r w:rsidR="00A5219E" w:rsidRPr="003B5571">
              <w:t>%</w:t>
            </w:r>
            <w:r w:rsidR="009F1692" w:rsidRPr="003B5571">
              <w:t>.</w:t>
            </w:r>
          </w:p>
        </w:tc>
      </w:tr>
      <w:tr w:rsidR="00EE0DD4" w:rsidRPr="003B5571" w14:paraId="4DA49C36" w14:textId="77777777" w:rsidTr="00546F0E">
        <w:tc>
          <w:tcPr>
            <w:tcW w:w="1389" w:type="dxa"/>
          </w:tcPr>
          <w:p w14:paraId="4DA49C33" w14:textId="77777777" w:rsidR="00546F0E" w:rsidRPr="003B5571" w:rsidRDefault="00546F0E" w:rsidP="00344064">
            <w:r w:rsidRPr="003B5571">
              <w:t>S.13.3.1.2</w:t>
            </w:r>
          </w:p>
        </w:tc>
        <w:tc>
          <w:tcPr>
            <w:tcW w:w="5132" w:type="dxa"/>
          </w:tcPr>
          <w:p w14:paraId="4DA49C34" w14:textId="77777777" w:rsidR="00546F0E" w:rsidRPr="003B5571" w:rsidRDefault="00546F0E" w:rsidP="00344064">
            <w:r w:rsidRPr="003B5571">
              <w:t xml:space="preserve">Частка спільних одиниць (A3) </w:t>
            </w:r>
          </w:p>
        </w:tc>
        <w:tc>
          <w:tcPr>
            <w:tcW w:w="9102" w:type="dxa"/>
          </w:tcPr>
          <w:p w14:paraId="4DA49C35" w14:textId="2262DE35" w:rsidR="0071030B" w:rsidRPr="003B5571" w:rsidRDefault="0071030B" w:rsidP="00121AE9">
            <w:pPr>
              <w:ind w:firstLine="454"/>
              <w:jc w:val="both"/>
            </w:pPr>
            <w:r w:rsidRPr="003B5571">
              <w:rPr>
                <w:color w:val="000000"/>
              </w:rPr>
              <w:t>Не застосовується. Для проведення ДСС використовується зв’язування значень відповідних показників за сукупностями одиниць (даних, отриманих від респондентів, обстежуваних на несуцільній вибірковій основі, та інформаці</w:t>
            </w:r>
            <w:r w:rsidR="00011EE4" w:rsidRPr="003B5571">
              <w:rPr>
                <w:color w:val="000000"/>
              </w:rPr>
              <w:t>ї</w:t>
            </w:r>
            <w:r w:rsidRPr="003B5571">
              <w:rPr>
                <w:color w:val="000000"/>
              </w:rPr>
              <w:t xml:space="preserve"> інших ДСС).</w:t>
            </w:r>
          </w:p>
        </w:tc>
      </w:tr>
      <w:tr w:rsidR="00EE0DD4" w:rsidRPr="003B5571" w14:paraId="4DA49C3B" w14:textId="77777777" w:rsidTr="00546F0E">
        <w:tc>
          <w:tcPr>
            <w:tcW w:w="1389" w:type="dxa"/>
          </w:tcPr>
          <w:p w14:paraId="4DA49C37" w14:textId="77777777" w:rsidR="00546F0E" w:rsidRPr="003B5571" w:rsidRDefault="00546F0E" w:rsidP="00344064">
            <w:r w:rsidRPr="003B5571">
              <w:t>S.13.3.2</w:t>
            </w:r>
          </w:p>
        </w:tc>
        <w:tc>
          <w:tcPr>
            <w:tcW w:w="5132" w:type="dxa"/>
          </w:tcPr>
          <w:p w14:paraId="4DA49C38" w14:textId="77777777" w:rsidR="00546F0E" w:rsidRPr="003B5571" w:rsidRDefault="00546F0E" w:rsidP="00344064">
            <w:r w:rsidRPr="003B5571">
              <w:t>Похибки вимірювання</w:t>
            </w:r>
          </w:p>
        </w:tc>
        <w:tc>
          <w:tcPr>
            <w:tcW w:w="9102" w:type="dxa"/>
          </w:tcPr>
          <w:p w14:paraId="4DA49C3A" w14:textId="2B24418B" w:rsidR="0097168D" w:rsidRPr="003B5571" w:rsidRDefault="0097168D" w:rsidP="00121AE9">
            <w:pPr>
              <w:ind w:firstLine="454"/>
              <w:jc w:val="both"/>
            </w:pPr>
            <w:r w:rsidRPr="003B5571">
              <w:t>Похибки вимірювання є одиничними і суттєво не впливають на точність статистичних даних (</w:t>
            </w:r>
            <w:r w:rsidR="00C437C3" w:rsidRPr="003B5571">
              <w:t xml:space="preserve">за оцінкою </w:t>
            </w:r>
            <w:r w:rsidRPr="003B5571">
              <w:t>до 1%).</w:t>
            </w:r>
            <w:r w:rsidRPr="003B5571">
              <w:rPr>
                <w:sz w:val="27"/>
                <w:szCs w:val="27"/>
              </w:rPr>
              <w:t xml:space="preserve"> </w:t>
            </w:r>
            <w:r w:rsidR="00AA51FF" w:rsidRPr="003B5571">
              <w:t xml:space="preserve">Для запобігання похибок вимірювання здійснюється аналіз даних, що надійшли від респондентів. </w:t>
            </w:r>
            <w:r w:rsidR="00DE05CD" w:rsidRPr="003B5571">
              <w:br/>
            </w:r>
            <w:r w:rsidR="00AA51FF" w:rsidRPr="003B5571">
              <w:t xml:space="preserve">У разі виявлення </w:t>
            </w:r>
            <w:r w:rsidR="00AA51FF" w:rsidRPr="003B5571">
              <w:rPr>
                <w:noProof/>
              </w:rPr>
              <w:t>неузгодженостей</w:t>
            </w:r>
            <w:r w:rsidR="00AA51FF" w:rsidRPr="003B5571">
              <w:t xml:space="preserve"> може здійснюватися зв’язок із респондентами для уточнення даних і відповідне редагування інформації</w:t>
            </w:r>
            <w:r w:rsidR="00E67FFD" w:rsidRPr="003B5571">
              <w:t>.</w:t>
            </w:r>
          </w:p>
        </w:tc>
      </w:tr>
      <w:tr w:rsidR="00EE0DD4" w:rsidRPr="003B5571" w14:paraId="4DA49C41" w14:textId="77777777" w:rsidTr="00546F0E">
        <w:tc>
          <w:tcPr>
            <w:tcW w:w="1389" w:type="dxa"/>
          </w:tcPr>
          <w:p w14:paraId="4DA49C3C" w14:textId="77777777" w:rsidR="00546F0E" w:rsidRPr="003B5571" w:rsidRDefault="00546F0E" w:rsidP="00344064">
            <w:r w:rsidRPr="003B5571">
              <w:t xml:space="preserve">S.13.3.3 </w:t>
            </w:r>
          </w:p>
        </w:tc>
        <w:tc>
          <w:tcPr>
            <w:tcW w:w="5132" w:type="dxa"/>
          </w:tcPr>
          <w:p w14:paraId="4DA49C3D" w14:textId="77777777" w:rsidR="00546F0E" w:rsidRPr="003B5571" w:rsidRDefault="00546F0E" w:rsidP="00344064">
            <w:r w:rsidRPr="003B5571">
              <w:t xml:space="preserve">Похибки невідповідей одиниць    </w:t>
            </w:r>
          </w:p>
        </w:tc>
        <w:tc>
          <w:tcPr>
            <w:tcW w:w="9102" w:type="dxa"/>
          </w:tcPr>
          <w:p w14:paraId="4DA49C3E" w14:textId="00C45BC3" w:rsidR="00C744EC" w:rsidRPr="003B5571" w:rsidRDefault="00546F0E" w:rsidP="002869BD">
            <w:pPr>
              <w:spacing w:line="320" w:lineRule="exact"/>
              <w:ind w:firstLine="454"/>
              <w:jc w:val="both"/>
            </w:pPr>
            <w:r w:rsidRPr="003B5571">
              <w:t xml:space="preserve">За результатами </w:t>
            </w:r>
            <w:r w:rsidR="002869DC" w:rsidRPr="003B5571">
              <w:t>статистичного спостереження</w:t>
            </w:r>
            <w:r w:rsidRPr="003B5571">
              <w:t xml:space="preserve"> розраховується рівень участі респондентів й аналізуються основні причини їх неучасті. </w:t>
            </w:r>
          </w:p>
          <w:p w14:paraId="2F2417A6" w14:textId="1DB28587" w:rsidR="002869DC" w:rsidRPr="003B5571" w:rsidRDefault="00893383" w:rsidP="002869BD">
            <w:pPr>
              <w:spacing w:line="320" w:lineRule="exact"/>
              <w:ind w:firstLine="454"/>
              <w:jc w:val="both"/>
            </w:pPr>
            <w:r w:rsidRPr="003B5571">
              <w:t>Р</w:t>
            </w:r>
            <w:r w:rsidR="00546F0E" w:rsidRPr="003B5571">
              <w:t xml:space="preserve">івень </w:t>
            </w:r>
            <w:r w:rsidR="00C40783" w:rsidRPr="003B5571">
              <w:t xml:space="preserve">участі респондентів </w:t>
            </w:r>
            <w:r w:rsidR="002869DC" w:rsidRPr="003B5571">
              <w:t>за формою №</w:t>
            </w:r>
            <w:r w:rsidR="00C40783" w:rsidRPr="003B5571">
              <w:t> </w:t>
            </w:r>
            <w:r w:rsidR="002869DC" w:rsidRPr="003B5571">
              <w:t>1-</w:t>
            </w:r>
            <w:r w:rsidR="00C46D08" w:rsidRPr="003B5571">
              <w:t>опт</w:t>
            </w:r>
            <w:r w:rsidR="002869DC" w:rsidRPr="003B5571">
              <w:t xml:space="preserve"> (місячна) за </w:t>
            </w:r>
            <w:r w:rsidR="00C46D08" w:rsidRPr="003B5571">
              <w:t>грудень</w:t>
            </w:r>
            <w:r w:rsidR="002869DC" w:rsidRPr="003B5571">
              <w:t xml:space="preserve"> </w:t>
            </w:r>
            <w:r w:rsidR="002869DC" w:rsidRPr="003B5571">
              <w:lastRenderedPageBreak/>
              <w:t>202</w:t>
            </w:r>
            <w:r w:rsidR="00C46D08" w:rsidRPr="003B5571">
              <w:t>3</w:t>
            </w:r>
            <w:r w:rsidR="002869DC" w:rsidRPr="003B5571">
              <w:t xml:space="preserve"> року </w:t>
            </w:r>
            <w:r w:rsidR="00B211AA" w:rsidRPr="003B5571">
              <w:t xml:space="preserve">(в умовах дії воєнного стану) </w:t>
            </w:r>
            <w:r w:rsidR="002869DC" w:rsidRPr="003B5571">
              <w:t xml:space="preserve">становить </w:t>
            </w:r>
            <w:r w:rsidR="005B3ADD" w:rsidRPr="003B5571">
              <w:t>74,1</w:t>
            </w:r>
            <w:r w:rsidR="002869DC" w:rsidRPr="003B5571">
              <w:t xml:space="preserve">%, за формою </w:t>
            </w:r>
            <w:r w:rsidR="00C40783" w:rsidRPr="003B5571">
              <w:br/>
            </w:r>
            <w:r w:rsidR="002869DC" w:rsidRPr="003B5571">
              <w:t xml:space="preserve">№ </w:t>
            </w:r>
            <w:r w:rsidR="00C46D08" w:rsidRPr="003B5571">
              <w:t>1</w:t>
            </w:r>
            <w:r w:rsidR="002869DC" w:rsidRPr="003B5571">
              <w:t>-</w:t>
            </w:r>
            <w:r w:rsidR="00C46D08" w:rsidRPr="003B5571">
              <w:t>опт</w:t>
            </w:r>
            <w:r w:rsidR="002869DC" w:rsidRPr="003B5571">
              <w:t xml:space="preserve"> (квартальна) за </w:t>
            </w:r>
            <w:r w:rsidR="00B211AA" w:rsidRPr="003B5571">
              <w:t>4</w:t>
            </w:r>
            <w:r w:rsidR="002869DC" w:rsidRPr="003B5571">
              <w:t xml:space="preserve"> квартал 202</w:t>
            </w:r>
            <w:r w:rsidR="00EC3EF9" w:rsidRPr="003B5571">
              <w:t>3</w:t>
            </w:r>
            <w:r w:rsidR="002869DC" w:rsidRPr="003B5571">
              <w:t xml:space="preserve"> року –</w:t>
            </w:r>
            <w:r w:rsidR="00B211AA" w:rsidRPr="003B5571">
              <w:t xml:space="preserve"> </w:t>
            </w:r>
            <w:r w:rsidR="00E51B61" w:rsidRPr="003B5571">
              <w:t>70,4</w:t>
            </w:r>
            <w:r w:rsidR="001319E8" w:rsidRPr="003B5571">
              <w:t>%.</w:t>
            </w:r>
          </w:p>
          <w:p w14:paraId="4DA49C40" w14:textId="40924E2E" w:rsidR="001319E8" w:rsidRPr="003B5571" w:rsidRDefault="00E5130D" w:rsidP="002869BD">
            <w:pPr>
              <w:spacing w:line="320" w:lineRule="exact"/>
              <w:ind w:firstLine="454"/>
              <w:jc w:val="both"/>
            </w:pPr>
            <w:r w:rsidRPr="003B5571">
              <w:t>Основними причинами неподання звітів або відсутності даних є відсутність факту ведення діяльності або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 Діями з підвищення рівня відповідей є телефонне та електронне контактування з респондентами.</w:t>
            </w:r>
          </w:p>
        </w:tc>
      </w:tr>
      <w:tr w:rsidR="00EE0DD4" w:rsidRPr="003B5571" w14:paraId="4DA49C47" w14:textId="77777777" w:rsidTr="00546F0E">
        <w:tc>
          <w:tcPr>
            <w:tcW w:w="1389" w:type="dxa"/>
          </w:tcPr>
          <w:p w14:paraId="4DA49C42" w14:textId="77777777" w:rsidR="00546F0E" w:rsidRPr="003B5571" w:rsidRDefault="00546F0E" w:rsidP="00344064">
            <w:r w:rsidRPr="003B5571">
              <w:lastRenderedPageBreak/>
              <w:t>S.13.3.3.1</w:t>
            </w:r>
          </w:p>
        </w:tc>
        <w:tc>
          <w:tcPr>
            <w:tcW w:w="5132" w:type="dxa"/>
          </w:tcPr>
          <w:p w14:paraId="4DA49C43" w14:textId="77777777" w:rsidR="00546F0E" w:rsidRPr="003B5571" w:rsidRDefault="00546F0E" w:rsidP="00344064">
            <w:r w:rsidRPr="003B5571">
              <w:t>Частка невідповідей одиниць (A4)</w:t>
            </w:r>
          </w:p>
        </w:tc>
        <w:tc>
          <w:tcPr>
            <w:tcW w:w="9102" w:type="dxa"/>
          </w:tcPr>
          <w:p w14:paraId="4078E5D2" w14:textId="3598B78A" w:rsidR="00DF6256" w:rsidRPr="003B5571" w:rsidRDefault="00E75CC4" w:rsidP="00DF6F74">
            <w:pPr>
              <w:spacing w:line="330" w:lineRule="exact"/>
              <w:ind w:firstLine="454"/>
              <w:jc w:val="both"/>
            </w:pPr>
            <w:r w:rsidRPr="003B5571">
              <w:t xml:space="preserve">Частка невідповідей одиниць </w:t>
            </w:r>
            <w:r w:rsidR="00A5459F" w:rsidRPr="003B5571">
              <w:t>за формою №</w:t>
            </w:r>
            <w:r w:rsidR="003C4D0A" w:rsidRPr="003B5571">
              <w:t xml:space="preserve"> </w:t>
            </w:r>
            <w:r w:rsidR="00DF6256" w:rsidRPr="003B5571">
              <w:t>1-</w:t>
            </w:r>
            <w:r w:rsidR="0096052D" w:rsidRPr="003B5571">
              <w:t>опт</w:t>
            </w:r>
            <w:r w:rsidR="00DF6256" w:rsidRPr="003B5571">
              <w:t xml:space="preserve"> (місячна) за </w:t>
            </w:r>
            <w:r w:rsidR="0096052D" w:rsidRPr="003B5571">
              <w:t>грудень</w:t>
            </w:r>
            <w:r w:rsidR="00DF6256" w:rsidRPr="003B5571">
              <w:t xml:space="preserve"> 202</w:t>
            </w:r>
            <w:r w:rsidR="0096052D" w:rsidRPr="003B5571">
              <w:t>3</w:t>
            </w:r>
            <w:r w:rsidR="00DF6256" w:rsidRPr="003B5571">
              <w:t xml:space="preserve"> року</w:t>
            </w:r>
            <w:r w:rsidR="0049204D" w:rsidRPr="003B5571">
              <w:t>:</w:t>
            </w:r>
          </w:p>
          <w:p w14:paraId="56600A2F" w14:textId="187DC639" w:rsidR="00C228AD" w:rsidRPr="003B5571" w:rsidRDefault="0049204D" w:rsidP="00DF6F74">
            <w:pPr>
              <w:spacing w:line="330" w:lineRule="exact"/>
              <w:ind w:firstLine="454"/>
              <w:jc w:val="both"/>
            </w:pPr>
            <w:r w:rsidRPr="003B5571">
              <w:t>залучено</w:t>
            </w:r>
            <w:r w:rsidR="00E75CC4" w:rsidRPr="003B5571">
              <w:t xml:space="preserve"> </w:t>
            </w:r>
            <w:r w:rsidR="00471C77" w:rsidRPr="003B5571">
              <w:t xml:space="preserve">6823 </w:t>
            </w:r>
            <w:r w:rsidR="00E75CC4" w:rsidRPr="003B5571">
              <w:t xml:space="preserve">одиниць, </w:t>
            </w:r>
            <w:r w:rsidR="008C49BD" w:rsidRPr="003B5571">
              <w:t xml:space="preserve">з них </w:t>
            </w:r>
            <w:r w:rsidR="00E75CC4" w:rsidRPr="003B5571">
              <w:t>надали інформацію</w:t>
            </w:r>
            <w:r w:rsidR="00631C2E" w:rsidRPr="003B5571">
              <w:t xml:space="preserve"> до органів державної статистики (ОДС)</w:t>
            </w:r>
            <w:r w:rsidR="00E75CC4" w:rsidRPr="003B5571">
              <w:t xml:space="preserve"> – </w:t>
            </w:r>
            <w:r w:rsidR="00090027" w:rsidRPr="003B5571">
              <w:t>5057 одиниць</w:t>
            </w:r>
            <w:r w:rsidR="00E75CC4" w:rsidRPr="003B5571">
              <w:t>, не прозвітували –</w:t>
            </w:r>
            <w:r w:rsidRPr="003B5571">
              <w:t xml:space="preserve"> </w:t>
            </w:r>
            <w:r w:rsidR="00E83BC9" w:rsidRPr="003B5571">
              <w:t>1766</w:t>
            </w:r>
            <w:r w:rsidR="00AC1F2A" w:rsidRPr="003B5571">
              <w:t xml:space="preserve"> одиниць</w:t>
            </w:r>
            <w:r w:rsidR="00C00149" w:rsidRPr="003B5571">
              <w:t>.</w:t>
            </w:r>
          </w:p>
          <w:p w14:paraId="06C5A816" w14:textId="6965FC52" w:rsidR="005108B9" w:rsidRPr="003B5571" w:rsidRDefault="00C228AD" w:rsidP="00DF6F74">
            <w:pPr>
              <w:spacing w:line="330" w:lineRule="exact"/>
              <w:ind w:firstLine="454"/>
              <w:jc w:val="both"/>
            </w:pPr>
            <w:r w:rsidRPr="003B5571">
              <w:t>A4</w:t>
            </w:r>
            <w:r w:rsidR="004A7026" w:rsidRPr="003B5571">
              <w:rPr>
                <w:vertAlign w:val="subscript"/>
              </w:rPr>
              <w:t>1</w:t>
            </w:r>
            <w:r w:rsidR="00934D3E" w:rsidRPr="003B5571">
              <w:rPr>
                <w:vertAlign w:val="subscript"/>
              </w:rPr>
              <w:t>-</w:t>
            </w:r>
            <w:r w:rsidR="00002A3B" w:rsidRPr="003B5571">
              <w:rPr>
                <w:vertAlign w:val="subscript"/>
              </w:rPr>
              <w:t>опт</w:t>
            </w:r>
            <w:r w:rsidR="00E83BC9" w:rsidRPr="003B5571">
              <w:rPr>
                <w:vertAlign w:val="subscript"/>
              </w:rPr>
              <w:t>(м)</w:t>
            </w:r>
            <w:r w:rsidR="00546F0E" w:rsidRPr="003B5571">
              <w:t xml:space="preserve"> </w:t>
            </w:r>
            <w:r w:rsidR="008C49BD" w:rsidRPr="003B5571">
              <w:t>= 1−</w:t>
            </w:r>
            <w:r w:rsidRPr="003B5571">
              <w:t>(</w:t>
            </w:r>
            <w:r w:rsidR="00D72520" w:rsidRPr="003B5571">
              <w:t>5057</w:t>
            </w:r>
            <w:r w:rsidR="00546F0E" w:rsidRPr="003B5571">
              <w:t>/</w:t>
            </w:r>
            <w:r w:rsidR="00D72520" w:rsidRPr="003B5571">
              <w:rPr>
                <w:lang w:val="ru-RU"/>
              </w:rPr>
              <w:t>6823</w:t>
            </w:r>
            <w:r w:rsidR="00BC455A" w:rsidRPr="003B5571">
              <w:t>)</w:t>
            </w:r>
            <w:r w:rsidR="0049204D" w:rsidRPr="003B5571">
              <w:t>=</w:t>
            </w:r>
            <w:r w:rsidR="005C2E76" w:rsidRPr="003B5571">
              <w:t>0,2588</w:t>
            </w:r>
          </w:p>
          <w:p w14:paraId="5A8FD439" w14:textId="64882697" w:rsidR="005664C3" w:rsidRPr="003B5571" w:rsidRDefault="008C4F92" w:rsidP="00DF6F74">
            <w:pPr>
              <w:spacing w:line="330" w:lineRule="exact"/>
              <w:ind w:firstLine="454"/>
              <w:jc w:val="both"/>
            </w:pPr>
            <w:r w:rsidRPr="003B5571">
              <w:t>2</w:t>
            </w:r>
            <w:r w:rsidR="00B3048F" w:rsidRPr="003B5571">
              <w:t>5</w:t>
            </w:r>
            <w:r w:rsidR="00EA4810" w:rsidRPr="003B5571">
              <w:t>,</w:t>
            </w:r>
            <w:r w:rsidRPr="003B5571">
              <w:t>9</w:t>
            </w:r>
            <w:r w:rsidR="00A9131E" w:rsidRPr="003B5571">
              <w:t>% одиниць із</w:t>
            </w:r>
            <w:r w:rsidR="00546F0E" w:rsidRPr="003B5571">
              <w:t xml:space="preserve"> сукупності не прозвітували. </w:t>
            </w:r>
          </w:p>
          <w:p w14:paraId="24F944D5" w14:textId="21F365A9" w:rsidR="00CC6A95" w:rsidRPr="003B5571" w:rsidRDefault="00CC6A95" w:rsidP="00DF6F74">
            <w:pPr>
              <w:spacing w:line="330" w:lineRule="exact"/>
              <w:ind w:firstLine="454"/>
              <w:jc w:val="both"/>
            </w:pPr>
            <w:r w:rsidRPr="003B5571">
              <w:t xml:space="preserve">Частка невідповідей одиниць </w:t>
            </w:r>
            <w:r w:rsidR="0049204D" w:rsidRPr="003B5571">
              <w:t xml:space="preserve">за формою № </w:t>
            </w:r>
            <w:r w:rsidR="00A21534" w:rsidRPr="003B5571">
              <w:t>1</w:t>
            </w:r>
            <w:r w:rsidR="0049204D" w:rsidRPr="003B5571">
              <w:t>-</w:t>
            </w:r>
            <w:r w:rsidR="00A21534" w:rsidRPr="003B5571">
              <w:t>опт</w:t>
            </w:r>
            <w:r w:rsidR="0049204D" w:rsidRPr="003B5571">
              <w:t xml:space="preserve"> (квартальна) </w:t>
            </w:r>
            <w:r w:rsidRPr="003B5571">
              <w:t xml:space="preserve">за </w:t>
            </w:r>
            <w:r w:rsidR="0049204D" w:rsidRPr="003B5571">
              <w:br/>
            </w:r>
            <w:r w:rsidR="00F83865" w:rsidRPr="003B5571">
              <w:t>4</w:t>
            </w:r>
            <w:r w:rsidR="00201215" w:rsidRPr="003B5571">
              <w:t xml:space="preserve"> квартал </w:t>
            </w:r>
            <w:r w:rsidRPr="003B5571">
              <w:t>202</w:t>
            </w:r>
            <w:r w:rsidR="003E4366" w:rsidRPr="003B5571">
              <w:t>3</w:t>
            </w:r>
            <w:r w:rsidR="0049204D" w:rsidRPr="003B5571">
              <w:t xml:space="preserve"> </w:t>
            </w:r>
            <w:r w:rsidRPr="003B5571">
              <w:t>р</w:t>
            </w:r>
            <w:r w:rsidR="00201215" w:rsidRPr="003B5571">
              <w:t>оку</w:t>
            </w:r>
            <w:r w:rsidRPr="003B5571">
              <w:t>:</w:t>
            </w:r>
          </w:p>
          <w:p w14:paraId="09D267D7" w14:textId="15D8432D" w:rsidR="00CC6A95" w:rsidRPr="003B5571" w:rsidRDefault="00CC6A95" w:rsidP="00DF6F74">
            <w:pPr>
              <w:spacing w:line="330" w:lineRule="exact"/>
              <w:ind w:firstLine="454"/>
              <w:jc w:val="both"/>
            </w:pPr>
            <w:r w:rsidRPr="003B5571">
              <w:t xml:space="preserve">залучено </w:t>
            </w:r>
            <w:r w:rsidR="005959ED" w:rsidRPr="003B5571">
              <w:t xml:space="preserve">22646 </w:t>
            </w:r>
            <w:r w:rsidRPr="003B5571">
              <w:t>одиниц</w:t>
            </w:r>
            <w:r w:rsidR="00631C2E" w:rsidRPr="003B5571">
              <w:t>ь</w:t>
            </w:r>
            <w:r w:rsidRPr="003B5571">
              <w:t xml:space="preserve">, </w:t>
            </w:r>
            <w:r w:rsidR="00934D3E" w:rsidRPr="003B5571">
              <w:t xml:space="preserve">з них </w:t>
            </w:r>
            <w:r w:rsidRPr="003B5571">
              <w:t>надали інформацію</w:t>
            </w:r>
            <w:r w:rsidR="00631C2E" w:rsidRPr="003B5571">
              <w:t xml:space="preserve"> ОДС</w:t>
            </w:r>
            <w:r w:rsidRPr="003B5571">
              <w:t xml:space="preserve"> – </w:t>
            </w:r>
            <w:r w:rsidR="0024122C" w:rsidRPr="003B5571">
              <w:t xml:space="preserve">15954 </w:t>
            </w:r>
            <w:r w:rsidRPr="003B5571">
              <w:t>одиниц</w:t>
            </w:r>
            <w:r w:rsidR="009C5B49" w:rsidRPr="003B5571">
              <w:t>і</w:t>
            </w:r>
            <w:r w:rsidRPr="003B5571">
              <w:t>,</w:t>
            </w:r>
            <w:r w:rsidR="00002A3B" w:rsidRPr="003B5571">
              <w:t xml:space="preserve"> </w:t>
            </w:r>
            <w:r w:rsidRPr="003B5571">
              <w:t xml:space="preserve">не прозвітували – </w:t>
            </w:r>
            <w:r w:rsidR="0024122C" w:rsidRPr="003B5571">
              <w:t xml:space="preserve">6692 </w:t>
            </w:r>
            <w:r w:rsidRPr="003B5571">
              <w:t>одиниц</w:t>
            </w:r>
            <w:r w:rsidR="0024122C" w:rsidRPr="003B5571">
              <w:t>і</w:t>
            </w:r>
            <w:r w:rsidRPr="003B5571">
              <w:t xml:space="preserve">. </w:t>
            </w:r>
          </w:p>
          <w:p w14:paraId="67E64904" w14:textId="169332C0" w:rsidR="00CC6A95" w:rsidRPr="003B5571" w:rsidRDefault="00CC6A95" w:rsidP="00DF6F74">
            <w:pPr>
              <w:spacing w:line="330" w:lineRule="exact"/>
              <w:ind w:firstLine="454"/>
              <w:jc w:val="both"/>
            </w:pPr>
            <w:r w:rsidRPr="003B5571">
              <w:t>A4</w:t>
            </w:r>
            <w:r w:rsidR="00391F9C" w:rsidRPr="003B5571">
              <w:rPr>
                <w:vertAlign w:val="subscript"/>
              </w:rPr>
              <w:t>1</w:t>
            </w:r>
            <w:r w:rsidR="00934D3E" w:rsidRPr="003B5571">
              <w:rPr>
                <w:vertAlign w:val="subscript"/>
              </w:rPr>
              <w:t>-</w:t>
            </w:r>
            <w:r w:rsidR="00391F9C" w:rsidRPr="003B5571">
              <w:rPr>
                <w:vertAlign w:val="subscript"/>
              </w:rPr>
              <w:t>опт</w:t>
            </w:r>
            <w:r w:rsidR="008C4F92" w:rsidRPr="003B5571">
              <w:rPr>
                <w:vertAlign w:val="subscript"/>
              </w:rPr>
              <w:t>(</w:t>
            </w:r>
            <w:proofErr w:type="spellStart"/>
            <w:r w:rsidR="008C4F92" w:rsidRPr="003B5571">
              <w:rPr>
                <w:vertAlign w:val="subscript"/>
              </w:rPr>
              <w:t>кв</w:t>
            </w:r>
            <w:proofErr w:type="spellEnd"/>
            <w:r w:rsidR="008C4F92" w:rsidRPr="003B5571">
              <w:rPr>
                <w:vertAlign w:val="subscript"/>
              </w:rPr>
              <w:t>)</w:t>
            </w:r>
            <w:r w:rsidRPr="003B5571">
              <w:t xml:space="preserve"> = </w:t>
            </w:r>
            <w:r w:rsidR="00934D3E" w:rsidRPr="003B5571">
              <w:t>1−(</w:t>
            </w:r>
            <w:r w:rsidR="00551B47" w:rsidRPr="003B5571">
              <w:t>15954</w:t>
            </w:r>
            <w:r w:rsidR="00934D3E" w:rsidRPr="003B5571">
              <w:t>/</w:t>
            </w:r>
            <w:r w:rsidR="00551B47" w:rsidRPr="003B5571">
              <w:t>22646</w:t>
            </w:r>
            <w:r w:rsidR="00F83865" w:rsidRPr="003B5571">
              <w:t>)</w:t>
            </w:r>
            <w:r w:rsidR="00934D3E" w:rsidRPr="003B5571">
              <w:t>=</w:t>
            </w:r>
            <w:r w:rsidR="0036071D" w:rsidRPr="003B5571">
              <w:t>0,2955</w:t>
            </w:r>
          </w:p>
          <w:p w14:paraId="15B6E844" w14:textId="4C773BB2" w:rsidR="00CC6A95" w:rsidRPr="003B5571" w:rsidRDefault="005D4392" w:rsidP="00DF6F74">
            <w:pPr>
              <w:spacing w:line="330" w:lineRule="exact"/>
              <w:ind w:firstLine="454"/>
              <w:jc w:val="both"/>
            </w:pPr>
            <w:r w:rsidRPr="003B5571">
              <w:t>2</w:t>
            </w:r>
            <w:r w:rsidR="00094723" w:rsidRPr="003B5571">
              <w:t>9</w:t>
            </w:r>
            <w:r w:rsidRPr="003B5571">
              <w:t>,6</w:t>
            </w:r>
            <w:r w:rsidR="00CC6A95" w:rsidRPr="003B5571">
              <w:t>% одиниць із сукупності не прозвітували.</w:t>
            </w:r>
          </w:p>
          <w:p w14:paraId="5ACD8564" w14:textId="34C4588A" w:rsidR="000C39D2" w:rsidRPr="003B5571" w:rsidRDefault="000C39D2" w:rsidP="00DF6F74">
            <w:pPr>
              <w:spacing w:line="330" w:lineRule="exact"/>
              <w:ind w:firstLine="454"/>
              <w:jc w:val="both"/>
            </w:pPr>
            <w:r w:rsidRPr="003B5571">
              <w:t>Серед причин невідповідей найпоширенішими були такі:</w:t>
            </w:r>
          </w:p>
          <w:p w14:paraId="301E1C14" w14:textId="3F52F64A" w:rsidR="004B465A" w:rsidRPr="003B5571" w:rsidRDefault="004B465A" w:rsidP="00DF6F74">
            <w:pPr>
              <w:spacing w:line="330" w:lineRule="exact"/>
              <w:ind w:firstLine="454"/>
              <w:jc w:val="both"/>
            </w:pPr>
            <w:r w:rsidRPr="003B5571">
              <w:t>одиниця не знайдена за наявними контактами (</w:t>
            </w:r>
            <w:r w:rsidR="009C5B49" w:rsidRPr="003B5571">
              <w:rPr>
                <w:lang w:val="ru-RU"/>
              </w:rPr>
              <w:t>11,0</w:t>
            </w:r>
            <w:r w:rsidR="00E9563D" w:rsidRPr="003B5571">
              <w:t>%</w:t>
            </w:r>
            <w:r w:rsidRPr="003B5571">
              <w:t xml:space="preserve"> та </w:t>
            </w:r>
            <w:r w:rsidR="009C5B49" w:rsidRPr="003B5571">
              <w:t>20,4</w:t>
            </w:r>
            <w:r w:rsidRPr="003B5571">
              <w:t>%);</w:t>
            </w:r>
          </w:p>
          <w:p w14:paraId="3702E448" w14:textId="11E618CF" w:rsidR="008059FD" w:rsidRPr="003B5571" w:rsidRDefault="008059FD" w:rsidP="00DF6F74">
            <w:pPr>
              <w:pStyle w:val="Default"/>
              <w:spacing w:line="330" w:lineRule="exact"/>
              <w:ind w:firstLine="454"/>
              <w:jc w:val="both"/>
              <w:rPr>
                <w:sz w:val="28"/>
                <w:szCs w:val="28"/>
              </w:rPr>
            </w:pPr>
            <w:r w:rsidRPr="003B5571">
              <w:rPr>
                <w:sz w:val="28"/>
                <w:szCs w:val="28"/>
              </w:rPr>
              <w:t>одиниця не звітує з причини виникнення надзвичайних та непереборних обставин (</w:t>
            </w:r>
            <w:r w:rsidR="009C5B49" w:rsidRPr="003B5571">
              <w:rPr>
                <w:sz w:val="28"/>
                <w:szCs w:val="28"/>
              </w:rPr>
              <w:t>81,5</w:t>
            </w:r>
            <w:r w:rsidRPr="003B5571">
              <w:rPr>
                <w:sz w:val="28"/>
                <w:szCs w:val="28"/>
              </w:rPr>
              <w:t>%</w:t>
            </w:r>
            <w:r w:rsidR="00096980" w:rsidRPr="003B5571">
              <w:rPr>
                <w:sz w:val="28"/>
                <w:szCs w:val="28"/>
              </w:rPr>
              <w:t xml:space="preserve"> та </w:t>
            </w:r>
            <w:r w:rsidR="009C5B49" w:rsidRPr="003B5571">
              <w:rPr>
                <w:sz w:val="28"/>
                <w:szCs w:val="28"/>
              </w:rPr>
              <w:t>75,1</w:t>
            </w:r>
            <w:r w:rsidR="00096980" w:rsidRPr="003B5571">
              <w:rPr>
                <w:sz w:val="28"/>
                <w:szCs w:val="28"/>
              </w:rPr>
              <w:t>%</w:t>
            </w:r>
            <w:r w:rsidRPr="003B5571">
              <w:rPr>
                <w:sz w:val="28"/>
                <w:szCs w:val="28"/>
              </w:rPr>
              <w:t>)</w:t>
            </w:r>
            <w:r w:rsidR="009E77C3" w:rsidRPr="003B5571">
              <w:rPr>
                <w:sz w:val="28"/>
                <w:szCs w:val="28"/>
                <w:lang w:val="ru-RU"/>
              </w:rPr>
              <w:t>.</w:t>
            </w:r>
          </w:p>
          <w:p w14:paraId="4DA49C46" w14:textId="43EEA9F3" w:rsidR="000C39D2" w:rsidRPr="003B5571" w:rsidRDefault="000C39D2" w:rsidP="00DF6F74">
            <w:pPr>
              <w:spacing w:line="320" w:lineRule="exact"/>
              <w:ind w:firstLine="454"/>
              <w:jc w:val="both"/>
            </w:pPr>
            <w:r w:rsidRPr="003B5571">
              <w:t xml:space="preserve">Це пояснюється введенням в дію положення 1 пункту 1 Закону України "Про захист інтересів суб’єктів подання звітності та інших документів у період дії воєнного стану або стану війни", яким </w:t>
            </w:r>
            <w:r w:rsidRPr="003B5571">
              <w:lastRenderedPageBreak/>
              <w:t>передбачено, що фізичні особи, фізичні особи-підприємці, юридичні особи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r w:rsidR="009F1692" w:rsidRPr="003B5571">
              <w:t>.</w:t>
            </w:r>
          </w:p>
        </w:tc>
      </w:tr>
      <w:tr w:rsidR="00EE0DD4" w:rsidRPr="003B5571" w14:paraId="4DA49C4D" w14:textId="77777777" w:rsidTr="00546F0E">
        <w:tc>
          <w:tcPr>
            <w:tcW w:w="1389" w:type="dxa"/>
          </w:tcPr>
          <w:p w14:paraId="4DA49C48" w14:textId="77777777" w:rsidR="00546F0E" w:rsidRPr="003B5571" w:rsidRDefault="00546F0E" w:rsidP="00344064">
            <w:r w:rsidRPr="003B5571">
              <w:lastRenderedPageBreak/>
              <w:t>S.13.3.3.2</w:t>
            </w:r>
          </w:p>
        </w:tc>
        <w:tc>
          <w:tcPr>
            <w:tcW w:w="5132" w:type="dxa"/>
          </w:tcPr>
          <w:p w14:paraId="4DA49C49" w14:textId="77777777" w:rsidR="00546F0E" w:rsidRPr="003B5571" w:rsidRDefault="00546F0E" w:rsidP="00344064">
            <w:r w:rsidRPr="003B5571">
              <w:t>Рівень невідповідей одиниць (A5)</w:t>
            </w:r>
          </w:p>
        </w:tc>
        <w:tc>
          <w:tcPr>
            <w:tcW w:w="9102" w:type="dxa"/>
          </w:tcPr>
          <w:p w14:paraId="58295FBE" w14:textId="00F82505" w:rsidR="00FE6724" w:rsidRPr="003B5571" w:rsidRDefault="00FE6724" w:rsidP="00DF6F74">
            <w:pPr>
              <w:spacing w:line="330" w:lineRule="exact"/>
              <w:ind w:firstLine="488"/>
              <w:jc w:val="both"/>
            </w:pPr>
            <w:r w:rsidRPr="003B5571">
              <w:t>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які надали інформацію) складав:</w:t>
            </w:r>
          </w:p>
          <w:p w14:paraId="464AF2EF" w14:textId="77777777" w:rsidR="00FE6724" w:rsidRPr="003B5571" w:rsidRDefault="00FE6724" w:rsidP="00DF6F74">
            <w:pPr>
              <w:spacing w:line="330" w:lineRule="exact"/>
              <w:ind w:firstLine="454"/>
              <w:jc w:val="both"/>
            </w:pPr>
            <w:r w:rsidRPr="003B5571">
              <w:t>за грудень 2023 року A5</w:t>
            </w:r>
            <w:r w:rsidRPr="003B5571">
              <w:rPr>
                <w:vertAlign w:val="subscript"/>
              </w:rPr>
              <w:t>1-опт(м)</w:t>
            </w:r>
            <w:r w:rsidRPr="003B5571">
              <w:t xml:space="preserve"> = 1−(1766/5057)=0,651 </w:t>
            </w:r>
          </w:p>
          <w:p w14:paraId="4DA49C4C" w14:textId="44569EC7" w:rsidR="00FE6724" w:rsidRPr="003B5571" w:rsidRDefault="00FE6724" w:rsidP="00DF6F74">
            <w:pPr>
              <w:spacing w:line="330" w:lineRule="exact"/>
              <w:ind w:firstLine="454"/>
              <w:jc w:val="both"/>
            </w:pPr>
            <w:r w:rsidRPr="003B5571">
              <w:t>за 4 квартал 2023 року A4</w:t>
            </w:r>
            <w:r w:rsidRPr="003B5571">
              <w:rPr>
                <w:vertAlign w:val="subscript"/>
              </w:rPr>
              <w:t>1-опт(</w:t>
            </w:r>
            <w:proofErr w:type="spellStart"/>
            <w:r w:rsidRPr="003B5571">
              <w:rPr>
                <w:vertAlign w:val="subscript"/>
              </w:rPr>
              <w:t>кв</w:t>
            </w:r>
            <w:proofErr w:type="spellEnd"/>
            <w:r w:rsidRPr="003B5571">
              <w:rPr>
                <w:vertAlign w:val="subscript"/>
              </w:rPr>
              <w:t>)</w:t>
            </w:r>
            <w:r w:rsidRPr="003B5571">
              <w:t xml:space="preserve"> = 1−(6692/15954)=0,581.</w:t>
            </w:r>
          </w:p>
        </w:tc>
      </w:tr>
      <w:tr w:rsidR="00EE0DD4" w:rsidRPr="003B5571" w14:paraId="4DA49C53" w14:textId="77777777" w:rsidTr="00546F0E">
        <w:tc>
          <w:tcPr>
            <w:tcW w:w="1389" w:type="dxa"/>
          </w:tcPr>
          <w:p w14:paraId="4DA49C4E" w14:textId="77777777" w:rsidR="00546F0E" w:rsidRPr="003B5571" w:rsidRDefault="00546F0E" w:rsidP="00344064">
            <w:r w:rsidRPr="003B5571">
              <w:t>S.13.3.4</w:t>
            </w:r>
          </w:p>
        </w:tc>
        <w:tc>
          <w:tcPr>
            <w:tcW w:w="5132" w:type="dxa"/>
          </w:tcPr>
          <w:p w14:paraId="4DA49C4F" w14:textId="77777777" w:rsidR="00546F0E" w:rsidRPr="003B5571" w:rsidRDefault="00546F0E" w:rsidP="00344064">
            <w:r w:rsidRPr="003B5571">
              <w:t>Похибки обробки даних</w:t>
            </w:r>
          </w:p>
        </w:tc>
        <w:tc>
          <w:tcPr>
            <w:tcW w:w="9102" w:type="dxa"/>
          </w:tcPr>
          <w:p w14:paraId="4DA49C51" w14:textId="34BA467D" w:rsidR="00546F0E" w:rsidRPr="003B5571" w:rsidRDefault="00546F0E" w:rsidP="00091035">
            <w:pPr>
              <w:pStyle w:val="Default"/>
              <w:spacing w:line="228" w:lineRule="auto"/>
              <w:ind w:firstLine="454"/>
              <w:jc w:val="both"/>
              <w:rPr>
                <w:color w:val="auto"/>
                <w:sz w:val="28"/>
                <w:szCs w:val="28"/>
              </w:rPr>
            </w:pPr>
            <w:r w:rsidRPr="003B5571">
              <w:rPr>
                <w:color w:val="auto"/>
                <w:sz w:val="28"/>
                <w:szCs w:val="28"/>
              </w:rPr>
              <w:t>Для запобігання похибок обробки даних</w:t>
            </w:r>
            <w:r w:rsidR="003670D4" w:rsidRPr="003B5571">
              <w:rPr>
                <w:color w:val="auto"/>
                <w:sz w:val="28"/>
                <w:szCs w:val="28"/>
              </w:rPr>
              <w:t>,</w:t>
            </w:r>
            <w:r w:rsidR="003670D4" w:rsidRPr="003B5571">
              <w:rPr>
                <w:rStyle w:val="jlqj4b"/>
                <w:color w:val="auto"/>
              </w:rPr>
              <w:t xml:space="preserve"> </w:t>
            </w:r>
            <w:r w:rsidR="003670D4" w:rsidRPr="003B5571">
              <w:rPr>
                <w:rStyle w:val="jlqj4b"/>
                <w:color w:val="auto"/>
                <w:sz w:val="28"/>
                <w:szCs w:val="28"/>
              </w:rPr>
              <w:t>отриманих від респондентів,</w:t>
            </w:r>
            <w:r w:rsidR="00183F38" w:rsidRPr="003B5571">
              <w:rPr>
                <w:color w:val="auto"/>
                <w:sz w:val="28"/>
                <w:szCs w:val="28"/>
              </w:rPr>
              <w:t xml:space="preserve"> </w:t>
            </w:r>
            <w:r w:rsidRPr="003B5571">
              <w:rPr>
                <w:color w:val="auto"/>
                <w:sz w:val="28"/>
                <w:szCs w:val="28"/>
              </w:rPr>
              <w:t>передбачен</w:t>
            </w:r>
            <w:r w:rsidR="0097168D" w:rsidRPr="003B5571">
              <w:rPr>
                <w:color w:val="auto"/>
                <w:sz w:val="28"/>
                <w:szCs w:val="28"/>
              </w:rPr>
              <w:t>о</w:t>
            </w:r>
            <w:r w:rsidRPr="003B5571">
              <w:rPr>
                <w:color w:val="auto"/>
                <w:sz w:val="28"/>
                <w:szCs w:val="28"/>
              </w:rPr>
              <w:t xml:space="preserve"> арифметичн</w:t>
            </w:r>
            <w:r w:rsidR="0097168D" w:rsidRPr="003B5571">
              <w:rPr>
                <w:color w:val="auto"/>
                <w:sz w:val="28"/>
                <w:szCs w:val="28"/>
              </w:rPr>
              <w:t>і</w:t>
            </w:r>
            <w:r w:rsidRPr="003B5571">
              <w:rPr>
                <w:color w:val="auto"/>
                <w:sz w:val="28"/>
                <w:szCs w:val="28"/>
              </w:rPr>
              <w:t xml:space="preserve"> та логічн</w:t>
            </w:r>
            <w:r w:rsidR="0097168D" w:rsidRPr="003B5571">
              <w:rPr>
                <w:color w:val="auto"/>
                <w:sz w:val="28"/>
                <w:szCs w:val="28"/>
              </w:rPr>
              <w:t>і</w:t>
            </w:r>
            <w:r w:rsidRPr="003B5571">
              <w:rPr>
                <w:color w:val="auto"/>
                <w:sz w:val="28"/>
                <w:szCs w:val="28"/>
              </w:rPr>
              <w:t xml:space="preserve"> контролі введеної інформації</w:t>
            </w:r>
            <w:r w:rsidR="00183F38" w:rsidRPr="003B5571">
              <w:rPr>
                <w:color w:val="auto"/>
                <w:sz w:val="28"/>
                <w:szCs w:val="28"/>
              </w:rPr>
              <w:t xml:space="preserve">. Кожна процедура обробки даних </w:t>
            </w:r>
            <w:r w:rsidRPr="003B5571">
              <w:rPr>
                <w:color w:val="auto"/>
                <w:sz w:val="28"/>
                <w:szCs w:val="28"/>
              </w:rPr>
              <w:t xml:space="preserve">супроводжується </w:t>
            </w:r>
            <w:r w:rsidR="0097168D" w:rsidRPr="003B5571">
              <w:rPr>
                <w:color w:val="auto"/>
                <w:sz w:val="28"/>
                <w:szCs w:val="28"/>
              </w:rPr>
              <w:t xml:space="preserve">формуванням </w:t>
            </w:r>
            <w:r w:rsidRPr="003B5571">
              <w:rPr>
                <w:color w:val="auto"/>
                <w:sz w:val="28"/>
                <w:szCs w:val="28"/>
              </w:rPr>
              <w:t xml:space="preserve">протоколів припущених помилок для </w:t>
            </w:r>
            <w:r w:rsidR="00FF7089" w:rsidRPr="003B5571">
              <w:rPr>
                <w:color w:val="auto"/>
                <w:sz w:val="28"/>
                <w:szCs w:val="28"/>
              </w:rPr>
              <w:t xml:space="preserve">прийняття рішення щодо проведення редагування </w:t>
            </w:r>
            <w:r w:rsidRPr="003B5571">
              <w:rPr>
                <w:color w:val="auto"/>
                <w:sz w:val="28"/>
                <w:szCs w:val="28"/>
              </w:rPr>
              <w:t>інформації.</w:t>
            </w:r>
          </w:p>
          <w:p w14:paraId="4DA49C52" w14:textId="4643EB3C" w:rsidR="003670D4" w:rsidRPr="003B5571" w:rsidRDefault="0097168D" w:rsidP="00184099">
            <w:pPr>
              <w:pStyle w:val="Default"/>
              <w:spacing w:line="228" w:lineRule="auto"/>
              <w:ind w:firstLine="454"/>
              <w:jc w:val="both"/>
              <w:rPr>
                <w:color w:val="auto"/>
              </w:rPr>
            </w:pPr>
            <w:r w:rsidRPr="003B5571">
              <w:rPr>
                <w:color w:val="auto"/>
                <w:sz w:val="28"/>
                <w:szCs w:val="28"/>
              </w:rPr>
              <w:t xml:space="preserve">Дані зі значними змінами у порівнянні з минулим </w:t>
            </w:r>
            <w:r w:rsidR="00EC37B8" w:rsidRPr="003B5571">
              <w:rPr>
                <w:color w:val="auto"/>
                <w:sz w:val="28"/>
                <w:szCs w:val="28"/>
              </w:rPr>
              <w:t>періодом</w:t>
            </w:r>
            <w:r w:rsidRPr="003B5571">
              <w:rPr>
                <w:color w:val="auto"/>
                <w:sz w:val="28"/>
                <w:szCs w:val="28"/>
              </w:rPr>
              <w:t xml:space="preserve"> або з великим впливом на загальний результат додатково вивчаються. У разі </w:t>
            </w:r>
            <w:r w:rsidR="001E1791" w:rsidRPr="003B5571">
              <w:rPr>
                <w:color w:val="auto"/>
                <w:sz w:val="28"/>
                <w:szCs w:val="28"/>
              </w:rPr>
              <w:t xml:space="preserve">отримання </w:t>
            </w:r>
            <w:r w:rsidRPr="003B5571">
              <w:rPr>
                <w:color w:val="auto"/>
                <w:sz w:val="28"/>
                <w:szCs w:val="28"/>
              </w:rPr>
              <w:t>сумнів</w:t>
            </w:r>
            <w:r w:rsidR="001E1791" w:rsidRPr="003B5571">
              <w:rPr>
                <w:color w:val="auto"/>
                <w:sz w:val="28"/>
                <w:szCs w:val="28"/>
              </w:rPr>
              <w:t xml:space="preserve">них </w:t>
            </w:r>
            <w:r w:rsidR="00184099" w:rsidRPr="003B5571">
              <w:rPr>
                <w:color w:val="auto"/>
                <w:sz w:val="28"/>
                <w:szCs w:val="28"/>
              </w:rPr>
              <w:t>значень</w:t>
            </w:r>
            <w:r w:rsidRPr="003B5571">
              <w:rPr>
                <w:color w:val="auto"/>
                <w:sz w:val="28"/>
                <w:szCs w:val="28"/>
              </w:rPr>
              <w:t xml:space="preserve"> здійснюється зв’язок з респондентом і за необхідності відповідна інформація редагується</w:t>
            </w:r>
            <w:r w:rsidR="00183F38" w:rsidRPr="003B5571">
              <w:rPr>
                <w:color w:val="auto"/>
                <w:sz w:val="28"/>
                <w:szCs w:val="28"/>
              </w:rPr>
              <w:t xml:space="preserve"> (у середньому за рік похибка складає до 0,1%).</w:t>
            </w:r>
          </w:p>
        </w:tc>
      </w:tr>
      <w:tr w:rsidR="00EE0DD4" w:rsidRPr="003B5571" w14:paraId="4DA49C57" w14:textId="77777777" w:rsidTr="00546F0E">
        <w:tc>
          <w:tcPr>
            <w:tcW w:w="1389" w:type="dxa"/>
          </w:tcPr>
          <w:p w14:paraId="4DA49C54" w14:textId="77777777" w:rsidR="00546F0E" w:rsidRPr="003B5571" w:rsidRDefault="00546F0E" w:rsidP="00344064">
            <w:r w:rsidRPr="003B5571">
              <w:t>S.13.3.5</w:t>
            </w:r>
          </w:p>
        </w:tc>
        <w:tc>
          <w:tcPr>
            <w:tcW w:w="5132" w:type="dxa"/>
          </w:tcPr>
          <w:p w14:paraId="4DA49C55" w14:textId="25F52C7B" w:rsidR="00546F0E" w:rsidRPr="003B5571" w:rsidRDefault="006C503A" w:rsidP="006C503A">
            <w:r w:rsidRPr="003B5571">
              <w:t>Похибки вибору моделі</w:t>
            </w:r>
          </w:p>
        </w:tc>
        <w:tc>
          <w:tcPr>
            <w:tcW w:w="9102" w:type="dxa"/>
          </w:tcPr>
          <w:p w14:paraId="4D93C8E2" w14:textId="77777777" w:rsidR="00184099" w:rsidRPr="003B5571" w:rsidRDefault="00184099" w:rsidP="002869BD">
            <w:pPr>
              <w:spacing w:line="300" w:lineRule="exact"/>
              <w:ind w:firstLine="454"/>
              <w:jc w:val="both"/>
              <w:rPr>
                <w:lang w:eastAsia="ru-RU"/>
              </w:rPr>
            </w:pPr>
            <w:r w:rsidRPr="003B5571">
              <w:rPr>
                <w:color w:val="000000"/>
                <w:lang w:eastAsia="ru-RU"/>
              </w:rPr>
              <w:t>Для цього ДСС застосовується модель процесу формування сукупності одиниць ДСС, що вивчається (описано у пункті S.3.6).</w:t>
            </w:r>
          </w:p>
          <w:p w14:paraId="3AD7EF01" w14:textId="7B827E91" w:rsidR="00411550" w:rsidRPr="003B5571" w:rsidRDefault="00411550" w:rsidP="002869BD">
            <w:pPr>
              <w:spacing w:line="300" w:lineRule="exact"/>
              <w:ind w:firstLine="454"/>
              <w:jc w:val="both"/>
              <w:rPr>
                <w:lang w:eastAsia="ru-RU"/>
              </w:rPr>
            </w:pPr>
            <w:r w:rsidRPr="003B5571">
              <w:rPr>
                <w:lang w:eastAsia="ru-RU"/>
              </w:rPr>
              <w:t>Розрахунок індекс</w:t>
            </w:r>
            <w:r w:rsidR="00261B1C" w:rsidRPr="003B5571">
              <w:rPr>
                <w:lang w:eastAsia="ru-RU"/>
              </w:rPr>
              <w:t>ів</w:t>
            </w:r>
            <w:r w:rsidRPr="003B5571">
              <w:rPr>
                <w:lang w:eastAsia="ru-RU"/>
              </w:rPr>
              <w:t xml:space="preserve"> фізичного обсягу </w:t>
            </w:r>
            <w:r w:rsidR="00191F92" w:rsidRPr="003B5571">
              <w:rPr>
                <w:lang w:eastAsia="ru-RU"/>
              </w:rPr>
              <w:t>оптового товарообороту</w:t>
            </w:r>
            <w:r w:rsidR="009C4A54" w:rsidRPr="003B5571">
              <w:rPr>
                <w:lang w:eastAsia="ru-RU"/>
              </w:rPr>
              <w:t xml:space="preserve"> </w:t>
            </w:r>
            <w:r w:rsidRPr="003B5571">
              <w:rPr>
                <w:lang w:eastAsia="ru-RU"/>
              </w:rPr>
              <w:t xml:space="preserve">здійснюється згідно з Методичними рекомендаціями </w:t>
            </w:r>
            <w:r w:rsidR="00840D89" w:rsidRPr="003B5571">
              <w:rPr>
                <w:lang w:eastAsia="ru-RU"/>
              </w:rPr>
              <w:t xml:space="preserve">щодо </w:t>
            </w:r>
            <w:r w:rsidRPr="003B5571">
              <w:rPr>
                <w:lang w:eastAsia="ru-RU"/>
              </w:rPr>
              <w:t>розрахунк</w:t>
            </w:r>
            <w:r w:rsidR="00840D89" w:rsidRPr="003B5571">
              <w:rPr>
                <w:lang w:eastAsia="ru-RU"/>
              </w:rPr>
              <w:t>у</w:t>
            </w:r>
            <w:r w:rsidRPr="003B5571">
              <w:rPr>
                <w:lang w:eastAsia="ru-RU"/>
              </w:rPr>
              <w:t xml:space="preserve"> індексів фізичного обсягу </w:t>
            </w:r>
            <w:r w:rsidR="0073709B" w:rsidRPr="003B5571">
              <w:rPr>
                <w:lang w:eastAsia="ru-RU"/>
              </w:rPr>
              <w:t>товарообороту підприємств оптової торгівлі</w:t>
            </w:r>
            <w:r w:rsidR="00261B1C" w:rsidRPr="003B5571">
              <w:rPr>
                <w:lang w:eastAsia="ru-RU"/>
              </w:rPr>
              <w:t>.</w:t>
            </w:r>
          </w:p>
          <w:p w14:paraId="4DA49C56" w14:textId="1076AE2E" w:rsidR="00184099" w:rsidRPr="003B5571" w:rsidRDefault="00184099" w:rsidP="002869BD">
            <w:pPr>
              <w:spacing w:line="300" w:lineRule="exact"/>
              <w:ind w:firstLine="454"/>
              <w:jc w:val="both"/>
              <w:rPr>
                <w:lang w:eastAsia="ru-RU"/>
              </w:rPr>
            </w:pPr>
            <w:r w:rsidRPr="003B5571">
              <w:t>Інформація щодо похибок застосування вибіркового методу наведена у пунктах S.13.2 та S.13.2.1.</w:t>
            </w:r>
          </w:p>
        </w:tc>
      </w:tr>
      <w:tr w:rsidR="00EE0DD4" w:rsidRPr="003B5571" w14:paraId="4DA49C5A" w14:textId="77777777" w:rsidTr="00546F0E">
        <w:tc>
          <w:tcPr>
            <w:tcW w:w="1389" w:type="dxa"/>
          </w:tcPr>
          <w:p w14:paraId="4DA49C58" w14:textId="77777777" w:rsidR="00546F0E" w:rsidRPr="003B5571" w:rsidRDefault="00546F0E" w:rsidP="00344064">
            <w:r w:rsidRPr="003B5571">
              <w:lastRenderedPageBreak/>
              <w:t>S.14</w:t>
            </w:r>
          </w:p>
        </w:tc>
        <w:tc>
          <w:tcPr>
            <w:tcW w:w="14234" w:type="dxa"/>
            <w:gridSpan w:val="2"/>
          </w:tcPr>
          <w:p w14:paraId="4DA49C59" w14:textId="77777777" w:rsidR="00546F0E" w:rsidRPr="003B5571" w:rsidRDefault="00546F0E" w:rsidP="00344064">
            <w:r w:rsidRPr="003B5571">
              <w:t>Своєчасність і пунктуальність</w:t>
            </w:r>
          </w:p>
        </w:tc>
      </w:tr>
      <w:tr w:rsidR="00EE0DD4" w:rsidRPr="003B5571" w14:paraId="4DA49C5E" w14:textId="77777777" w:rsidTr="00546F0E">
        <w:tc>
          <w:tcPr>
            <w:tcW w:w="1389" w:type="dxa"/>
          </w:tcPr>
          <w:p w14:paraId="4DA49C5B" w14:textId="77777777" w:rsidR="00546F0E" w:rsidRPr="003B5571" w:rsidRDefault="00546F0E" w:rsidP="00344064">
            <w:r w:rsidRPr="003B5571">
              <w:t>S.14.1</w:t>
            </w:r>
          </w:p>
        </w:tc>
        <w:tc>
          <w:tcPr>
            <w:tcW w:w="5132" w:type="dxa"/>
          </w:tcPr>
          <w:p w14:paraId="4DA49C5C" w14:textId="77777777" w:rsidR="00546F0E" w:rsidRPr="003B5571" w:rsidRDefault="00546F0E" w:rsidP="00344064">
            <w:r w:rsidRPr="003B5571">
              <w:t>Своєчасність і тривалість часу до оприлюднення інформації (TP2)</w:t>
            </w:r>
          </w:p>
        </w:tc>
        <w:tc>
          <w:tcPr>
            <w:tcW w:w="9102" w:type="dxa"/>
          </w:tcPr>
          <w:p w14:paraId="42C3FA12" w14:textId="5F96E13B" w:rsidR="007026F3" w:rsidRPr="003B5571" w:rsidRDefault="00546F0E" w:rsidP="002869BD">
            <w:pPr>
              <w:spacing w:line="330" w:lineRule="exact"/>
              <w:ind w:firstLine="454"/>
              <w:jc w:val="both"/>
            </w:pPr>
            <w:r w:rsidRPr="003B5571">
              <w:rPr>
                <w:lang w:eastAsia="ru-RU"/>
              </w:rPr>
              <w:t>Збір даних за ф</w:t>
            </w:r>
            <w:r w:rsidR="006B2796" w:rsidRPr="003B5571">
              <w:rPr>
                <w:lang w:eastAsia="ru-RU"/>
              </w:rPr>
              <w:t>ормою</w:t>
            </w:r>
            <w:r w:rsidRPr="003B5571">
              <w:rPr>
                <w:lang w:eastAsia="ru-RU"/>
              </w:rPr>
              <w:t xml:space="preserve"> №</w:t>
            </w:r>
            <w:r w:rsidR="003C4D0A" w:rsidRPr="003B5571">
              <w:rPr>
                <w:lang w:eastAsia="ru-RU"/>
              </w:rPr>
              <w:t xml:space="preserve"> </w:t>
            </w:r>
            <w:r w:rsidRPr="003B5571">
              <w:rPr>
                <w:lang w:eastAsia="ru-RU"/>
              </w:rPr>
              <w:t>1-</w:t>
            </w:r>
            <w:r w:rsidR="00327B7F" w:rsidRPr="003B5571">
              <w:rPr>
                <w:lang w:eastAsia="ru-RU"/>
              </w:rPr>
              <w:t>опт</w:t>
            </w:r>
            <w:r w:rsidRPr="003B5571">
              <w:rPr>
                <w:lang w:eastAsia="ru-RU"/>
              </w:rPr>
              <w:t xml:space="preserve"> (місячна) відбувається не пізніше </w:t>
            </w:r>
            <w:r w:rsidR="009E5AAC" w:rsidRPr="003B5571">
              <w:rPr>
                <w:lang w:eastAsia="ru-RU"/>
              </w:rPr>
              <w:t>10</w:t>
            </w:r>
            <w:r w:rsidR="00537A5F" w:rsidRPr="003B5571">
              <w:rPr>
                <w:lang w:eastAsia="ru-RU"/>
              </w:rPr>
              <w:t>-го</w:t>
            </w:r>
            <w:r w:rsidRPr="003B5571">
              <w:rPr>
                <w:lang w:eastAsia="ru-RU"/>
              </w:rPr>
              <w:t xml:space="preserve"> числа місяця, наступного за звітним, оприлюднення </w:t>
            </w:r>
            <w:r w:rsidR="00A44181" w:rsidRPr="003B5571">
              <w:rPr>
                <w:lang w:eastAsia="ru-RU"/>
              </w:rPr>
              <w:t xml:space="preserve">попередніх </w:t>
            </w:r>
            <w:r w:rsidRPr="003B5571">
              <w:rPr>
                <w:lang w:eastAsia="ru-RU"/>
              </w:rPr>
              <w:t xml:space="preserve">результатів </w:t>
            </w:r>
            <w:r w:rsidR="00B97C0D" w:rsidRPr="003B5571">
              <w:rPr>
                <w:lang w:eastAsia="ru-RU"/>
              </w:rPr>
              <w:t xml:space="preserve">– </w:t>
            </w:r>
            <w:r w:rsidR="007026F3" w:rsidRPr="003B5571">
              <w:rPr>
                <w:lang w:eastAsia="ru-RU"/>
              </w:rPr>
              <w:t>не</w:t>
            </w:r>
            <w:r w:rsidR="00A44181" w:rsidRPr="003B5571">
              <w:rPr>
                <w:lang w:eastAsia="ru-RU"/>
              </w:rPr>
              <w:t xml:space="preserve"> </w:t>
            </w:r>
            <w:r w:rsidR="007026F3" w:rsidRPr="003B5571">
              <w:rPr>
                <w:lang w:eastAsia="ru-RU"/>
              </w:rPr>
              <w:t>пізніше ніж чер</w:t>
            </w:r>
            <w:r w:rsidR="004230D0" w:rsidRPr="003B5571">
              <w:rPr>
                <w:lang w:eastAsia="ru-RU"/>
              </w:rPr>
              <w:t xml:space="preserve">ез місяць після звітного місяця </w:t>
            </w:r>
            <w:r w:rsidR="004230D0" w:rsidRPr="003B5571">
              <w:t>(на 2</w:t>
            </w:r>
            <w:r w:rsidR="00660E30" w:rsidRPr="003B5571">
              <w:t>7</w:t>
            </w:r>
            <w:r w:rsidR="004230D0" w:rsidRPr="003B5571">
              <w:t xml:space="preserve">-й день) </w:t>
            </w:r>
            <w:r w:rsidR="009A4C01" w:rsidRPr="003B5571">
              <w:rPr>
                <w:lang w:eastAsia="ru-RU"/>
              </w:rPr>
              <w:t xml:space="preserve">відповідно до </w:t>
            </w:r>
            <w:r w:rsidR="00B97C0D" w:rsidRPr="003B5571">
              <w:rPr>
                <w:lang w:eastAsia="ru-RU"/>
              </w:rPr>
              <w:t>п</w:t>
            </w:r>
            <w:r w:rsidR="009A4C01" w:rsidRPr="003B5571">
              <w:rPr>
                <w:lang w:eastAsia="ru-RU"/>
              </w:rPr>
              <w:t>лану ДСС.</w:t>
            </w:r>
            <w:r w:rsidR="009A4C01" w:rsidRPr="003B5571">
              <w:t xml:space="preserve"> </w:t>
            </w:r>
            <w:r w:rsidRPr="003B5571">
              <w:t xml:space="preserve">Кількість днів з останнього дня звітного </w:t>
            </w:r>
            <w:r w:rsidRPr="003B5571">
              <w:rPr>
                <w:spacing w:val="-2"/>
              </w:rPr>
              <w:t xml:space="preserve">періоду до дня </w:t>
            </w:r>
            <w:r w:rsidR="006D2F94" w:rsidRPr="003B5571">
              <w:rPr>
                <w:spacing w:val="-2"/>
              </w:rPr>
              <w:t>поширення</w:t>
            </w:r>
            <w:r w:rsidRPr="003B5571">
              <w:rPr>
                <w:spacing w:val="-2"/>
              </w:rPr>
              <w:t xml:space="preserve"> </w:t>
            </w:r>
            <w:r w:rsidR="007026F3" w:rsidRPr="003B5571">
              <w:rPr>
                <w:spacing w:val="-2"/>
              </w:rPr>
              <w:t xml:space="preserve">щомісячних </w:t>
            </w:r>
            <w:r w:rsidR="00774E52" w:rsidRPr="003B5571">
              <w:rPr>
                <w:spacing w:val="-2"/>
              </w:rPr>
              <w:t xml:space="preserve">результатів ДСС становить </w:t>
            </w:r>
            <w:r w:rsidR="000B3968" w:rsidRPr="003B5571">
              <w:rPr>
                <w:spacing w:val="-2"/>
              </w:rPr>
              <w:t>1</w:t>
            </w:r>
            <w:r w:rsidR="00660E30" w:rsidRPr="003B5571">
              <w:rPr>
                <w:spacing w:val="-2"/>
              </w:rPr>
              <w:t>7</w:t>
            </w:r>
            <w:r w:rsidR="004230D0" w:rsidRPr="003B5571">
              <w:rPr>
                <w:spacing w:val="-2"/>
              </w:rPr>
              <w:t xml:space="preserve"> </w:t>
            </w:r>
            <w:r w:rsidR="00774E52" w:rsidRPr="003B5571">
              <w:rPr>
                <w:spacing w:val="-2"/>
              </w:rPr>
              <w:t>днів</w:t>
            </w:r>
            <w:r w:rsidR="00EE5CD2" w:rsidRPr="003B5571">
              <w:rPr>
                <w:spacing w:val="-2"/>
              </w:rPr>
              <w:t>:</w:t>
            </w:r>
          </w:p>
          <w:p w14:paraId="1A66E88F" w14:textId="7F78668F" w:rsidR="00B11398" w:rsidRPr="003B5571" w:rsidRDefault="00546F0E" w:rsidP="002869BD">
            <w:pPr>
              <w:spacing w:line="330" w:lineRule="exact"/>
              <w:ind w:firstLine="454"/>
              <w:jc w:val="both"/>
            </w:pPr>
            <w:r w:rsidRPr="003B5571">
              <w:t>ТР2</w:t>
            </w:r>
            <w:r w:rsidR="007951C0" w:rsidRPr="003B5571">
              <w:rPr>
                <w:vertAlign w:val="subscript"/>
              </w:rPr>
              <w:t>1</w:t>
            </w:r>
            <w:r w:rsidRPr="003B5571">
              <w:t xml:space="preserve"> </w:t>
            </w:r>
            <w:r w:rsidR="00B97C0D" w:rsidRPr="003B5571">
              <w:t xml:space="preserve">= </w:t>
            </w:r>
            <w:r w:rsidR="004230D0" w:rsidRPr="003B5571">
              <w:t>5</w:t>
            </w:r>
            <w:r w:rsidR="00660E30" w:rsidRPr="003B5571">
              <w:t>7</w:t>
            </w:r>
            <w:r w:rsidRPr="003B5571">
              <w:t>–</w:t>
            </w:r>
            <w:r w:rsidR="004230D0" w:rsidRPr="003B5571">
              <w:t>4</w:t>
            </w:r>
            <w:r w:rsidR="00774E52" w:rsidRPr="003B5571">
              <w:t>0</w:t>
            </w:r>
            <w:r w:rsidRPr="003B5571">
              <w:t>=</w:t>
            </w:r>
            <w:r w:rsidR="000B3968" w:rsidRPr="003B5571">
              <w:t>1</w:t>
            </w:r>
            <w:r w:rsidR="00660E30" w:rsidRPr="003B5571">
              <w:t>7</w:t>
            </w:r>
            <w:r w:rsidRPr="003B5571">
              <w:t>.</w:t>
            </w:r>
          </w:p>
          <w:p w14:paraId="3667A453" w14:textId="4BA5CB28" w:rsidR="006C503A" w:rsidRPr="003B5571" w:rsidRDefault="006B2796" w:rsidP="002869BD">
            <w:pPr>
              <w:spacing w:line="330" w:lineRule="exact"/>
              <w:ind w:firstLine="454"/>
              <w:jc w:val="both"/>
            </w:pPr>
            <w:r w:rsidRPr="003B5571">
              <w:t>З</w:t>
            </w:r>
            <w:r w:rsidR="00957DA3" w:rsidRPr="003B5571">
              <w:t>бір даних з</w:t>
            </w:r>
            <w:r w:rsidRPr="003B5571">
              <w:t>а формою №</w:t>
            </w:r>
            <w:r w:rsidR="003C4D0A" w:rsidRPr="003B5571">
              <w:t xml:space="preserve"> </w:t>
            </w:r>
            <w:r w:rsidR="00F56F21" w:rsidRPr="003B5571">
              <w:t>1</w:t>
            </w:r>
            <w:r w:rsidRPr="003B5571">
              <w:t>-</w:t>
            </w:r>
            <w:r w:rsidR="00F56F21" w:rsidRPr="003B5571">
              <w:t>опт</w:t>
            </w:r>
            <w:r w:rsidRPr="003B5571">
              <w:t xml:space="preserve"> (квартальна)</w:t>
            </w:r>
            <w:r w:rsidR="00957DA3" w:rsidRPr="003B5571">
              <w:t xml:space="preserve"> відбувається</w:t>
            </w:r>
            <w:r w:rsidR="00537A5F" w:rsidRPr="003B5571">
              <w:t xml:space="preserve"> </w:t>
            </w:r>
            <w:r w:rsidRPr="003B5571">
              <w:t xml:space="preserve">не пізніше </w:t>
            </w:r>
            <w:r w:rsidR="00957DA3" w:rsidRPr="003B5571">
              <w:t>25</w:t>
            </w:r>
            <w:r w:rsidR="00537A5F" w:rsidRPr="003B5571">
              <w:t xml:space="preserve">-го числа </w:t>
            </w:r>
            <w:r w:rsidRPr="003B5571">
              <w:t xml:space="preserve">місяця, наступного за звітним періодом, оприлюднення </w:t>
            </w:r>
            <w:r w:rsidR="00DE2C36" w:rsidRPr="003B5571">
              <w:t xml:space="preserve">результатів </w:t>
            </w:r>
            <w:r w:rsidR="00537A5F" w:rsidRPr="003B5571">
              <w:t xml:space="preserve">(наростаючим підсумком) </w:t>
            </w:r>
            <w:r w:rsidR="005B31DB" w:rsidRPr="003B5571">
              <w:t>–</w:t>
            </w:r>
            <w:r w:rsidR="007026F3" w:rsidRPr="003B5571">
              <w:t xml:space="preserve"> </w:t>
            </w:r>
            <w:r w:rsidR="007951C0" w:rsidRPr="003B5571">
              <w:t xml:space="preserve">не пізніше ніж </w:t>
            </w:r>
            <w:r w:rsidR="00537A5F" w:rsidRPr="003B5571">
              <w:t xml:space="preserve">через три місяці </w:t>
            </w:r>
            <w:r w:rsidR="00537A5F" w:rsidRPr="003B5571">
              <w:rPr>
                <w:spacing w:val="-4"/>
              </w:rPr>
              <w:t>після звітного</w:t>
            </w:r>
            <w:r w:rsidRPr="003B5571">
              <w:rPr>
                <w:spacing w:val="-4"/>
              </w:rPr>
              <w:t xml:space="preserve"> </w:t>
            </w:r>
            <w:r w:rsidR="005B31DB" w:rsidRPr="003B5571">
              <w:rPr>
                <w:spacing w:val="-4"/>
              </w:rPr>
              <w:t>квартал</w:t>
            </w:r>
            <w:r w:rsidRPr="003B5571">
              <w:rPr>
                <w:spacing w:val="-4"/>
              </w:rPr>
              <w:t>у</w:t>
            </w:r>
            <w:r w:rsidR="007026F3" w:rsidRPr="003B5571">
              <w:rPr>
                <w:spacing w:val="-4"/>
              </w:rPr>
              <w:t xml:space="preserve"> (на 75</w:t>
            </w:r>
            <w:r w:rsidR="00FE6724" w:rsidRPr="003B5571">
              <w:rPr>
                <w:spacing w:val="-4"/>
              </w:rPr>
              <w:t xml:space="preserve">-й день – за І-ІІІ квартали, на </w:t>
            </w:r>
            <w:r w:rsidR="007026F3" w:rsidRPr="003B5571">
              <w:rPr>
                <w:spacing w:val="-4"/>
              </w:rPr>
              <w:t>87-й день</w:t>
            </w:r>
            <w:r w:rsidR="00FE6724" w:rsidRPr="003B5571">
              <w:rPr>
                <w:spacing w:val="-4"/>
              </w:rPr>
              <w:t xml:space="preserve"> – за рік</w:t>
            </w:r>
            <w:r w:rsidR="007026F3" w:rsidRPr="003B5571">
              <w:rPr>
                <w:spacing w:val="-4"/>
              </w:rPr>
              <w:t>)</w:t>
            </w:r>
            <w:r w:rsidR="007951C0" w:rsidRPr="003B5571">
              <w:rPr>
                <w:spacing w:val="-4"/>
              </w:rPr>
              <w:t>.</w:t>
            </w:r>
            <w:r w:rsidR="007951C0" w:rsidRPr="003B5571">
              <w:t xml:space="preserve"> </w:t>
            </w:r>
            <w:r w:rsidR="00DE2C36" w:rsidRPr="003B5571">
              <w:t>Кількість днів з останнього дня звітного періоду до дня поширення</w:t>
            </w:r>
            <w:r w:rsidR="006C503A" w:rsidRPr="003B5571">
              <w:t xml:space="preserve"> становить:</w:t>
            </w:r>
          </w:p>
          <w:p w14:paraId="4839B2A6" w14:textId="293D14CA" w:rsidR="006C503A" w:rsidRPr="003B5571" w:rsidRDefault="00DE2C36" w:rsidP="002869BD">
            <w:pPr>
              <w:spacing w:line="330" w:lineRule="exact"/>
              <w:ind w:firstLine="454"/>
              <w:jc w:val="both"/>
            </w:pPr>
            <w:r w:rsidRPr="003B5571">
              <w:t>квартальних</w:t>
            </w:r>
            <w:r w:rsidR="00BC3994" w:rsidRPr="003B5571">
              <w:t xml:space="preserve"> даних </w:t>
            </w:r>
            <w:r w:rsidR="006C503A" w:rsidRPr="003B5571">
              <w:t>– 50</w:t>
            </w:r>
            <w:r w:rsidR="00EE5CD2" w:rsidRPr="003B5571">
              <w:t xml:space="preserve"> днів: </w:t>
            </w:r>
            <w:r w:rsidR="00BC3994" w:rsidRPr="003B5571">
              <w:t>ТР2</w:t>
            </w:r>
            <w:r w:rsidR="007951C0" w:rsidRPr="003B5571">
              <w:rPr>
                <w:vertAlign w:val="subscript"/>
              </w:rPr>
              <w:t>2</w:t>
            </w:r>
            <w:r w:rsidR="00BC3994" w:rsidRPr="003B5571">
              <w:t xml:space="preserve"> = 1</w:t>
            </w:r>
            <w:r w:rsidR="006C503A" w:rsidRPr="003B5571">
              <w:t>65</w:t>
            </w:r>
            <w:r w:rsidR="00537A5F" w:rsidRPr="003B5571">
              <w:t>–</w:t>
            </w:r>
            <w:r w:rsidR="006C503A" w:rsidRPr="003B5571">
              <w:t>11</w:t>
            </w:r>
            <w:r w:rsidR="00BC3994" w:rsidRPr="003B5571">
              <w:t>5</w:t>
            </w:r>
            <w:r w:rsidR="00537A5F" w:rsidRPr="003B5571">
              <w:t>=</w:t>
            </w:r>
            <w:r w:rsidR="006C503A" w:rsidRPr="003B5571">
              <w:t>50;</w:t>
            </w:r>
          </w:p>
          <w:p w14:paraId="253F408A" w14:textId="0EBF0D75" w:rsidR="00D55DD1" w:rsidRPr="003B5571" w:rsidRDefault="006C503A" w:rsidP="002869BD">
            <w:pPr>
              <w:spacing w:line="330" w:lineRule="exact"/>
              <w:ind w:firstLine="454"/>
              <w:jc w:val="both"/>
            </w:pPr>
            <w:r w:rsidRPr="003B5571">
              <w:t>річних даних – 62 дні</w:t>
            </w:r>
            <w:r w:rsidR="00EE5CD2" w:rsidRPr="003B5571">
              <w:t>:</w:t>
            </w:r>
            <w:r w:rsidRPr="003B5571">
              <w:t xml:space="preserve"> ТР2</w:t>
            </w:r>
            <w:r w:rsidRPr="003B5571">
              <w:rPr>
                <w:vertAlign w:val="subscript"/>
              </w:rPr>
              <w:t>3</w:t>
            </w:r>
            <w:r w:rsidRPr="003B5571">
              <w:t xml:space="preserve"> = </w:t>
            </w:r>
            <w:r w:rsidR="00774D22" w:rsidRPr="003B5571">
              <w:t>177</w:t>
            </w:r>
            <w:r w:rsidRPr="003B5571">
              <w:t>–</w:t>
            </w:r>
            <w:r w:rsidR="00774D22" w:rsidRPr="003B5571">
              <w:t>115</w:t>
            </w:r>
            <w:r w:rsidRPr="003B5571">
              <w:t>=62.</w:t>
            </w:r>
          </w:p>
          <w:p w14:paraId="47A3FF1A" w14:textId="223ED3EF" w:rsidR="00800777" w:rsidRPr="003B5571" w:rsidRDefault="00800777" w:rsidP="002869BD">
            <w:pPr>
              <w:widowControl/>
              <w:autoSpaceDE/>
              <w:autoSpaceDN/>
              <w:adjustRightInd/>
              <w:spacing w:line="330" w:lineRule="exact"/>
              <w:ind w:firstLine="454"/>
              <w:jc w:val="both"/>
            </w:pPr>
            <w:r w:rsidRPr="003B5571">
              <w:t xml:space="preserve">В умовах дії воєнного стану місячні дані </w:t>
            </w:r>
            <w:r w:rsidR="00EA1BE5" w:rsidRPr="003B5571">
              <w:t xml:space="preserve">за 2023 рік </w:t>
            </w:r>
            <w:r w:rsidRPr="003B5571">
              <w:t>поширювалися із запізнен</w:t>
            </w:r>
            <w:r w:rsidR="00C42489" w:rsidRPr="003B5571">
              <w:t>ням</w:t>
            </w:r>
            <w:r w:rsidR="00EA1BE5" w:rsidRPr="003B5571">
              <w:t xml:space="preserve"> </w:t>
            </w:r>
            <w:r w:rsidR="00C42489" w:rsidRPr="003B5571">
              <w:t xml:space="preserve">– на </w:t>
            </w:r>
            <w:r w:rsidR="00EA1BE5" w:rsidRPr="003B5571">
              <w:t>267</w:t>
            </w:r>
            <w:r w:rsidR="00C42489" w:rsidRPr="003B5571">
              <w:t>-й день.</w:t>
            </w:r>
          </w:p>
          <w:p w14:paraId="08EA5CA8" w14:textId="7B313CA2" w:rsidR="004119AC" w:rsidRPr="003B5571" w:rsidRDefault="00800777" w:rsidP="002869BD">
            <w:pPr>
              <w:spacing w:line="330" w:lineRule="exact"/>
              <w:ind w:firstLine="454"/>
              <w:jc w:val="both"/>
            </w:pPr>
            <w:r w:rsidRPr="003B5571">
              <w:t xml:space="preserve">Кількість днів з останнього дня звітного періоду до дня поширення результатів ДСС за 2023 рік збільшилася і становила </w:t>
            </w:r>
            <w:r w:rsidR="002B2ADD" w:rsidRPr="003B5571">
              <w:t>257</w:t>
            </w:r>
            <w:r w:rsidRPr="003B5571">
              <w:t xml:space="preserve"> днів</w:t>
            </w:r>
            <w:r w:rsidR="00B10863" w:rsidRPr="003B5571">
              <w:t>:</w:t>
            </w:r>
            <w:r w:rsidRPr="003B5571">
              <w:t xml:space="preserve"> </w:t>
            </w:r>
          </w:p>
          <w:p w14:paraId="4DA49C5D" w14:textId="57EC8843" w:rsidR="00EE5CD2" w:rsidRPr="003B5571" w:rsidRDefault="00800777" w:rsidP="002869BD">
            <w:pPr>
              <w:spacing w:line="330" w:lineRule="exact"/>
              <w:ind w:firstLine="454"/>
              <w:jc w:val="both"/>
              <w:rPr>
                <w:b/>
                <w:color w:val="FF0000"/>
              </w:rPr>
            </w:pPr>
            <w:r w:rsidRPr="003B5571">
              <w:t>ТР2</w:t>
            </w:r>
            <w:r w:rsidRPr="003B5571">
              <w:rPr>
                <w:vertAlign w:val="subscript"/>
              </w:rPr>
              <w:t>4</w:t>
            </w:r>
            <w:r w:rsidR="00B7107D" w:rsidRPr="003B5571">
              <w:t xml:space="preserve"> = </w:t>
            </w:r>
            <w:r w:rsidR="002B2ADD" w:rsidRPr="003B5571">
              <w:t>297</w:t>
            </w:r>
            <w:r w:rsidR="00B7107D" w:rsidRPr="003B5571">
              <w:t>–</w:t>
            </w:r>
            <w:r w:rsidR="00251AFA" w:rsidRPr="003B5571">
              <w:t>40</w:t>
            </w:r>
            <w:r w:rsidR="00B7107D" w:rsidRPr="003B5571">
              <w:t>=</w:t>
            </w:r>
            <w:r w:rsidR="002B2ADD" w:rsidRPr="003B5571">
              <w:t>257</w:t>
            </w:r>
            <w:r w:rsidR="00343B9F" w:rsidRPr="003B5571">
              <w:t>.</w:t>
            </w:r>
          </w:p>
        </w:tc>
      </w:tr>
      <w:tr w:rsidR="00EE0DD4" w:rsidRPr="003B5571" w14:paraId="4DA49C62" w14:textId="77777777" w:rsidTr="00546F0E">
        <w:tc>
          <w:tcPr>
            <w:tcW w:w="1389" w:type="dxa"/>
          </w:tcPr>
          <w:p w14:paraId="4DA49C5F" w14:textId="154DD491" w:rsidR="00546F0E" w:rsidRPr="003B5571" w:rsidRDefault="00546F0E" w:rsidP="00344064">
            <w:r w:rsidRPr="003B5571">
              <w:t>S.14.1.1</w:t>
            </w:r>
          </w:p>
        </w:tc>
        <w:tc>
          <w:tcPr>
            <w:tcW w:w="5132" w:type="dxa"/>
          </w:tcPr>
          <w:p w14:paraId="4DA49C60" w14:textId="77777777" w:rsidR="00546F0E" w:rsidRPr="003B5571" w:rsidRDefault="00546F0E" w:rsidP="00344064">
            <w:r w:rsidRPr="003B5571">
              <w:t>Тривалість часу до оприлюднення попередніх результатів ДСС (TP1)</w:t>
            </w:r>
          </w:p>
        </w:tc>
        <w:tc>
          <w:tcPr>
            <w:tcW w:w="9102" w:type="dxa"/>
          </w:tcPr>
          <w:p w14:paraId="4A87B41F" w14:textId="0DA1DB7F" w:rsidR="00343B9F" w:rsidRPr="003B5571" w:rsidRDefault="00343B9F" w:rsidP="00DF6F74">
            <w:pPr>
              <w:pStyle w:val="Default"/>
              <w:spacing w:line="300" w:lineRule="exact"/>
              <w:ind w:firstLine="454"/>
              <w:jc w:val="both"/>
              <w:rPr>
                <w:color w:val="auto"/>
                <w:sz w:val="28"/>
                <w:szCs w:val="28"/>
              </w:rPr>
            </w:pPr>
            <w:r w:rsidRPr="003B5571">
              <w:rPr>
                <w:color w:val="auto"/>
                <w:sz w:val="28"/>
                <w:szCs w:val="28"/>
              </w:rPr>
              <w:t xml:space="preserve">За 2021 рік попередні </w:t>
            </w:r>
            <w:r w:rsidR="008E52C9" w:rsidRPr="003B5571">
              <w:rPr>
                <w:color w:val="auto"/>
                <w:sz w:val="28"/>
                <w:szCs w:val="28"/>
              </w:rPr>
              <w:t xml:space="preserve">місячні </w:t>
            </w:r>
            <w:r w:rsidRPr="003B5571">
              <w:rPr>
                <w:color w:val="auto"/>
                <w:sz w:val="28"/>
                <w:szCs w:val="28"/>
              </w:rPr>
              <w:t xml:space="preserve">дані оприлюднено на </w:t>
            </w:r>
            <w:r w:rsidR="00895345" w:rsidRPr="003B5571">
              <w:rPr>
                <w:color w:val="auto"/>
                <w:sz w:val="28"/>
                <w:szCs w:val="28"/>
              </w:rPr>
              <w:t>27</w:t>
            </w:r>
            <w:r w:rsidRPr="003B5571">
              <w:rPr>
                <w:color w:val="auto"/>
                <w:sz w:val="28"/>
                <w:szCs w:val="28"/>
              </w:rPr>
              <w:t>-й день після звітного періоду, остаточні дані – на 119-й день після звітного періоду. Тривалість часу між термінами поширення попередніх та остаточних місячних даних становила 9</w:t>
            </w:r>
            <w:r w:rsidR="00BE13AF" w:rsidRPr="003B5571">
              <w:rPr>
                <w:color w:val="auto"/>
                <w:sz w:val="28"/>
                <w:szCs w:val="28"/>
              </w:rPr>
              <w:t>2</w:t>
            </w:r>
            <w:r w:rsidR="001B3700" w:rsidRPr="003B5571">
              <w:rPr>
                <w:color w:val="auto"/>
                <w:sz w:val="28"/>
                <w:szCs w:val="28"/>
              </w:rPr>
              <w:t xml:space="preserve"> дні</w:t>
            </w:r>
            <w:r w:rsidRPr="003B5571">
              <w:rPr>
                <w:color w:val="auto"/>
                <w:sz w:val="28"/>
                <w:szCs w:val="28"/>
              </w:rPr>
              <w:t>:</w:t>
            </w:r>
          </w:p>
          <w:p w14:paraId="5315E2CD" w14:textId="3BBD7F7B" w:rsidR="00343B9F" w:rsidRPr="003B5571" w:rsidRDefault="00343B9F" w:rsidP="00DF6F74">
            <w:pPr>
              <w:pStyle w:val="Default"/>
              <w:spacing w:line="300" w:lineRule="exact"/>
              <w:ind w:firstLine="454"/>
              <w:jc w:val="both"/>
              <w:rPr>
                <w:color w:val="auto"/>
                <w:sz w:val="28"/>
                <w:szCs w:val="28"/>
              </w:rPr>
            </w:pPr>
            <w:r w:rsidRPr="003B5571">
              <w:rPr>
                <w:color w:val="auto"/>
                <w:sz w:val="28"/>
                <w:szCs w:val="28"/>
              </w:rPr>
              <w:t>ТР1</w:t>
            </w:r>
            <w:r w:rsidR="008E52C9" w:rsidRPr="003B5571">
              <w:rPr>
                <w:color w:val="auto"/>
                <w:sz w:val="28"/>
                <w:szCs w:val="28"/>
                <w:vertAlign w:val="subscript"/>
              </w:rPr>
              <w:t>1</w:t>
            </w:r>
            <w:r w:rsidRPr="003B5571">
              <w:rPr>
                <w:color w:val="auto"/>
                <w:sz w:val="28"/>
                <w:szCs w:val="28"/>
              </w:rPr>
              <w:t xml:space="preserve"> = </w:t>
            </w:r>
            <w:r w:rsidR="00BE13AF" w:rsidRPr="003B5571">
              <w:rPr>
                <w:color w:val="auto"/>
                <w:sz w:val="28"/>
                <w:szCs w:val="28"/>
              </w:rPr>
              <w:t>149–57</w:t>
            </w:r>
            <w:r w:rsidRPr="003B5571">
              <w:rPr>
                <w:color w:val="auto"/>
                <w:sz w:val="28"/>
                <w:szCs w:val="28"/>
              </w:rPr>
              <w:t>=9</w:t>
            </w:r>
            <w:r w:rsidR="00BE13AF" w:rsidRPr="003B5571">
              <w:rPr>
                <w:color w:val="auto"/>
                <w:sz w:val="28"/>
                <w:szCs w:val="28"/>
              </w:rPr>
              <w:t>2</w:t>
            </w:r>
            <w:r w:rsidRPr="003B5571">
              <w:rPr>
                <w:color w:val="auto"/>
                <w:sz w:val="28"/>
                <w:szCs w:val="28"/>
              </w:rPr>
              <w:t>.</w:t>
            </w:r>
          </w:p>
          <w:p w14:paraId="375BD163" w14:textId="61500F8F" w:rsidR="001B3700" w:rsidRPr="003B5571" w:rsidRDefault="00564018" w:rsidP="00DF6F74">
            <w:pPr>
              <w:pStyle w:val="Default"/>
              <w:spacing w:line="300" w:lineRule="exact"/>
              <w:ind w:firstLine="454"/>
              <w:jc w:val="both"/>
              <w:rPr>
                <w:color w:val="auto"/>
                <w:sz w:val="28"/>
                <w:szCs w:val="28"/>
              </w:rPr>
            </w:pPr>
            <w:r w:rsidRPr="003B5571">
              <w:rPr>
                <w:color w:val="auto"/>
                <w:sz w:val="28"/>
                <w:szCs w:val="28"/>
              </w:rPr>
              <w:t>За 202</w:t>
            </w:r>
            <w:r w:rsidR="00437E28" w:rsidRPr="003B5571">
              <w:rPr>
                <w:color w:val="auto"/>
                <w:sz w:val="28"/>
                <w:szCs w:val="28"/>
              </w:rPr>
              <w:t>3</w:t>
            </w:r>
            <w:r w:rsidRPr="003B5571">
              <w:rPr>
                <w:color w:val="auto"/>
                <w:sz w:val="28"/>
                <w:szCs w:val="28"/>
              </w:rPr>
              <w:t xml:space="preserve"> р</w:t>
            </w:r>
            <w:r w:rsidR="00B10863" w:rsidRPr="003B5571">
              <w:rPr>
                <w:color w:val="auto"/>
                <w:sz w:val="28"/>
                <w:szCs w:val="28"/>
              </w:rPr>
              <w:t>і</w:t>
            </w:r>
            <w:r w:rsidR="00424065" w:rsidRPr="003B5571">
              <w:rPr>
                <w:color w:val="auto"/>
                <w:sz w:val="28"/>
                <w:szCs w:val="28"/>
              </w:rPr>
              <w:t>к</w:t>
            </w:r>
            <w:r w:rsidRPr="003B5571">
              <w:rPr>
                <w:color w:val="auto"/>
                <w:sz w:val="28"/>
                <w:szCs w:val="28"/>
              </w:rPr>
              <w:t xml:space="preserve"> (в умовах дії воєнного стану) попередні </w:t>
            </w:r>
            <w:r w:rsidR="009A0453" w:rsidRPr="003B5571">
              <w:rPr>
                <w:color w:val="auto"/>
                <w:sz w:val="28"/>
                <w:szCs w:val="28"/>
              </w:rPr>
              <w:t xml:space="preserve">місячні </w:t>
            </w:r>
            <w:r w:rsidRPr="003B5571">
              <w:rPr>
                <w:color w:val="auto"/>
                <w:sz w:val="28"/>
                <w:szCs w:val="28"/>
              </w:rPr>
              <w:t xml:space="preserve">дані </w:t>
            </w:r>
            <w:r w:rsidR="001B3700" w:rsidRPr="003B5571">
              <w:rPr>
                <w:color w:val="auto"/>
                <w:sz w:val="28"/>
                <w:szCs w:val="28"/>
              </w:rPr>
              <w:t xml:space="preserve">не </w:t>
            </w:r>
            <w:r w:rsidRPr="003B5571">
              <w:rPr>
                <w:color w:val="auto"/>
                <w:sz w:val="28"/>
                <w:szCs w:val="28"/>
              </w:rPr>
              <w:t>оприлюдн</w:t>
            </w:r>
            <w:r w:rsidR="001B3700" w:rsidRPr="003B5571">
              <w:rPr>
                <w:color w:val="auto"/>
                <w:sz w:val="28"/>
                <w:szCs w:val="28"/>
              </w:rPr>
              <w:t>ювались</w:t>
            </w:r>
            <w:r w:rsidRPr="003B5571">
              <w:rPr>
                <w:color w:val="auto"/>
                <w:sz w:val="28"/>
                <w:szCs w:val="28"/>
              </w:rPr>
              <w:t xml:space="preserve">, остаточні дані – на </w:t>
            </w:r>
            <w:r w:rsidR="00437E28" w:rsidRPr="003B5571">
              <w:rPr>
                <w:color w:val="auto"/>
                <w:sz w:val="28"/>
                <w:szCs w:val="28"/>
              </w:rPr>
              <w:t>2</w:t>
            </w:r>
            <w:r w:rsidR="00CF738F" w:rsidRPr="003B5571">
              <w:rPr>
                <w:color w:val="auto"/>
                <w:sz w:val="28"/>
                <w:szCs w:val="28"/>
              </w:rPr>
              <w:t>67</w:t>
            </w:r>
            <w:r w:rsidRPr="003B5571">
              <w:rPr>
                <w:color w:val="auto"/>
                <w:sz w:val="28"/>
                <w:szCs w:val="28"/>
              </w:rPr>
              <w:t xml:space="preserve"> день після звітного </w:t>
            </w:r>
            <w:r w:rsidR="00755E39" w:rsidRPr="003B5571">
              <w:rPr>
                <w:color w:val="auto"/>
                <w:sz w:val="28"/>
                <w:szCs w:val="28"/>
              </w:rPr>
              <w:t>період</w:t>
            </w:r>
            <w:r w:rsidRPr="003B5571">
              <w:rPr>
                <w:color w:val="auto"/>
                <w:sz w:val="28"/>
                <w:szCs w:val="28"/>
              </w:rPr>
              <w:t xml:space="preserve">у. </w:t>
            </w:r>
          </w:p>
          <w:p w14:paraId="4DA49C61" w14:textId="587CA4D2" w:rsidR="00682383" w:rsidRPr="003B5571" w:rsidRDefault="00682383" w:rsidP="00DF6F74">
            <w:pPr>
              <w:pStyle w:val="Default"/>
              <w:spacing w:line="300" w:lineRule="exact"/>
              <w:ind w:firstLine="454"/>
              <w:jc w:val="both"/>
              <w:rPr>
                <w:color w:val="auto"/>
                <w:sz w:val="28"/>
                <w:szCs w:val="28"/>
              </w:rPr>
            </w:pPr>
            <w:r w:rsidRPr="003B5571">
              <w:rPr>
                <w:color w:val="auto"/>
                <w:sz w:val="28"/>
                <w:szCs w:val="28"/>
              </w:rPr>
              <w:t xml:space="preserve">За </w:t>
            </w:r>
            <w:r w:rsidR="00BA40DF" w:rsidRPr="003B5571">
              <w:rPr>
                <w:color w:val="auto"/>
                <w:sz w:val="28"/>
                <w:szCs w:val="28"/>
              </w:rPr>
              <w:t>результатами форми № 1</w:t>
            </w:r>
            <w:r w:rsidR="00DA6C6F" w:rsidRPr="003B5571">
              <w:rPr>
                <w:color w:val="auto"/>
                <w:sz w:val="28"/>
                <w:szCs w:val="28"/>
              </w:rPr>
              <w:t>-</w:t>
            </w:r>
            <w:r w:rsidR="00BA40DF" w:rsidRPr="003B5571">
              <w:rPr>
                <w:color w:val="auto"/>
                <w:sz w:val="28"/>
                <w:szCs w:val="28"/>
              </w:rPr>
              <w:t>опт</w:t>
            </w:r>
            <w:r w:rsidR="00DA6C6F" w:rsidRPr="003B5571">
              <w:rPr>
                <w:color w:val="auto"/>
                <w:sz w:val="28"/>
                <w:szCs w:val="28"/>
              </w:rPr>
              <w:t xml:space="preserve"> (квартальна) </w:t>
            </w:r>
            <w:r w:rsidRPr="003B5571">
              <w:rPr>
                <w:color w:val="auto"/>
                <w:sz w:val="28"/>
                <w:szCs w:val="28"/>
              </w:rPr>
              <w:t xml:space="preserve">оприлюднюються тільки остаточні дані. </w:t>
            </w:r>
          </w:p>
        </w:tc>
      </w:tr>
      <w:tr w:rsidR="00EE0DD4" w:rsidRPr="003B5571" w14:paraId="4DA49C66" w14:textId="77777777" w:rsidTr="00546F0E">
        <w:tc>
          <w:tcPr>
            <w:tcW w:w="1389" w:type="dxa"/>
          </w:tcPr>
          <w:p w14:paraId="4DA49C63" w14:textId="77777777" w:rsidR="00546F0E" w:rsidRPr="003B5571" w:rsidRDefault="00546F0E" w:rsidP="00344064">
            <w:r w:rsidRPr="003B5571">
              <w:lastRenderedPageBreak/>
              <w:t>S.14.1.2</w:t>
            </w:r>
          </w:p>
        </w:tc>
        <w:tc>
          <w:tcPr>
            <w:tcW w:w="5132" w:type="dxa"/>
          </w:tcPr>
          <w:p w14:paraId="4DA49C64" w14:textId="77777777" w:rsidR="00546F0E" w:rsidRPr="003B5571" w:rsidRDefault="00546F0E" w:rsidP="00344064">
            <w:r w:rsidRPr="003B5571">
              <w:t>Тривалість часу до оприлюднення остаточних результатів ДСС (TP2)</w:t>
            </w:r>
          </w:p>
        </w:tc>
        <w:tc>
          <w:tcPr>
            <w:tcW w:w="9102" w:type="dxa"/>
          </w:tcPr>
          <w:p w14:paraId="28FE20F6" w14:textId="4E3FB3E1" w:rsidR="00884898" w:rsidRPr="003B5571" w:rsidRDefault="00884898" w:rsidP="00E22D26">
            <w:pPr>
              <w:pStyle w:val="Default"/>
              <w:spacing w:line="310" w:lineRule="exact"/>
              <w:ind w:firstLine="454"/>
              <w:jc w:val="both"/>
              <w:rPr>
                <w:color w:val="auto"/>
                <w:sz w:val="28"/>
                <w:szCs w:val="28"/>
              </w:rPr>
            </w:pPr>
            <w:r w:rsidRPr="003B5571">
              <w:rPr>
                <w:color w:val="auto"/>
                <w:sz w:val="28"/>
                <w:szCs w:val="28"/>
              </w:rPr>
              <w:t>Збір даних за формою № 1-</w:t>
            </w:r>
            <w:r w:rsidR="00BA40DF" w:rsidRPr="003B5571">
              <w:rPr>
                <w:color w:val="auto"/>
                <w:sz w:val="28"/>
                <w:szCs w:val="28"/>
              </w:rPr>
              <w:t>опт</w:t>
            </w:r>
            <w:r w:rsidRPr="003B5571">
              <w:rPr>
                <w:color w:val="auto"/>
                <w:sz w:val="28"/>
                <w:szCs w:val="28"/>
              </w:rPr>
              <w:t xml:space="preserve"> (мі</w:t>
            </w:r>
            <w:r w:rsidR="00D46CA5" w:rsidRPr="003B5571">
              <w:rPr>
                <w:color w:val="auto"/>
                <w:sz w:val="28"/>
                <w:szCs w:val="28"/>
              </w:rPr>
              <w:t>сячна) відбувається не пізніше 10</w:t>
            </w:r>
            <w:r w:rsidRPr="003B5571">
              <w:rPr>
                <w:color w:val="auto"/>
                <w:sz w:val="28"/>
                <w:szCs w:val="28"/>
              </w:rPr>
              <w:t xml:space="preserve">-го числа місяця, наступного за звітним. </w:t>
            </w:r>
          </w:p>
          <w:p w14:paraId="41F537BA" w14:textId="697F6E72" w:rsidR="00884898" w:rsidRPr="003B5571" w:rsidRDefault="00884898" w:rsidP="00E22D26">
            <w:pPr>
              <w:pStyle w:val="Default"/>
              <w:spacing w:line="310" w:lineRule="exact"/>
              <w:ind w:firstLine="454"/>
              <w:jc w:val="both"/>
              <w:rPr>
                <w:color w:val="auto"/>
                <w:sz w:val="28"/>
                <w:szCs w:val="28"/>
              </w:rPr>
            </w:pPr>
            <w:r w:rsidRPr="003B5571">
              <w:rPr>
                <w:color w:val="auto"/>
                <w:sz w:val="28"/>
                <w:szCs w:val="28"/>
              </w:rPr>
              <w:t>За 2021 рік остаточні щомісячні дані оприлюднено на 11</w:t>
            </w:r>
            <w:r w:rsidR="00072D66" w:rsidRPr="003B5571">
              <w:rPr>
                <w:color w:val="auto"/>
                <w:sz w:val="28"/>
                <w:szCs w:val="28"/>
              </w:rPr>
              <w:t>9</w:t>
            </w:r>
            <w:r w:rsidRPr="003B5571">
              <w:rPr>
                <w:color w:val="auto"/>
                <w:sz w:val="28"/>
                <w:szCs w:val="28"/>
              </w:rPr>
              <w:t>-й день після звітного періоду:</w:t>
            </w:r>
          </w:p>
          <w:p w14:paraId="6E64B845" w14:textId="6CD50793" w:rsidR="00884898" w:rsidRPr="003B5571" w:rsidRDefault="00884898" w:rsidP="00E22D26">
            <w:pPr>
              <w:pStyle w:val="Default"/>
              <w:spacing w:line="310" w:lineRule="exact"/>
              <w:ind w:firstLine="454"/>
              <w:jc w:val="both"/>
              <w:rPr>
                <w:color w:val="auto"/>
                <w:sz w:val="28"/>
                <w:szCs w:val="28"/>
              </w:rPr>
            </w:pPr>
            <w:r w:rsidRPr="003B5571">
              <w:rPr>
                <w:color w:val="auto"/>
                <w:sz w:val="28"/>
                <w:szCs w:val="28"/>
              </w:rPr>
              <w:t>ТР2</w:t>
            </w:r>
            <w:r w:rsidRPr="003B5571">
              <w:rPr>
                <w:color w:val="auto"/>
                <w:sz w:val="28"/>
                <w:szCs w:val="28"/>
                <w:vertAlign w:val="subscript"/>
              </w:rPr>
              <w:t>1</w:t>
            </w:r>
            <w:r w:rsidRPr="003B5571">
              <w:rPr>
                <w:color w:val="auto"/>
                <w:sz w:val="28"/>
                <w:szCs w:val="28"/>
              </w:rPr>
              <w:t xml:space="preserve"> = 149–</w:t>
            </w:r>
            <w:r w:rsidR="00366E2D" w:rsidRPr="003B5571">
              <w:rPr>
                <w:color w:val="auto"/>
                <w:sz w:val="28"/>
                <w:szCs w:val="28"/>
              </w:rPr>
              <w:t>40</w:t>
            </w:r>
            <w:r w:rsidR="00072D66" w:rsidRPr="003B5571">
              <w:rPr>
                <w:color w:val="auto"/>
                <w:sz w:val="28"/>
                <w:szCs w:val="28"/>
              </w:rPr>
              <w:t>=119</w:t>
            </w:r>
            <w:r w:rsidRPr="003B5571">
              <w:rPr>
                <w:color w:val="auto"/>
                <w:sz w:val="28"/>
                <w:szCs w:val="28"/>
              </w:rPr>
              <w:t>.</w:t>
            </w:r>
          </w:p>
          <w:p w14:paraId="2D8A196F" w14:textId="61EB2F48" w:rsidR="00884898" w:rsidRPr="003B5571" w:rsidRDefault="00884898" w:rsidP="00E22D26">
            <w:pPr>
              <w:pStyle w:val="Default"/>
              <w:spacing w:line="310" w:lineRule="exact"/>
              <w:ind w:firstLine="454"/>
              <w:jc w:val="both"/>
              <w:rPr>
                <w:color w:val="auto"/>
                <w:sz w:val="28"/>
                <w:szCs w:val="28"/>
              </w:rPr>
            </w:pPr>
            <w:r w:rsidRPr="003B5571">
              <w:rPr>
                <w:color w:val="auto"/>
                <w:sz w:val="28"/>
                <w:szCs w:val="28"/>
              </w:rPr>
              <w:t xml:space="preserve">За 2023 рік (в умовах дії воєнного стану) тривалість часу до оприлюднення остаточних щомісячних результатів цього ДСС збільшилася (у порівнянні з 2021 роком) і становила </w:t>
            </w:r>
            <w:r w:rsidR="00906F78" w:rsidRPr="003B5571">
              <w:rPr>
                <w:color w:val="auto"/>
                <w:sz w:val="28"/>
                <w:szCs w:val="28"/>
              </w:rPr>
              <w:t>2</w:t>
            </w:r>
            <w:r w:rsidR="001E11A4" w:rsidRPr="003B5571">
              <w:rPr>
                <w:color w:val="auto"/>
                <w:sz w:val="28"/>
                <w:szCs w:val="28"/>
              </w:rPr>
              <w:t>5</w:t>
            </w:r>
            <w:r w:rsidR="00906F78" w:rsidRPr="003B5571">
              <w:rPr>
                <w:color w:val="auto"/>
                <w:sz w:val="28"/>
                <w:szCs w:val="28"/>
              </w:rPr>
              <w:t>7 днів</w:t>
            </w:r>
            <w:r w:rsidRPr="003B5571">
              <w:rPr>
                <w:color w:val="auto"/>
                <w:sz w:val="28"/>
                <w:szCs w:val="28"/>
              </w:rPr>
              <w:t>:</w:t>
            </w:r>
          </w:p>
          <w:p w14:paraId="0BD85853" w14:textId="4E74AB9E" w:rsidR="00884898" w:rsidRPr="003B5571" w:rsidRDefault="00884898" w:rsidP="00E22D26">
            <w:pPr>
              <w:pStyle w:val="Default"/>
              <w:spacing w:line="310" w:lineRule="exact"/>
              <w:ind w:firstLine="454"/>
              <w:jc w:val="both"/>
              <w:rPr>
                <w:color w:val="auto"/>
                <w:sz w:val="28"/>
                <w:szCs w:val="28"/>
              </w:rPr>
            </w:pPr>
            <w:r w:rsidRPr="003B5571">
              <w:rPr>
                <w:color w:val="auto"/>
                <w:sz w:val="28"/>
                <w:szCs w:val="28"/>
              </w:rPr>
              <w:t>ТР2</w:t>
            </w:r>
            <w:r w:rsidRPr="003B5571">
              <w:rPr>
                <w:color w:val="auto"/>
                <w:sz w:val="28"/>
                <w:szCs w:val="28"/>
                <w:vertAlign w:val="subscript"/>
              </w:rPr>
              <w:t>2</w:t>
            </w:r>
            <w:r w:rsidRPr="003B5571">
              <w:rPr>
                <w:color w:val="auto"/>
                <w:sz w:val="28"/>
                <w:szCs w:val="28"/>
              </w:rPr>
              <w:t xml:space="preserve"> = </w:t>
            </w:r>
            <w:r w:rsidR="00B05569" w:rsidRPr="003B5571">
              <w:rPr>
                <w:color w:val="auto"/>
                <w:sz w:val="28"/>
                <w:szCs w:val="28"/>
              </w:rPr>
              <w:t>2</w:t>
            </w:r>
            <w:r w:rsidR="00AD6B60" w:rsidRPr="003B5571">
              <w:rPr>
                <w:color w:val="auto"/>
                <w:sz w:val="28"/>
                <w:szCs w:val="28"/>
              </w:rPr>
              <w:t>9</w:t>
            </w:r>
            <w:r w:rsidR="00B05569" w:rsidRPr="003B5571">
              <w:rPr>
                <w:color w:val="auto"/>
                <w:sz w:val="28"/>
                <w:szCs w:val="28"/>
              </w:rPr>
              <w:t>7</w:t>
            </w:r>
            <w:r w:rsidRPr="003B5571">
              <w:rPr>
                <w:color w:val="auto"/>
                <w:sz w:val="28"/>
                <w:szCs w:val="28"/>
              </w:rPr>
              <w:t>–</w:t>
            </w:r>
            <w:r w:rsidR="003E2E55" w:rsidRPr="003B5571">
              <w:rPr>
                <w:color w:val="auto"/>
                <w:sz w:val="28"/>
                <w:szCs w:val="28"/>
              </w:rPr>
              <w:t>40</w:t>
            </w:r>
            <w:r w:rsidRPr="003B5571">
              <w:rPr>
                <w:color w:val="auto"/>
                <w:sz w:val="28"/>
                <w:szCs w:val="28"/>
              </w:rPr>
              <w:t>=</w:t>
            </w:r>
            <w:r w:rsidR="00B05569" w:rsidRPr="003B5571">
              <w:rPr>
                <w:color w:val="auto"/>
                <w:sz w:val="28"/>
                <w:szCs w:val="28"/>
              </w:rPr>
              <w:t>2</w:t>
            </w:r>
            <w:r w:rsidR="00AD6B60" w:rsidRPr="003B5571">
              <w:rPr>
                <w:color w:val="auto"/>
                <w:sz w:val="28"/>
                <w:szCs w:val="28"/>
              </w:rPr>
              <w:t>5</w:t>
            </w:r>
            <w:r w:rsidR="00B05569" w:rsidRPr="003B5571">
              <w:rPr>
                <w:color w:val="auto"/>
                <w:sz w:val="28"/>
                <w:szCs w:val="28"/>
              </w:rPr>
              <w:t>7</w:t>
            </w:r>
            <w:r w:rsidRPr="003B5571">
              <w:rPr>
                <w:color w:val="auto"/>
                <w:sz w:val="28"/>
                <w:szCs w:val="28"/>
              </w:rPr>
              <w:t>.</w:t>
            </w:r>
          </w:p>
          <w:p w14:paraId="4DA49C65" w14:textId="2E0AB71A" w:rsidR="00510B6E" w:rsidRPr="003B5571" w:rsidRDefault="00822586" w:rsidP="00822586">
            <w:pPr>
              <w:pStyle w:val="Default"/>
              <w:spacing w:line="310" w:lineRule="exact"/>
              <w:ind w:firstLine="454"/>
              <w:jc w:val="both"/>
              <w:rPr>
                <w:color w:val="auto"/>
                <w:sz w:val="28"/>
                <w:szCs w:val="28"/>
              </w:rPr>
            </w:pPr>
            <w:r w:rsidRPr="003B5571">
              <w:rPr>
                <w:color w:val="auto"/>
                <w:sz w:val="28"/>
                <w:szCs w:val="28"/>
              </w:rPr>
              <w:t>За результатами форми № 1</w:t>
            </w:r>
            <w:r w:rsidR="00510B6E" w:rsidRPr="003B5571">
              <w:rPr>
                <w:color w:val="auto"/>
                <w:sz w:val="28"/>
                <w:szCs w:val="28"/>
              </w:rPr>
              <w:t>-</w:t>
            </w:r>
            <w:r w:rsidRPr="003B5571">
              <w:rPr>
                <w:color w:val="auto"/>
                <w:sz w:val="28"/>
                <w:szCs w:val="28"/>
              </w:rPr>
              <w:t>опт</w:t>
            </w:r>
            <w:r w:rsidR="00510B6E" w:rsidRPr="003B5571">
              <w:rPr>
                <w:color w:val="auto"/>
                <w:sz w:val="28"/>
                <w:szCs w:val="28"/>
              </w:rPr>
              <w:t xml:space="preserve"> (квартальна) </w:t>
            </w:r>
            <w:r w:rsidR="00D855EC" w:rsidRPr="003B5571">
              <w:rPr>
                <w:color w:val="auto"/>
                <w:sz w:val="28"/>
                <w:szCs w:val="28"/>
              </w:rPr>
              <w:t>інформація щодо оприлюднення описана в пункті S.14.1.</w:t>
            </w:r>
          </w:p>
        </w:tc>
      </w:tr>
      <w:tr w:rsidR="00EE0DD4" w:rsidRPr="003B5571" w14:paraId="4DA49C6C" w14:textId="77777777" w:rsidTr="00546F0E">
        <w:tc>
          <w:tcPr>
            <w:tcW w:w="1389" w:type="dxa"/>
          </w:tcPr>
          <w:p w14:paraId="4DA49C67" w14:textId="77777777" w:rsidR="00546F0E" w:rsidRPr="003B5571" w:rsidRDefault="00546F0E" w:rsidP="00344064">
            <w:r w:rsidRPr="003B5571">
              <w:t>S.14.2</w:t>
            </w:r>
          </w:p>
        </w:tc>
        <w:tc>
          <w:tcPr>
            <w:tcW w:w="5132" w:type="dxa"/>
          </w:tcPr>
          <w:p w14:paraId="4DA49C68" w14:textId="77777777" w:rsidR="00546F0E" w:rsidRPr="003B5571" w:rsidRDefault="00546F0E" w:rsidP="00344064">
            <w:r w:rsidRPr="003B5571">
              <w:t>Пунктуальність і оприлюднення (TP3(U))</w:t>
            </w:r>
          </w:p>
        </w:tc>
        <w:tc>
          <w:tcPr>
            <w:tcW w:w="9102" w:type="dxa"/>
          </w:tcPr>
          <w:p w14:paraId="4DA49C69" w14:textId="77777777" w:rsidR="00546F0E" w:rsidRPr="003B5571" w:rsidRDefault="00546F0E" w:rsidP="00DF6F74">
            <w:pPr>
              <w:pStyle w:val="Default"/>
              <w:spacing w:line="320" w:lineRule="exact"/>
              <w:ind w:firstLine="454"/>
              <w:jc w:val="both"/>
              <w:rPr>
                <w:color w:val="auto"/>
                <w:sz w:val="28"/>
                <w:szCs w:val="28"/>
              </w:rPr>
            </w:pPr>
            <w:r w:rsidRPr="003B5571">
              <w:rPr>
                <w:color w:val="auto"/>
                <w:sz w:val="28"/>
                <w:szCs w:val="28"/>
              </w:rPr>
              <w:t xml:space="preserve">Інформація за результатами ДСС </w:t>
            </w:r>
            <w:r w:rsidR="00264D44" w:rsidRPr="003B5571">
              <w:rPr>
                <w:color w:val="auto"/>
                <w:sz w:val="28"/>
                <w:szCs w:val="28"/>
              </w:rPr>
              <w:t xml:space="preserve">до </w:t>
            </w:r>
            <w:r w:rsidR="00A53203" w:rsidRPr="003B5571">
              <w:rPr>
                <w:color w:val="auto"/>
                <w:sz w:val="28"/>
                <w:szCs w:val="28"/>
              </w:rPr>
              <w:t xml:space="preserve">лютого </w:t>
            </w:r>
            <w:r w:rsidR="00264D44" w:rsidRPr="003B5571">
              <w:rPr>
                <w:color w:val="auto"/>
                <w:sz w:val="28"/>
                <w:szCs w:val="28"/>
              </w:rPr>
              <w:t xml:space="preserve">2022 року </w:t>
            </w:r>
            <w:r w:rsidRPr="003B5571">
              <w:rPr>
                <w:color w:val="auto"/>
                <w:sz w:val="28"/>
                <w:szCs w:val="28"/>
              </w:rPr>
              <w:t>оприлюдню</w:t>
            </w:r>
            <w:r w:rsidR="00264D44" w:rsidRPr="003B5571">
              <w:rPr>
                <w:color w:val="auto"/>
                <w:sz w:val="28"/>
                <w:szCs w:val="28"/>
              </w:rPr>
              <w:t>валась</w:t>
            </w:r>
            <w:r w:rsidRPr="003B5571">
              <w:rPr>
                <w:color w:val="auto"/>
                <w:sz w:val="28"/>
                <w:szCs w:val="28"/>
              </w:rPr>
              <w:t xml:space="preserve"> в заплановані терміни, випадків порушення термінів оприлюднення статистичних продуктів не було. </w:t>
            </w:r>
          </w:p>
          <w:p w14:paraId="4DA49C6A" w14:textId="337F34AC" w:rsidR="00546F0E" w:rsidRPr="003B5571" w:rsidRDefault="00546F0E" w:rsidP="00DF6F74">
            <w:pPr>
              <w:pStyle w:val="Default"/>
              <w:spacing w:line="320" w:lineRule="exact"/>
              <w:ind w:firstLine="454"/>
              <w:jc w:val="both"/>
              <w:rPr>
                <w:color w:val="auto"/>
                <w:sz w:val="28"/>
                <w:szCs w:val="28"/>
              </w:rPr>
            </w:pPr>
            <w:r w:rsidRPr="003B5571">
              <w:rPr>
                <w:color w:val="auto"/>
                <w:sz w:val="28"/>
                <w:szCs w:val="28"/>
              </w:rPr>
              <w:t>Відсоток оприлюднень, здійснених вчасно, відповідно до календаря оприлюднення інформації склада</w:t>
            </w:r>
            <w:r w:rsidR="00A53203" w:rsidRPr="003B5571">
              <w:rPr>
                <w:color w:val="auto"/>
                <w:sz w:val="28"/>
                <w:szCs w:val="28"/>
              </w:rPr>
              <w:t>в</w:t>
            </w:r>
            <w:r w:rsidR="00822586" w:rsidRPr="003B5571">
              <w:rPr>
                <w:color w:val="auto"/>
                <w:sz w:val="28"/>
                <w:szCs w:val="28"/>
              </w:rPr>
              <w:t xml:space="preserve"> 100%.</w:t>
            </w:r>
          </w:p>
          <w:p w14:paraId="59F35395" w14:textId="5A11E081" w:rsidR="0013301C" w:rsidRPr="003B5571" w:rsidRDefault="006B74A7" w:rsidP="00DF6F74">
            <w:pPr>
              <w:pStyle w:val="Default"/>
              <w:spacing w:line="320" w:lineRule="exact"/>
              <w:ind w:firstLine="454"/>
              <w:jc w:val="both"/>
              <w:rPr>
                <w:color w:val="auto"/>
                <w:sz w:val="28"/>
                <w:szCs w:val="28"/>
              </w:rPr>
            </w:pPr>
            <w:r w:rsidRPr="003B5571">
              <w:rPr>
                <w:color w:val="auto"/>
                <w:sz w:val="28"/>
                <w:szCs w:val="28"/>
              </w:rPr>
              <w:t>TP3(U)</w:t>
            </w:r>
            <w:r w:rsidR="004B465A" w:rsidRPr="003B5571">
              <w:rPr>
                <w:color w:val="auto"/>
                <w:sz w:val="28"/>
                <w:szCs w:val="28"/>
                <w:vertAlign w:val="subscript"/>
              </w:rPr>
              <w:t>1</w:t>
            </w:r>
            <w:r w:rsidRPr="003B5571">
              <w:rPr>
                <w:color w:val="auto"/>
                <w:sz w:val="28"/>
                <w:szCs w:val="28"/>
              </w:rPr>
              <w:t xml:space="preserve"> = 1.</w:t>
            </w:r>
            <w:r w:rsidR="00FF7089" w:rsidRPr="003B5571">
              <w:rPr>
                <w:color w:val="auto"/>
                <w:sz w:val="28"/>
                <w:szCs w:val="28"/>
              </w:rPr>
              <w:t xml:space="preserve"> </w:t>
            </w:r>
            <w:r w:rsidR="0013301F" w:rsidRPr="003B5571">
              <w:rPr>
                <w:color w:val="auto"/>
                <w:sz w:val="28"/>
                <w:szCs w:val="28"/>
              </w:rPr>
              <w:t xml:space="preserve"> </w:t>
            </w:r>
          </w:p>
          <w:p w14:paraId="7019E212" w14:textId="3C52FD87" w:rsidR="00B37680" w:rsidRPr="003B5571" w:rsidRDefault="00B37680" w:rsidP="00DF6F74">
            <w:pPr>
              <w:widowControl/>
              <w:spacing w:line="320" w:lineRule="exact"/>
              <w:ind w:firstLine="454"/>
              <w:jc w:val="both"/>
              <w:rPr>
                <w:lang w:eastAsia="ru-RU"/>
              </w:rPr>
            </w:pPr>
            <w:r w:rsidRPr="003B5571">
              <w:rPr>
                <w:lang w:eastAsia="ru-RU"/>
              </w:rPr>
              <w:t>В умовах дії воєнного стану</w:t>
            </w:r>
            <w:r w:rsidRPr="003B5571">
              <w:rPr>
                <w:sz w:val="24"/>
                <w:szCs w:val="24"/>
                <w:lang w:eastAsia="ru-RU"/>
              </w:rPr>
              <w:t xml:space="preserve"> </w:t>
            </w:r>
            <w:r w:rsidRPr="003B5571">
              <w:rPr>
                <w:lang w:eastAsia="ru-RU"/>
              </w:rPr>
              <w:t xml:space="preserve">інформація поширюється із запізненням і не в повному обсязі </w:t>
            </w:r>
            <w:r w:rsidR="00822586" w:rsidRPr="003B5571">
              <w:rPr>
                <w:lang w:eastAsia="ru-RU"/>
              </w:rPr>
              <w:t xml:space="preserve">– за 2023 рік було оприлюднено </w:t>
            </w:r>
            <w:r w:rsidR="00A83FC5" w:rsidRPr="003B5571">
              <w:rPr>
                <w:lang w:eastAsia="ru-RU"/>
              </w:rPr>
              <w:t>3</w:t>
            </w:r>
            <w:r w:rsidR="003D68DD" w:rsidRPr="003B5571">
              <w:rPr>
                <w:lang w:eastAsia="ru-RU"/>
              </w:rPr>
              <w:t xml:space="preserve"> </w:t>
            </w:r>
            <w:r w:rsidRPr="003B5571">
              <w:rPr>
                <w:lang w:eastAsia="ru-RU"/>
              </w:rPr>
              <w:t>статистичн</w:t>
            </w:r>
            <w:r w:rsidR="00A83FC5" w:rsidRPr="003B5571">
              <w:rPr>
                <w:lang w:eastAsia="ru-RU"/>
              </w:rPr>
              <w:t>і</w:t>
            </w:r>
            <w:r w:rsidRPr="003B5571">
              <w:rPr>
                <w:lang w:eastAsia="ru-RU"/>
              </w:rPr>
              <w:t xml:space="preserve"> </w:t>
            </w:r>
            <w:r w:rsidRPr="003B5571">
              <w:rPr>
                <w:spacing w:val="-6"/>
                <w:lang w:eastAsia="ru-RU"/>
              </w:rPr>
              <w:t>продукт</w:t>
            </w:r>
            <w:r w:rsidR="00A83FC5" w:rsidRPr="003B5571">
              <w:rPr>
                <w:spacing w:val="-6"/>
                <w:lang w:eastAsia="ru-RU"/>
              </w:rPr>
              <w:t>и</w:t>
            </w:r>
            <w:r w:rsidRPr="003B5571">
              <w:rPr>
                <w:spacing w:val="-6"/>
                <w:lang w:eastAsia="ru-RU"/>
              </w:rPr>
              <w:t xml:space="preserve"> (інформацію), у календарі оприл</w:t>
            </w:r>
            <w:r w:rsidR="00822586" w:rsidRPr="003B5571">
              <w:rPr>
                <w:spacing w:val="-6"/>
                <w:lang w:eastAsia="ru-RU"/>
              </w:rPr>
              <w:t>юднення інформації передбачено 3</w:t>
            </w:r>
            <w:r w:rsidRPr="003B5571">
              <w:rPr>
                <w:spacing w:val="-6"/>
                <w:lang w:eastAsia="ru-RU"/>
              </w:rPr>
              <w:t>:</w:t>
            </w:r>
          </w:p>
          <w:p w14:paraId="4DA49C6B" w14:textId="6D3B4730" w:rsidR="00B37680" w:rsidRPr="003B5571" w:rsidRDefault="00B37680" w:rsidP="00DF6F74">
            <w:pPr>
              <w:pStyle w:val="Default"/>
              <w:spacing w:line="320" w:lineRule="exact"/>
              <w:ind w:firstLine="454"/>
              <w:jc w:val="both"/>
              <w:rPr>
                <w:color w:val="auto"/>
                <w:sz w:val="28"/>
                <w:szCs w:val="28"/>
              </w:rPr>
            </w:pPr>
            <w:r w:rsidRPr="003B5571">
              <w:rPr>
                <w:color w:val="auto"/>
                <w:sz w:val="28"/>
                <w:szCs w:val="28"/>
                <w:lang w:eastAsia="uk-UA"/>
              </w:rPr>
              <w:t>TP3(U)</w:t>
            </w:r>
            <w:r w:rsidRPr="003B5571">
              <w:rPr>
                <w:color w:val="auto"/>
                <w:sz w:val="28"/>
                <w:szCs w:val="28"/>
                <w:vertAlign w:val="subscript"/>
                <w:lang w:eastAsia="uk-UA"/>
              </w:rPr>
              <w:t>2</w:t>
            </w:r>
            <w:r w:rsidR="00E22D26" w:rsidRPr="003B5571">
              <w:rPr>
                <w:color w:val="auto"/>
                <w:sz w:val="28"/>
                <w:szCs w:val="28"/>
                <w:lang w:eastAsia="uk-UA"/>
              </w:rPr>
              <w:t xml:space="preserve"> = 0/(0+</w:t>
            </w:r>
            <w:r w:rsidR="0041196E" w:rsidRPr="003B5571">
              <w:rPr>
                <w:color w:val="auto"/>
                <w:sz w:val="28"/>
                <w:szCs w:val="28"/>
                <w:lang w:eastAsia="uk-UA"/>
              </w:rPr>
              <w:t>3</w:t>
            </w:r>
            <w:r w:rsidR="00E22D26" w:rsidRPr="003B5571">
              <w:rPr>
                <w:color w:val="auto"/>
                <w:sz w:val="28"/>
                <w:szCs w:val="28"/>
                <w:lang w:eastAsia="uk-UA"/>
              </w:rPr>
              <w:t>)=0.</w:t>
            </w:r>
          </w:p>
        </w:tc>
      </w:tr>
      <w:tr w:rsidR="00EE0DD4" w:rsidRPr="003B5571" w14:paraId="4DA49C71" w14:textId="77777777" w:rsidTr="00546F0E">
        <w:tc>
          <w:tcPr>
            <w:tcW w:w="1389" w:type="dxa"/>
          </w:tcPr>
          <w:p w14:paraId="4DA49C6D" w14:textId="77777777" w:rsidR="00546F0E" w:rsidRPr="003B5571" w:rsidRDefault="00546F0E" w:rsidP="00344064">
            <w:r w:rsidRPr="003B5571">
              <w:t>S.14.2.1</w:t>
            </w:r>
          </w:p>
        </w:tc>
        <w:tc>
          <w:tcPr>
            <w:tcW w:w="5132" w:type="dxa"/>
          </w:tcPr>
          <w:p w14:paraId="4DA49C6E" w14:textId="77777777" w:rsidR="00546F0E" w:rsidRPr="003B5571" w:rsidRDefault="00546F0E" w:rsidP="00344064">
            <w:r w:rsidRPr="003B5571">
              <w:t>Пунктуальність і оприлюднення (TP3(Р))</w:t>
            </w:r>
          </w:p>
        </w:tc>
        <w:tc>
          <w:tcPr>
            <w:tcW w:w="9102" w:type="dxa"/>
          </w:tcPr>
          <w:p w14:paraId="4DA49C6F" w14:textId="77777777" w:rsidR="00546F0E" w:rsidRPr="003B5571" w:rsidRDefault="00546F0E" w:rsidP="00E22D26">
            <w:pPr>
              <w:pStyle w:val="Default"/>
              <w:spacing w:line="310" w:lineRule="exact"/>
              <w:ind w:firstLine="454"/>
              <w:jc w:val="both"/>
              <w:rPr>
                <w:color w:val="auto"/>
                <w:sz w:val="28"/>
                <w:szCs w:val="28"/>
              </w:rPr>
            </w:pPr>
            <w:r w:rsidRPr="003B5571">
              <w:rPr>
                <w:color w:val="auto"/>
                <w:sz w:val="28"/>
                <w:szCs w:val="28"/>
              </w:rPr>
              <w:t xml:space="preserve">Календар оприлюднення інформації за цим ДСС </w:t>
            </w:r>
            <w:r w:rsidR="00A53203" w:rsidRPr="003B5571">
              <w:rPr>
                <w:color w:val="auto"/>
                <w:sz w:val="28"/>
                <w:szCs w:val="28"/>
              </w:rPr>
              <w:t xml:space="preserve">до лютого 2022 року </w:t>
            </w:r>
            <w:r w:rsidRPr="003B5571">
              <w:rPr>
                <w:color w:val="auto"/>
                <w:sz w:val="28"/>
                <w:szCs w:val="28"/>
              </w:rPr>
              <w:t xml:space="preserve">жодного разу не порушувався. </w:t>
            </w:r>
          </w:p>
          <w:p w14:paraId="76609F23" w14:textId="1B5AF2DE" w:rsidR="00546F0E" w:rsidRPr="003B5571" w:rsidRDefault="00546F0E" w:rsidP="00E22D26">
            <w:pPr>
              <w:pStyle w:val="Default"/>
              <w:spacing w:line="310" w:lineRule="exact"/>
              <w:ind w:firstLine="454"/>
              <w:jc w:val="both"/>
              <w:rPr>
                <w:color w:val="auto"/>
                <w:sz w:val="28"/>
                <w:szCs w:val="28"/>
              </w:rPr>
            </w:pPr>
            <w:r w:rsidRPr="003B5571">
              <w:rPr>
                <w:color w:val="auto"/>
                <w:sz w:val="28"/>
                <w:szCs w:val="28"/>
              </w:rPr>
              <w:t>ТР3(Р)</w:t>
            </w:r>
            <w:r w:rsidR="00CC75B4" w:rsidRPr="003B5571">
              <w:rPr>
                <w:color w:val="auto"/>
                <w:sz w:val="28"/>
                <w:szCs w:val="28"/>
                <w:vertAlign w:val="subscript"/>
              </w:rPr>
              <w:t>1</w:t>
            </w:r>
            <w:r w:rsidRPr="003B5571">
              <w:rPr>
                <w:color w:val="auto"/>
                <w:sz w:val="28"/>
                <w:szCs w:val="28"/>
              </w:rPr>
              <w:t xml:space="preserve"> =</w:t>
            </w:r>
            <w:r w:rsidR="007B5AC1" w:rsidRPr="003B5571">
              <w:rPr>
                <w:color w:val="auto"/>
                <w:sz w:val="28"/>
                <w:szCs w:val="28"/>
              </w:rPr>
              <w:t xml:space="preserve"> </w:t>
            </w:r>
            <w:r w:rsidRPr="003B5571">
              <w:rPr>
                <w:color w:val="auto"/>
                <w:sz w:val="28"/>
                <w:szCs w:val="28"/>
              </w:rPr>
              <w:t xml:space="preserve">0. </w:t>
            </w:r>
          </w:p>
          <w:p w14:paraId="4DA49C70" w14:textId="64FF501D" w:rsidR="00591760" w:rsidRPr="003B5571" w:rsidRDefault="00697E77" w:rsidP="006F7211">
            <w:pPr>
              <w:pStyle w:val="Default"/>
              <w:spacing w:line="310" w:lineRule="exact"/>
              <w:ind w:firstLine="454"/>
              <w:jc w:val="both"/>
              <w:rPr>
                <w:color w:val="auto"/>
                <w:sz w:val="28"/>
                <w:szCs w:val="28"/>
              </w:rPr>
            </w:pPr>
            <w:r w:rsidRPr="003B5571">
              <w:rPr>
                <w:color w:val="auto"/>
                <w:sz w:val="28"/>
                <w:szCs w:val="28"/>
              </w:rPr>
              <w:t xml:space="preserve">В умовах дії воєнного стану інформація щодо </w:t>
            </w:r>
            <w:r w:rsidR="00C45AB5" w:rsidRPr="003B5571">
              <w:rPr>
                <w:color w:val="auto"/>
                <w:sz w:val="28"/>
                <w:szCs w:val="28"/>
              </w:rPr>
              <w:t xml:space="preserve">оптового товарообороту підприємств оптової торгівлі та індексу його </w:t>
            </w:r>
            <w:r w:rsidRPr="003B5571">
              <w:rPr>
                <w:color w:val="auto"/>
                <w:sz w:val="28"/>
                <w:szCs w:val="28"/>
              </w:rPr>
              <w:t>фізичного обсяг</w:t>
            </w:r>
            <w:r w:rsidR="00AD42BE" w:rsidRPr="003B5571">
              <w:rPr>
                <w:color w:val="auto"/>
                <w:sz w:val="28"/>
                <w:szCs w:val="28"/>
              </w:rPr>
              <w:t xml:space="preserve">у </w:t>
            </w:r>
            <w:r w:rsidR="00AD42BE" w:rsidRPr="003B5571">
              <w:rPr>
                <w:color w:val="auto"/>
                <w:spacing w:val="2"/>
                <w:sz w:val="28"/>
                <w:szCs w:val="28"/>
              </w:rPr>
              <w:t>поширюється із запізненням –</w:t>
            </w:r>
            <w:r w:rsidRPr="003B5571">
              <w:rPr>
                <w:color w:val="auto"/>
                <w:spacing w:val="2"/>
                <w:sz w:val="28"/>
                <w:szCs w:val="28"/>
              </w:rPr>
              <w:t xml:space="preserve"> </w:t>
            </w:r>
            <w:r w:rsidR="00DF4C23" w:rsidRPr="003B5571">
              <w:rPr>
                <w:color w:val="auto"/>
                <w:spacing w:val="2"/>
                <w:sz w:val="28"/>
                <w:szCs w:val="28"/>
              </w:rPr>
              <w:t xml:space="preserve">за </w:t>
            </w:r>
            <w:r w:rsidR="00C45AB5" w:rsidRPr="003B5571">
              <w:rPr>
                <w:color w:val="auto"/>
                <w:spacing w:val="2"/>
                <w:sz w:val="28"/>
                <w:szCs w:val="28"/>
              </w:rPr>
              <w:t>2023</w:t>
            </w:r>
            <w:r w:rsidR="00DF4C23" w:rsidRPr="003B5571">
              <w:rPr>
                <w:color w:val="auto"/>
                <w:spacing w:val="2"/>
                <w:sz w:val="28"/>
                <w:szCs w:val="28"/>
              </w:rPr>
              <w:t xml:space="preserve"> р</w:t>
            </w:r>
            <w:r w:rsidR="006F7211" w:rsidRPr="003B5571">
              <w:rPr>
                <w:color w:val="auto"/>
                <w:spacing w:val="2"/>
                <w:sz w:val="28"/>
                <w:szCs w:val="28"/>
              </w:rPr>
              <w:t>і</w:t>
            </w:r>
            <w:r w:rsidR="00DF4C23" w:rsidRPr="003B5571">
              <w:rPr>
                <w:color w:val="auto"/>
                <w:spacing w:val="2"/>
                <w:sz w:val="28"/>
                <w:szCs w:val="28"/>
              </w:rPr>
              <w:t>к</w:t>
            </w:r>
            <w:r w:rsidRPr="003B5571">
              <w:rPr>
                <w:color w:val="auto"/>
                <w:spacing w:val="2"/>
                <w:sz w:val="28"/>
                <w:szCs w:val="28"/>
              </w:rPr>
              <w:t xml:space="preserve"> TP3(Р)</w:t>
            </w:r>
            <w:r w:rsidR="00CC75B4" w:rsidRPr="003B5571">
              <w:rPr>
                <w:color w:val="auto"/>
                <w:spacing w:val="2"/>
                <w:sz w:val="28"/>
                <w:szCs w:val="28"/>
                <w:vertAlign w:val="subscript"/>
              </w:rPr>
              <w:t>2</w:t>
            </w:r>
            <w:r w:rsidRPr="003B5571">
              <w:rPr>
                <w:color w:val="auto"/>
                <w:spacing w:val="2"/>
                <w:sz w:val="28"/>
                <w:szCs w:val="28"/>
              </w:rPr>
              <w:t xml:space="preserve"> = </w:t>
            </w:r>
            <w:r w:rsidR="006F7211" w:rsidRPr="003B5571">
              <w:rPr>
                <w:color w:val="auto"/>
                <w:spacing w:val="2"/>
                <w:sz w:val="28"/>
                <w:szCs w:val="28"/>
              </w:rPr>
              <w:t>267</w:t>
            </w:r>
            <w:r w:rsidRPr="003B5571">
              <w:rPr>
                <w:color w:val="auto"/>
                <w:spacing w:val="2"/>
                <w:sz w:val="28"/>
                <w:szCs w:val="28"/>
              </w:rPr>
              <w:t>–</w:t>
            </w:r>
            <w:r w:rsidR="006F7211" w:rsidRPr="003B5571">
              <w:rPr>
                <w:color w:val="auto"/>
                <w:spacing w:val="2"/>
                <w:sz w:val="28"/>
                <w:szCs w:val="28"/>
              </w:rPr>
              <w:t>121</w:t>
            </w:r>
            <w:r w:rsidRPr="003B5571">
              <w:rPr>
                <w:color w:val="auto"/>
                <w:spacing w:val="2"/>
                <w:sz w:val="28"/>
                <w:szCs w:val="28"/>
              </w:rPr>
              <w:t>=</w:t>
            </w:r>
            <w:r w:rsidR="006F7211" w:rsidRPr="003B5571">
              <w:rPr>
                <w:color w:val="auto"/>
                <w:spacing w:val="2"/>
                <w:sz w:val="28"/>
                <w:szCs w:val="28"/>
              </w:rPr>
              <w:t>14</w:t>
            </w:r>
            <w:r w:rsidR="004B271C" w:rsidRPr="003B5571">
              <w:rPr>
                <w:color w:val="auto"/>
                <w:spacing w:val="2"/>
                <w:sz w:val="28"/>
                <w:szCs w:val="28"/>
              </w:rPr>
              <w:t>6</w:t>
            </w:r>
            <w:r w:rsidRPr="003B5571">
              <w:rPr>
                <w:color w:val="auto"/>
                <w:spacing w:val="2"/>
                <w:sz w:val="28"/>
                <w:szCs w:val="28"/>
              </w:rPr>
              <w:t xml:space="preserve"> (кількість</w:t>
            </w:r>
            <w:r w:rsidRPr="003B5571">
              <w:rPr>
                <w:color w:val="auto"/>
                <w:sz w:val="28"/>
                <w:szCs w:val="28"/>
              </w:rPr>
              <w:t xml:space="preserve"> днів між фактичною датою передачі для оприлюднення даних і датою, запланованою для оприлюднення в календарі).</w:t>
            </w:r>
          </w:p>
        </w:tc>
      </w:tr>
      <w:tr w:rsidR="00EE0DD4" w:rsidRPr="003B5571" w14:paraId="4DA49C74" w14:textId="77777777" w:rsidTr="00546F0E">
        <w:tc>
          <w:tcPr>
            <w:tcW w:w="1389" w:type="dxa"/>
          </w:tcPr>
          <w:p w14:paraId="4DA49C72" w14:textId="77777777" w:rsidR="00546F0E" w:rsidRPr="003B5571" w:rsidRDefault="00546F0E" w:rsidP="00344064">
            <w:r w:rsidRPr="003B5571">
              <w:lastRenderedPageBreak/>
              <w:t>S.15</w:t>
            </w:r>
          </w:p>
        </w:tc>
        <w:tc>
          <w:tcPr>
            <w:tcW w:w="14234" w:type="dxa"/>
            <w:gridSpan w:val="2"/>
          </w:tcPr>
          <w:p w14:paraId="4DA49C73" w14:textId="77777777" w:rsidR="00546F0E" w:rsidRPr="003B5571" w:rsidRDefault="00546F0E" w:rsidP="00EE0DD4">
            <w:pPr>
              <w:spacing w:line="228" w:lineRule="auto"/>
            </w:pPr>
            <w:r w:rsidRPr="003B5571">
              <w:t>Узгодженість і порівнянність</w:t>
            </w:r>
          </w:p>
        </w:tc>
      </w:tr>
      <w:tr w:rsidR="00EE0DD4" w:rsidRPr="003B5571" w14:paraId="4DA49C79" w14:textId="77777777" w:rsidTr="00546F0E">
        <w:tc>
          <w:tcPr>
            <w:tcW w:w="1389" w:type="dxa"/>
          </w:tcPr>
          <w:p w14:paraId="4DA49C75" w14:textId="77777777" w:rsidR="00546F0E" w:rsidRPr="003B5571" w:rsidRDefault="00546F0E" w:rsidP="00344064">
            <w:r w:rsidRPr="003B5571">
              <w:t>S.15.1</w:t>
            </w:r>
          </w:p>
        </w:tc>
        <w:tc>
          <w:tcPr>
            <w:tcW w:w="5132" w:type="dxa"/>
          </w:tcPr>
          <w:p w14:paraId="4DA49C76" w14:textId="77777777" w:rsidR="00546F0E" w:rsidRPr="003B5571" w:rsidRDefault="00546F0E" w:rsidP="00344064">
            <w:r w:rsidRPr="003B5571">
              <w:t>Узгодженість ‒ географічна</w:t>
            </w:r>
          </w:p>
        </w:tc>
        <w:tc>
          <w:tcPr>
            <w:tcW w:w="9102" w:type="dxa"/>
          </w:tcPr>
          <w:p w14:paraId="2A09DAB0" w14:textId="68314BD3" w:rsidR="00040599" w:rsidRPr="003B5571" w:rsidRDefault="00546F0E" w:rsidP="002869BD">
            <w:pPr>
              <w:pStyle w:val="Default"/>
              <w:spacing w:line="330" w:lineRule="exact"/>
              <w:ind w:firstLine="454"/>
              <w:jc w:val="both"/>
              <w:rPr>
                <w:color w:val="auto"/>
                <w:sz w:val="28"/>
                <w:szCs w:val="28"/>
              </w:rPr>
            </w:pPr>
            <w:r w:rsidRPr="003B5571">
              <w:rPr>
                <w:color w:val="auto"/>
                <w:sz w:val="28"/>
                <w:szCs w:val="28"/>
              </w:rPr>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w:t>
            </w:r>
            <w:r w:rsidR="0039004F" w:rsidRPr="003B5571">
              <w:rPr>
                <w:color w:val="auto"/>
                <w:sz w:val="28"/>
                <w:szCs w:val="28"/>
              </w:rPr>
              <w:t xml:space="preserve">, </w:t>
            </w:r>
            <w:r w:rsidRPr="003B5571">
              <w:rPr>
                <w:color w:val="auto"/>
                <w:sz w:val="28"/>
                <w:szCs w:val="28"/>
              </w:rPr>
              <w:t>обробки</w:t>
            </w:r>
            <w:r w:rsidR="0039004F" w:rsidRPr="003B5571">
              <w:rPr>
                <w:color w:val="auto"/>
                <w:sz w:val="28"/>
                <w:szCs w:val="28"/>
              </w:rPr>
              <w:t xml:space="preserve"> та перегляду</w:t>
            </w:r>
            <w:r w:rsidRPr="003B5571">
              <w:rPr>
                <w:color w:val="auto"/>
                <w:sz w:val="28"/>
                <w:szCs w:val="28"/>
              </w:rPr>
              <w:t xml:space="preserve"> даних, застосування </w:t>
            </w:r>
            <w:r w:rsidR="00040599" w:rsidRPr="003B5571">
              <w:rPr>
                <w:color w:val="auto"/>
                <w:sz w:val="28"/>
                <w:szCs w:val="28"/>
              </w:rPr>
              <w:t xml:space="preserve">статистичних </w:t>
            </w:r>
            <w:r w:rsidRPr="003B5571">
              <w:rPr>
                <w:color w:val="auto"/>
                <w:sz w:val="28"/>
                <w:szCs w:val="28"/>
              </w:rPr>
              <w:t>класифікацій, методологічних підходів, що забезпечу</w:t>
            </w:r>
            <w:r w:rsidR="00040599" w:rsidRPr="003B5571">
              <w:rPr>
                <w:color w:val="auto"/>
                <w:sz w:val="28"/>
                <w:szCs w:val="28"/>
              </w:rPr>
              <w:t>ють</w:t>
            </w:r>
            <w:r w:rsidRPr="003B5571">
              <w:rPr>
                <w:color w:val="auto"/>
                <w:sz w:val="28"/>
                <w:szCs w:val="28"/>
              </w:rPr>
              <w:t xml:space="preserve"> зіставну динаміку показник</w:t>
            </w:r>
            <w:r w:rsidR="00F67770" w:rsidRPr="003B5571">
              <w:rPr>
                <w:color w:val="auto"/>
                <w:sz w:val="28"/>
                <w:szCs w:val="28"/>
              </w:rPr>
              <w:t>ів</w:t>
            </w:r>
            <w:r w:rsidR="00040599" w:rsidRPr="003B5571">
              <w:rPr>
                <w:color w:val="auto"/>
                <w:sz w:val="28"/>
                <w:szCs w:val="28"/>
              </w:rPr>
              <w:t>.</w:t>
            </w:r>
          </w:p>
          <w:p w14:paraId="40BFB815" w14:textId="7A9B86C1" w:rsidR="00BE703E" w:rsidRPr="003B5571" w:rsidRDefault="0039004F" w:rsidP="002869BD">
            <w:pPr>
              <w:pStyle w:val="Default"/>
              <w:spacing w:line="330" w:lineRule="exact"/>
              <w:ind w:firstLine="454"/>
              <w:jc w:val="both"/>
              <w:rPr>
                <w:color w:val="auto"/>
                <w:sz w:val="28"/>
                <w:szCs w:val="28"/>
              </w:rPr>
            </w:pPr>
            <w:r w:rsidRPr="003B5571">
              <w:rPr>
                <w:color w:val="auto"/>
                <w:sz w:val="28"/>
                <w:szCs w:val="28"/>
              </w:rPr>
              <w:t>П</w:t>
            </w:r>
            <w:r w:rsidR="00BE703E" w:rsidRPr="003B5571">
              <w:rPr>
                <w:color w:val="auto"/>
                <w:sz w:val="28"/>
                <w:szCs w:val="28"/>
              </w:rPr>
              <w:t>оказники цього спостереження за певний період можна порівнювати з даними попередніх обстежень як у цілому по Україні, так і за регіонами</w:t>
            </w:r>
            <w:r w:rsidR="00E53BAA" w:rsidRPr="003B5571">
              <w:rPr>
                <w:color w:val="auto"/>
                <w:sz w:val="28"/>
                <w:szCs w:val="28"/>
              </w:rPr>
              <w:t>.</w:t>
            </w:r>
          </w:p>
          <w:p w14:paraId="500903DE" w14:textId="4D0BD43C" w:rsidR="00496D70" w:rsidRPr="003B5571" w:rsidRDefault="00197674" w:rsidP="002869BD">
            <w:pPr>
              <w:spacing w:line="330" w:lineRule="exact"/>
              <w:ind w:firstLine="454"/>
              <w:jc w:val="both"/>
              <w:rPr>
                <w:rFonts w:ascii="TimesNewRomanPSMT" w:eastAsiaTheme="minorHAnsi" w:hAnsi="TimesNewRomanPSMT" w:cs="TimesNewRomanPSMT"/>
                <w:lang w:eastAsia="en-US"/>
              </w:rPr>
            </w:pPr>
            <w:r w:rsidRPr="003B5571">
              <w:rPr>
                <w:rFonts w:ascii="TimesNewRomanPSMT" w:eastAsiaTheme="minorHAnsi" w:hAnsi="TimesNewRomanPSMT" w:cs="TimesNewRomanPSMT"/>
                <w:lang w:eastAsia="en-US"/>
              </w:rPr>
              <w:t>Із</w:t>
            </w:r>
            <w:r w:rsidR="00496D70" w:rsidRPr="003B5571">
              <w:rPr>
                <w:rFonts w:ascii="TimesNewRomanPSMT" w:eastAsiaTheme="minorHAnsi" w:hAnsi="TimesNewRomanPSMT" w:cs="TimesNewRomanPSMT"/>
                <w:lang w:eastAsia="en-US"/>
              </w:rPr>
              <w:t xml:space="preserve"> 2014 року показники </w:t>
            </w:r>
            <w:r w:rsidRPr="003B5571">
              <w:rPr>
                <w:rFonts w:ascii="TimesNewRomanPSMT" w:eastAsiaTheme="minorHAnsi" w:hAnsi="TimesNewRomanPSMT" w:cs="TimesNewRomanPSMT"/>
                <w:lang w:eastAsia="en-US"/>
              </w:rPr>
              <w:t>ДСС</w:t>
            </w:r>
            <w:r w:rsidR="00496D70" w:rsidRPr="003B5571">
              <w:rPr>
                <w:rFonts w:ascii="TimesNewRomanPSMT" w:eastAsiaTheme="minorHAnsi" w:hAnsi="TimesNewRomanPSMT" w:cs="TimesNewRomanPSMT"/>
                <w:lang w:eastAsia="en-US"/>
              </w:rPr>
              <w:t xml:space="preserve"> не враховують тимчасово окуповану територію Автономної Республіки Крим, </w:t>
            </w:r>
            <w:r w:rsidR="00496D70" w:rsidRPr="003B5571">
              <w:rPr>
                <w:rFonts w:ascii="TimesNewRomanPSMT" w:eastAsiaTheme="minorHAnsi" w:hAnsi="TimesNewRomanPSMT" w:cs="TimesNewRomanPSMT"/>
                <w:noProof/>
                <w:lang w:eastAsia="en-US"/>
              </w:rPr>
              <w:t>м.Севастополя</w:t>
            </w:r>
            <w:r w:rsidR="00496D70" w:rsidRPr="003B5571">
              <w:rPr>
                <w:rFonts w:ascii="TimesNewRomanPSMT" w:eastAsiaTheme="minorHAnsi" w:hAnsi="TimesNewRomanPSMT" w:cs="TimesNewRomanPSMT"/>
                <w:lang w:eastAsia="en-US"/>
              </w:rPr>
              <w:t xml:space="preserve"> та частину тимчасово окупованих територій у Донецькій та Луганській областях.</w:t>
            </w:r>
          </w:p>
          <w:p w14:paraId="4DA49C78" w14:textId="7ED46435" w:rsidR="00A34A9F" w:rsidRPr="003B5571" w:rsidRDefault="00496D70" w:rsidP="002869BD">
            <w:pPr>
              <w:spacing w:line="330" w:lineRule="exact"/>
              <w:ind w:firstLine="454"/>
              <w:jc w:val="both"/>
              <w:rPr>
                <w:rFonts w:ascii="TimesNewRomanPSMT" w:eastAsiaTheme="minorHAnsi" w:hAnsi="TimesNewRomanPSMT" w:cs="TimesNewRomanPSMT"/>
                <w:lang w:eastAsia="en-US"/>
              </w:rPr>
            </w:pPr>
            <w:r w:rsidRPr="003B5571">
              <w:rPr>
                <w:rFonts w:ascii="TimesNewRomanPSMT" w:eastAsiaTheme="minorHAnsi" w:hAnsi="TimesNewRomanPSMT" w:cs="TimesNewRomanPSMT"/>
                <w:lang w:eastAsia="en-US"/>
              </w:rPr>
              <w:t>Із</w:t>
            </w:r>
            <w:r w:rsidR="0039004F" w:rsidRPr="003B5571">
              <w:rPr>
                <w:rFonts w:ascii="TimesNewRomanPSMT" w:eastAsiaTheme="minorHAnsi" w:hAnsi="TimesNewRomanPSMT" w:cs="TimesNewRomanPSMT"/>
                <w:lang w:eastAsia="en-US"/>
              </w:rPr>
              <w:t xml:space="preserve"> </w:t>
            </w:r>
            <w:r w:rsidRPr="003B5571">
              <w:rPr>
                <w:rFonts w:ascii="TimesNewRomanPSMT" w:eastAsiaTheme="minorHAnsi" w:hAnsi="TimesNewRomanPSMT" w:cs="TimesNewRomanPSMT"/>
                <w:lang w:eastAsia="en-US"/>
              </w:rPr>
              <w:t>лютого 2022 року 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EE0DD4" w:rsidRPr="003B5571" w14:paraId="4DA49C7E" w14:textId="77777777" w:rsidTr="00546F0E">
        <w:tc>
          <w:tcPr>
            <w:tcW w:w="1389" w:type="dxa"/>
          </w:tcPr>
          <w:p w14:paraId="4DA49C7A" w14:textId="5717506D" w:rsidR="00546F0E" w:rsidRPr="003B5571" w:rsidRDefault="00546F0E" w:rsidP="00344064">
            <w:r w:rsidRPr="003B5571">
              <w:t>S.15.1.1</w:t>
            </w:r>
          </w:p>
        </w:tc>
        <w:tc>
          <w:tcPr>
            <w:tcW w:w="5132" w:type="dxa"/>
          </w:tcPr>
          <w:p w14:paraId="4DA49C7B" w14:textId="77777777" w:rsidR="00546F0E" w:rsidRPr="003B5571" w:rsidRDefault="00546F0E" w:rsidP="00344064">
            <w:r w:rsidRPr="003B5571">
              <w:t>Розмір асиметрії для дзеркальної статистики (CC1)</w:t>
            </w:r>
          </w:p>
        </w:tc>
        <w:tc>
          <w:tcPr>
            <w:tcW w:w="9102" w:type="dxa"/>
          </w:tcPr>
          <w:p w14:paraId="4DA49C7D" w14:textId="0B31AAA9" w:rsidR="00546F0E" w:rsidRPr="003B5571" w:rsidRDefault="00546F0E" w:rsidP="002869BD">
            <w:pPr>
              <w:spacing w:line="330" w:lineRule="exact"/>
              <w:ind w:firstLine="454"/>
              <w:jc w:val="both"/>
              <w:rPr>
                <w:strike/>
              </w:rPr>
            </w:pPr>
            <w:r w:rsidRPr="003B5571">
              <w:t>Не застосовується</w:t>
            </w:r>
            <w:r w:rsidR="0061558E" w:rsidRPr="003B5571">
              <w:t>,</w:t>
            </w:r>
            <w:r w:rsidR="0063751E" w:rsidRPr="003B5571">
              <w:rPr>
                <w:rStyle w:val="jlqj4b"/>
              </w:rPr>
              <w:t xml:space="preserve"> </w:t>
            </w:r>
            <w:r w:rsidR="0061558E" w:rsidRPr="003B5571">
              <w:t xml:space="preserve">оскільки </w:t>
            </w:r>
            <w:r w:rsidR="00024D21" w:rsidRPr="003B5571">
              <w:t>Методологічними положеннями</w:t>
            </w:r>
            <w:r w:rsidR="0061558E" w:rsidRPr="003B5571">
              <w:t xml:space="preserve"> не передбачено вимірюваних дзеркальних потоків щодо статистичних даних</w:t>
            </w:r>
            <w:r w:rsidR="00024D21" w:rsidRPr="003B5571">
              <w:t xml:space="preserve"> ДСС</w:t>
            </w:r>
            <w:r w:rsidR="0061558E" w:rsidRPr="003B5571">
              <w:t>.</w:t>
            </w:r>
          </w:p>
        </w:tc>
      </w:tr>
      <w:tr w:rsidR="00EE0DD4" w:rsidRPr="003B5571" w14:paraId="4DA49C85" w14:textId="77777777" w:rsidTr="00546F0E">
        <w:tc>
          <w:tcPr>
            <w:tcW w:w="1389" w:type="dxa"/>
          </w:tcPr>
          <w:p w14:paraId="4DA49C7F" w14:textId="77777777" w:rsidR="00546F0E" w:rsidRPr="003B5571" w:rsidRDefault="00546F0E" w:rsidP="00344064">
            <w:r w:rsidRPr="003B5571">
              <w:t>S.15.2</w:t>
            </w:r>
          </w:p>
        </w:tc>
        <w:tc>
          <w:tcPr>
            <w:tcW w:w="5132" w:type="dxa"/>
          </w:tcPr>
          <w:p w14:paraId="4DA49C80" w14:textId="77777777" w:rsidR="00546F0E" w:rsidRPr="003B5571" w:rsidRDefault="00546F0E" w:rsidP="00344064">
            <w:r w:rsidRPr="003B5571">
              <w:t>Порівнянність ‒ у часі. Довжина порівнюваних часових рядів (CC2 (U))</w:t>
            </w:r>
          </w:p>
        </w:tc>
        <w:tc>
          <w:tcPr>
            <w:tcW w:w="9102" w:type="dxa"/>
          </w:tcPr>
          <w:p w14:paraId="4DA49C81" w14:textId="4C79D5F7" w:rsidR="00B54A41" w:rsidRPr="003B5571" w:rsidRDefault="00B54A41" w:rsidP="002869BD">
            <w:pPr>
              <w:pStyle w:val="Default"/>
              <w:spacing w:line="330" w:lineRule="exact"/>
              <w:ind w:firstLine="454"/>
              <w:jc w:val="both"/>
              <w:rPr>
                <w:noProof/>
                <w:color w:val="auto"/>
                <w:sz w:val="28"/>
                <w:szCs w:val="28"/>
                <w:lang w:eastAsia="uk-UA"/>
              </w:rPr>
            </w:pPr>
            <w:r w:rsidRPr="003B5571">
              <w:rPr>
                <w:noProof/>
                <w:color w:val="auto"/>
                <w:sz w:val="28"/>
                <w:szCs w:val="28"/>
                <w:lang w:eastAsia="uk-UA"/>
              </w:rPr>
              <w:t xml:space="preserve">Показники цього </w:t>
            </w:r>
            <w:r w:rsidR="006D0721" w:rsidRPr="003B5571">
              <w:rPr>
                <w:noProof/>
                <w:color w:val="auto"/>
                <w:sz w:val="28"/>
                <w:szCs w:val="28"/>
                <w:lang w:eastAsia="uk-UA"/>
              </w:rPr>
              <w:t>ДСС</w:t>
            </w:r>
            <w:r w:rsidRPr="003B5571">
              <w:rPr>
                <w:noProof/>
                <w:color w:val="auto"/>
                <w:sz w:val="28"/>
                <w:szCs w:val="28"/>
                <w:lang w:eastAsia="uk-UA"/>
              </w:rPr>
              <w:t xml:space="preserve"> за певний обраний </w:t>
            </w:r>
            <w:r w:rsidR="00F67770" w:rsidRPr="003B5571">
              <w:rPr>
                <w:noProof/>
                <w:color w:val="auto"/>
                <w:sz w:val="28"/>
                <w:szCs w:val="28"/>
                <w:lang w:eastAsia="uk-UA"/>
              </w:rPr>
              <w:t>період року можна порівнювати з даними відповідного періоду попереднього року</w:t>
            </w:r>
            <w:r w:rsidRPr="003B5571">
              <w:rPr>
                <w:noProof/>
                <w:color w:val="auto"/>
                <w:sz w:val="28"/>
                <w:szCs w:val="28"/>
                <w:lang w:eastAsia="uk-UA"/>
              </w:rPr>
              <w:t xml:space="preserve"> з урахуванням таких обмежень</w:t>
            </w:r>
            <w:r w:rsidR="005D67CD" w:rsidRPr="003B5571">
              <w:rPr>
                <w:noProof/>
                <w:color w:val="auto"/>
                <w:sz w:val="28"/>
                <w:szCs w:val="28"/>
                <w:lang w:eastAsia="uk-UA"/>
              </w:rPr>
              <w:t>:</w:t>
            </w:r>
          </w:p>
          <w:p w14:paraId="5AFB7ACD" w14:textId="77777777" w:rsidR="005D67CD" w:rsidRPr="003B5571" w:rsidRDefault="005D67CD" w:rsidP="002869BD">
            <w:pPr>
              <w:pStyle w:val="Default"/>
              <w:spacing w:line="330" w:lineRule="exact"/>
              <w:ind w:firstLine="454"/>
              <w:jc w:val="both"/>
              <w:rPr>
                <w:noProof/>
                <w:color w:val="auto"/>
                <w:sz w:val="28"/>
                <w:szCs w:val="28"/>
                <w:lang w:eastAsia="uk-UA"/>
              </w:rPr>
            </w:pPr>
            <w:r w:rsidRPr="003B5571">
              <w:rPr>
                <w:noProof/>
                <w:color w:val="auto"/>
                <w:sz w:val="28"/>
                <w:szCs w:val="28"/>
                <w:lang w:eastAsia="uk-UA"/>
              </w:rPr>
              <w:t>д</w:t>
            </w:r>
            <w:r w:rsidR="00B54A41" w:rsidRPr="003B5571">
              <w:rPr>
                <w:noProof/>
                <w:color w:val="auto"/>
                <w:sz w:val="28"/>
                <w:szCs w:val="28"/>
                <w:lang w:eastAsia="uk-UA"/>
              </w:rPr>
              <w:t>ані по країні за 2014–202</w:t>
            </w:r>
            <w:r w:rsidR="009E28B0" w:rsidRPr="003B5571">
              <w:rPr>
                <w:noProof/>
                <w:color w:val="auto"/>
                <w:sz w:val="28"/>
                <w:szCs w:val="28"/>
                <w:lang w:eastAsia="uk-UA"/>
              </w:rPr>
              <w:t>1</w:t>
            </w:r>
            <w:r w:rsidR="00B54A41" w:rsidRPr="003B5571">
              <w:rPr>
                <w:noProof/>
                <w:color w:val="auto"/>
                <w:sz w:val="28"/>
                <w:szCs w:val="28"/>
                <w:lang w:eastAsia="uk-UA"/>
              </w:rPr>
              <w:t xml:space="preserve"> роки сформовано без урахування тимчасово окупованої території</w:t>
            </w:r>
            <w:r w:rsidR="00912316" w:rsidRPr="003B5571">
              <w:rPr>
                <w:noProof/>
                <w:color w:val="auto"/>
                <w:sz w:val="28"/>
                <w:szCs w:val="28"/>
                <w:lang w:eastAsia="uk-UA"/>
              </w:rPr>
              <w:t xml:space="preserve"> Автономної Республіки Крим, м.</w:t>
            </w:r>
            <w:r w:rsidR="00B54A41" w:rsidRPr="003B5571">
              <w:rPr>
                <w:noProof/>
                <w:color w:val="auto"/>
                <w:sz w:val="28"/>
                <w:szCs w:val="28"/>
                <w:lang w:eastAsia="uk-UA"/>
              </w:rPr>
              <w:t>Севастополя та частини тимчасово окупованих територій у Д</w:t>
            </w:r>
            <w:r w:rsidRPr="003B5571">
              <w:rPr>
                <w:noProof/>
                <w:color w:val="auto"/>
                <w:sz w:val="28"/>
                <w:szCs w:val="28"/>
                <w:lang w:eastAsia="uk-UA"/>
              </w:rPr>
              <w:t>онецькій та Луганській областях;</w:t>
            </w:r>
          </w:p>
          <w:p w14:paraId="4DA49C84" w14:textId="6B67186B" w:rsidR="002A0979" w:rsidRPr="003B5571" w:rsidRDefault="005D67CD" w:rsidP="002869BD">
            <w:pPr>
              <w:pStyle w:val="Default"/>
              <w:spacing w:line="330" w:lineRule="exact"/>
              <w:ind w:firstLine="454"/>
              <w:jc w:val="both"/>
              <w:rPr>
                <w:noProof/>
                <w:color w:val="auto"/>
                <w:sz w:val="28"/>
                <w:szCs w:val="28"/>
                <w:lang w:eastAsia="uk-UA"/>
              </w:rPr>
            </w:pPr>
            <w:r w:rsidRPr="003B5571">
              <w:rPr>
                <w:noProof/>
                <w:color w:val="auto"/>
                <w:sz w:val="28"/>
                <w:szCs w:val="28"/>
                <w:lang w:eastAsia="uk-UA"/>
              </w:rPr>
              <w:t xml:space="preserve">дані по країні </w:t>
            </w:r>
            <w:r w:rsidR="00B54A41" w:rsidRPr="003B5571">
              <w:rPr>
                <w:noProof/>
                <w:color w:val="auto"/>
                <w:sz w:val="28"/>
                <w:szCs w:val="28"/>
                <w:lang w:eastAsia="uk-UA"/>
              </w:rPr>
              <w:t xml:space="preserve">з </w:t>
            </w:r>
            <w:r w:rsidR="0039004F" w:rsidRPr="003B5571">
              <w:rPr>
                <w:noProof/>
                <w:color w:val="auto"/>
                <w:sz w:val="28"/>
                <w:szCs w:val="28"/>
                <w:lang w:eastAsia="uk-UA"/>
              </w:rPr>
              <w:t xml:space="preserve">лютого </w:t>
            </w:r>
            <w:r w:rsidR="00B54A41" w:rsidRPr="003B5571">
              <w:rPr>
                <w:noProof/>
                <w:color w:val="auto"/>
                <w:sz w:val="28"/>
                <w:szCs w:val="28"/>
                <w:lang w:eastAsia="uk-UA"/>
              </w:rPr>
              <w:t>2022 р</w:t>
            </w:r>
            <w:r w:rsidR="009E28B0" w:rsidRPr="003B5571">
              <w:rPr>
                <w:noProof/>
                <w:color w:val="auto"/>
                <w:sz w:val="28"/>
                <w:szCs w:val="28"/>
                <w:lang w:eastAsia="uk-UA"/>
              </w:rPr>
              <w:t>оку</w:t>
            </w:r>
            <w:r w:rsidR="00B54A41" w:rsidRPr="003B5571">
              <w:rPr>
                <w:noProof/>
                <w:color w:val="auto"/>
                <w:sz w:val="28"/>
                <w:szCs w:val="28"/>
                <w:lang w:eastAsia="uk-UA"/>
              </w:rPr>
              <w:t xml:space="preserve"> </w:t>
            </w:r>
            <w:r w:rsidRPr="003B5571">
              <w:rPr>
                <w:noProof/>
                <w:color w:val="auto"/>
                <w:sz w:val="28"/>
                <w:szCs w:val="28"/>
                <w:lang w:eastAsia="uk-UA"/>
              </w:rPr>
              <w:t>сформовано</w:t>
            </w:r>
            <w:r w:rsidR="009E28B0" w:rsidRPr="003B5571">
              <w:rPr>
                <w:noProof/>
                <w:color w:val="auto"/>
                <w:sz w:val="28"/>
                <w:szCs w:val="28"/>
                <w:lang w:eastAsia="uk-UA"/>
              </w:rPr>
              <w:t xml:space="preserve"> </w:t>
            </w:r>
            <w:r w:rsidR="00B54A41" w:rsidRPr="003B5571">
              <w:rPr>
                <w:noProof/>
                <w:color w:val="auto"/>
                <w:sz w:val="28"/>
                <w:szCs w:val="28"/>
                <w:lang w:eastAsia="uk-UA"/>
              </w:rPr>
              <w:t>без урахування тимчасово окупованих російською федерацією територій та частини територій, на яких ведуться (велися) бойові дії</w:t>
            </w:r>
            <w:r w:rsidR="000A6DDF" w:rsidRPr="003B5571">
              <w:rPr>
                <w:noProof/>
                <w:color w:val="auto"/>
                <w:sz w:val="28"/>
                <w:szCs w:val="28"/>
                <w:lang w:eastAsia="uk-UA"/>
              </w:rPr>
              <w:t>.</w:t>
            </w:r>
          </w:p>
        </w:tc>
      </w:tr>
      <w:tr w:rsidR="00EE0DD4" w:rsidRPr="003B5571" w14:paraId="4DA49C90" w14:textId="77777777" w:rsidTr="00546F0E">
        <w:tc>
          <w:tcPr>
            <w:tcW w:w="1389" w:type="dxa"/>
          </w:tcPr>
          <w:p w14:paraId="4DA49C86" w14:textId="47618810" w:rsidR="00546F0E" w:rsidRPr="003B5571" w:rsidRDefault="00546F0E" w:rsidP="00344064">
            <w:bookmarkStart w:id="3" w:name="_Hlk181364159"/>
            <w:r w:rsidRPr="003B5571">
              <w:lastRenderedPageBreak/>
              <w:t>S.15.2.1</w:t>
            </w:r>
            <w:bookmarkEnd w:id="3"/>
          </w:p>
        </w:tc>
        <w:tc>
          <w:tcPr>
            <w:tcW w:w="5132" w:type="dxa"/>
          </w:tcPr>
          <w:p w14:paraId="4DA49C87" w14:textId="77777777" w:rsidR="00546F0E" w:rsidRPr="003B5571" w:rsidRDefault="00546F0E" w:rsidP="00344064">
            <w:r w:rsidRPr="003B5571">
              <w:t>Порівнянність. Довжина порівнюваних часових рядів (CC2 (Р))</w:t>
            </w:r>
          </w:p>
        </w:tc>
        <w:tc>
          <w:tcPr>
            <w:tcW w:w="9102" w:type="dxa"/>
          </w:tcPr>
          <w:p w14:paraId="2439D4DA" w14:textId="25726912" w:rsidR="00511769" w:rsidRPr="003B5571" w:rsidRDefault="00E73297" w:rsidP="0022622D">
            <w:pPr>
              <w:pStyle w:val="Default"/>
              <w:numPr>
                <w:ilvl w:val="0"/>
                <w:numId w:val="6"/>
              </w:numPr>
              <w:ind w:firstLine="454"/>
              <w:jc w:val="both"/>
              <w:rPr>
                <w:noProof/>
                <w:color w:val="auto"/>
                <w:sz w:val="28"/>
                <w:szCs w:val="28"/>
              </w:rPr>
            </w:pPr>
            <w:r w:rsidRPr="003B5571">
              <w:rPr>
                <w:noProof/>
                <w:color w:val="auto"/>
                <w:sz w:val="28"/>
                <w:szCs w:val="28"/>
              </w:rPr>
              <w:t>За час проведення спостереження зазнало змін</w:t>
            </w:r>
            <w:r w:rsidR="00511769" w:rsidRPr="003B5571">
              <w:rPr>
                <w:noProof/>
                <w:color w:val="auto"/>
                <w:sz w:val="28"/>
                <w:szCs w:val="28"/>
              </w:rPr>
              <w:t>, які в окремих випадках вп</w:t>
            </w:r>
            <w:r w:rsidR="00C957A8" w:rsidRPr="003B5571">
              <w:rPr>
                <w:noProof/>
                <w:color w:val="auto"/>
                <w:sz w:val="28"/>
                <w:szCs w:val="28"/>
              </w:rPr>
              <w:t xml:space="preserve">линули на зіставність </w:t>
            </w:r>
            <w:r w:rsidR="00CD3412" w:rsidRPr="003B5571">
              <w:rPr>
                <w:noProof/>
                <w:color w:val="auto"/>
                <w:sz w:val="28"/>
                <w:szCs w:val="28"/>
              </w:rPr>
              <w:t>щоквартальн</w:t>
            </w:r>
            <w:r w:rsidR="00C519B6" w:rsidRPr="003B5571">
              <w:rPr>
                <w:noProof/>
                <w:color w:val="auto"/>
                <w:sz w:val="28"/>
                <w:szCs w:val="28"/>
              </w:rPr>
              <w:t>их</w:t>
            </w:r>
            <w:r w:rsidR="00CD3412" w:rsidRPr="003B5571">
              <w:rPr>
                <w:noProof/>
                <w:color w:val="auto"/>
                <w:sz w:val="28"/>
                <w:szCs w:val="28"/>
              </w:rPr>
              <w:t xml:space="preserve"> </w:t>
            </w:r>
            <w:r w:rsidR="00C957A8" w:rsidRPr="003B5571">
              <w:rPr>
                <w:noProof/>
                <w:color w:val="auto"/>
                <w:sz w:val="28"/>
                <w:szCs w:val="28"/>
              </w:rPr>
              <w:t>показник</w:t>
            </w:r>
            <w:r w:rsidR="0076068E" w:rsidRPr="003B5571">
              <w:rPr>
                <w:noProof/>
                <w:color w:val="auto"/>
                <w:sz w:val="28"/>
                <w:szCs w:val="28"/>
              </w:rPr>
              <w:t>ів</w:t>
            </w:r>
            <w:r w:rsidR="00511769" w:rsidRPr="003B5571">
              <w:rPr>
                <w:noProof/>
                <w:color w:val="auto"/>
                <w:sz w:val="28"/>
                <w:szCs w:val="28"/>
              </w:rPr>
              <w:t>:</w:t>
            </w:r>
          </w:p>
          <w:p w14:paraId="6AE2217F" w14:textId="7B66CFCC" w:rsidR="00BD0469" w:rsidRPr="003B5571" w:rsidRDefault="00BD0469" w:rsidP="0022622D">
            <w:pPr>
              <w:pStyle w:val="Default"/>
              <w:numPr>
                <w:ilvl w:val="0"/>
                <w:numId w:val="6"/>
              </w:numPr>
              <w:spacing w:before="60"/>
              <w:ind w:firstLine="454"/>
              <w:jc w:val="both"/>
              <w:rPr>
                <w:noProof/>
                <w:color w:val="auto"/>
                <w:sz w:val="28"/>
                <w:szCs w:val="28"/>
              </w:rPr>
            </w:pPr>
            <w:r w:rsidRPr="003B5571">
              <w:rPr>
                <w:noProof/>
                <w:color w:val="auto"/>
                <w:sz w:val="28"/>
                <w:szCs w:val="28"/>
              </w:rPr>
              <w:t>1) зміна</w:t>
            </w:r>
            <w:r w:rsidR="00564917" w:rsidRPr="003B5571">
              <w:rPr>
                <w:noProof/>
                <w:color w:val="auto"/>
                <w:sz w:val="28"/>
                <w:szCs w:val="28"/>
              </w:rPr>
              <w:t xml:space="preserve"> класифікацій видів діяльності:</w:t>
            </w:r>
          </w:p>
          <w:p w14:paraId="723AA1C5" w14:textId="28C15F8B" w:rsidR="00431ACF" w:rsidRPr="003B5571" w:rsidRDefault="00BD0469" w:rsidP="0022622D">
            <w:pPr>
              <w:pStyle w:val="Default"/>
              <w:numPr>
                <w:ilvl w:val="0"/>
                <w:numId w:val="6"/>
              </w:numPr>
              <w:ind w:firstLine="454"/>
              <w:jc w:val="both"/>
              <w:rPr>
                <w:noProof/>
                <w:color w:val="auto"/>
                <w:sz w:val="28"/>
                <w:szCs w:val="28"/>
              </w:rPr>
            </w:pPr>
            <w:r w:rsidRPr="003B5571">
              <w:rPr>
                <w:noProof/>
                <w:color w:val="auto"/>
                <w:sz w:val="28"/>
                <w:szCs w:val="28"/>
              </w:rPr>
              <w:t xml:space="preserve">для узагальнення інформації </w:t>
            </w:r>
            <w:r w:rsidR="0010489A" w:rsidRPr="003B5571">
              <w:rPr>
                <w:noProof/>
                <w:color w:val="auto"/>
                <w:sz w:val="28"/>
                <w:szCs w:val="28"/>
              </w:rPr>
              <w:t xml:space="preserve">щодо </w:t>
            </w:r>
            <w:r w:rsidR="00CF3E7C" w:rsidRPr="003B5571">
              <w:rPr>
                <w:noProof/>
                <w:color w:val="auto"/>
                <w:sz w:val="28"/>
                <w:szCs w:val="28"/>
              </w:rPr>
              <w:t>оптового</w:t>
            </w:r>
            <w:r w:rsidR="0010489A" w:rsidRPr="003B5571">
              <w:rPr>
                <w:noProof/>
                <w:color w:val="auto"/>
                <w:sz w:val="28"/>
                <w:szCs w:val="28"/>
              </w:rPr>
              <w:t xml:space="preserve"> товарообороту </w:t>
            </w:r>
            <w:r w:rsidR="005C43FD" w:rsidRPr="003B5571">
              <w:rPr>
                <w:noProof/>
                <w:color w:val="auto"/>
                <w:sz w:val="28"/>
                <w:szCs w:val="28"/>
              </w:rPr>
              <w:t>використовуєть</w:t>
            </w:r>
            <w:r w:rsidR="00D656B8" w:rsidRPr="003B5571">
              <w:rPr>
                <w:noProof/>
                <w:color w:val="auto"/>
                <w:sz w:val="28"/>
                <w:szCs w:val="28"/>
              </w:rPr>
              <w:t>ся</w:t>
            </w:r>
            <w:r w:rsidR="00D656B8" w:rsidRPr="003B5571">
              <w:rPr>
                <w:noProof/>
                <w:color w:val="auto"/>
                <w:spacing w:val="-4"/>
                <w:sz w:val="28"/>
                <w:szCs w:val="28"/>
              </w:rPr>
              <w:t xml:space="preserve"> КВЕД</w:t>
            </w:r>
            <w:r w:rsidR="00564917" w:rsidRPr="003B5571">
              <w:rPr>
                <w:noProof/>
                <w:color w:val="auto"/>
                <w:sz w:val="28"/>
                <w:szCs w:val="28"/>
              </w:rPr>
              <w:t>:</w:t>
            </w:r>
          </w:p>
          <w:p w14:paraId="43EFE382" w14:textId="0D50E6FB" w:rsidR="00BD0469" w:rsidRPr="003B5571" w:rsidRDefault="00BD0469" w:rsidP="0022622D">
            <w:pPr>
              <w:pStyle w:val="Default"/>
              <w:numPr>
                <w:ilvl w:val="0"/>
                <w:numId w:val="6"/>
              </w:numPr>
              <w:ind w:firstLine="454"/>
              <w:jc w:val="both"/>
              <w:rPr>
                <w:noProof/>
                <w:color w:val="auto"/>
                <w:sz w:val="28"/>
                <w:szCs w:val="28"/>
              </w:rPr>
            </w:pPr>
            <w:r w:rsidRPr="003B5571">
              <w:rPr>
                <w:noProof/>
                <w:color w:val="auto"/>
                <w:sz w:val="28"/>
                <w:szCs w:val="28"/>
              </w:rPr>
              <w:t xml:space="preserve">з </w:t>
            </w:r>
            <w:r w:rsidR="00D656B8" w:rsidRPr="003B5571">
              <w:rPr>
                <w:noProof/>
                <w:color w:val="auto"/>
                <w:sz w:val="28"/>
                <w:szCs w:val="28"/>
              </w:rPr>
              <w:t>200</w:t>
            </w:r>
            <w:r w:rsidR="00ED68F5" w:rsidRPr="003B5571">
              <w:rPr>
                <w:noProof/>
                <w:color w:val="auto"/>
                <w:sz w:val="28"/>
                <w:szCs w:val="28"/>
              </w:rPr>
              <w:t>2</w:t>
            </w:r>
            <w:r w:rsidRPr="003B5571">
              <w:rPr>
                <w:noProof/>
                <w:color w:val="auto"/>
                <w:sz w:val="28"/>
                <w:szCs w:val="28"/>
              </w:rPr>
              <w:t xml:space="preserve"> </w:t>
            </w:r>
            <w:r w:rsidR="002A0611" w:rsidRPr="003B5571">
              <w:rPr>
                <w:noProof/>
                <w:color w:val="auto"/>
                <w:sz w:val="28"/>
                <w:szCs w:val="28"/>
              </w:rPr>
              <w:t xml:space="preserve">по 2005 рік </w:t>
            </w:r>
            <w:r w:rsidR="00E244A7" w:rsidRPr="003B5571">
              <w:rPr>
                <w:noProof/>
                <w:color w:val="auto"/>
                <w:sz w:val="28"/>
                <w:szCs w:val="28"/>
              </w:rPr>
              <w:t xml:space="preserve">– </w:t>
            </w:r>
            <w:r w:rsidR="002A0611" w:rsidRPr="003B5571">
              <w:rPr>
                <w:noProof/>
                <w:color w:val="auto"/>
                <w:sz w:val="28"/>
                <w:szCs w:val="28"/>
              </w:rPr>
              <w:t>КВЕД (ДК 009:96)</w:t>
            </w:r>
            <w:r w:rsidRPr="003B5571">
              <w:rPr>
                <w:noProof/>
                <w:color w:val="auto"/>
                <w:sz w:val="28"/>
                <w:szCs w:val="28"/>
              </w:rPr>
              <w:t>: СС2</w:t>
            </w:r>
            <w:r w:rsidR="00B72F57" w:rsidRPr="003B5571">
              <w:rPr>
                <w:noProof/>
                <w:color w:val="auto"/>
                <w:sz w:val="28"/>
                <w:szCs w:val="28"/>
                <w:vertAlign w:val="subscript"/>
              </w:rPr>
              <w:t>1</w:t>
            </w:r>
            <w:r w:rsidRPr="003B5571">
              <w:rPr>
                <w:noProof/>
                <w:color w:val="auto"/>
                <w:sz w:val="28"/>
                <w:szCs w:val="28"/>
              </w:rPr>
              <w:t xml:space="preserve"> = (20</w:t>
            </w:r>
            <w:r w:rsidR="002A0611" w:rsidRPr="003B5571">
              <w:rPr>
                <w:noProof/>
                <w:color w:val="auto"/>
                <w:sz w:val="28"/>
                <w:szCs w:val="28"/>
              </w:rPr>
              <w:t>05</w:t>
            </w:r>
            <w:r w:rsidRPr="003B5571">
              <w:rPr>
                <w:noProof/>
                <w:color w:val="auto"/>
                <w:sz w:val="28"/>
                <w:szCs w:val="28"/>
              </w:rPr>
              <w:t>-</w:t>
            </w:r>
            <w:r w:rsidR="007F0D8A" w:rsidRPr="003B5571">
              <w:rPr>
                <w:noProof/>
                <w:color w:val="auto"/>
                <w:sz w:val="28"/>
                <w:szCs w:val="28"/>
              </w:rPr>
              <w:t>200</w:t>
            </w:r>
            <w:r w:rsidR="00ED68F5" w:rsidRPr="003B5571">
              <w:rPr>
                <w:noProof/>
                <w:color w:val="auto"/>
                <w:sz w:val="28"/>
                <w:szCs w:val="28"/>
              </w:rPr>
              <w:t>2</w:t>
            </w:r>
            <w:r w:rsidRPr="003B5571">
              <w:rPr>
                <w:noProof/>
                <w:color w:val="auto"/>
                <w:sz w:val="28"/>
                <w:szCs w:val="28"/>
              </w:rPr>
              <w:t>+1)×</w:t>
            </w:r>
            <w:r w:rsidR="002A0611" w:rsidRPr="003B5571">
              <w:rPr>
                <w:noProof/>
                <w:color w:val="auto"/>
                <w:sz w:val="28"/>
                <w:szCs w:val="28"/>
              </w:rPr>
              <w:t>4</w:t>
            </w:r>
            <w:r w:rsidRPr="003B5571">
              <w:rPr>
                <w:noProof/>
                <w:color w:val="auto"/>
                <w:sz w:val="28"/>
                <w:szCs w:val="28"/>
              </w:rPr>
              <w:t>=</w:t>
            </w:r>
            <w:r w:rsidR="00ED68F5" w:rsidRPr="003B5571">
              <w:rPr>
                <w:noProof/>
                <w:color w:val="auto"/>
                <w:sz w:val="28"/>
                <w:szCs w:val="28"/>
              </w:rPr>
              <w:t>16</w:t>
            </w:r>
            <w:r w:rsidRPr="003B5571">
              <w:rPr>
                <w:noProof/>
                <w:color w:val="auto"/>
                <w:sz w:val="28"/>
                <w:szCs w:val="28"/>
              </w:rPr>
              <w:t>;</w:t>
            </w:r>
          </w:p>
          <w:p w14:paraId="6AA007BA" w14:textId="583FCA61" w:rsidR="002A0611" w:rsidRPr="003B5571" w:rsidRDefault="002A0611" w:rsidP="0022622D">
            <w:pPr>
              <w:pStyle w:val="Default"/>
              <w:numPr>
                <w:ilvl w:val="0"/>
                <w:numId w:val="6"/>
              </w:numPr>
              <w:ind w:firstLine="454"/>
              <w:jc w:val="both"/>
              <w:rPr>
                <w:noProof/>
                <w:color w:val="auto"/>
                <w:sz w:val="28"/>
                <w:szCs w:val="28"/>
              </w:rPr>
            </w:pPr>
            <w:r w:rsidRPr="003B5571">
              <w:rPr>
                <w:noProof/>
                <w:color w:val="auto"/>
                <w:sz w:val="28"/>
                <w:szCs w:val="28"/>
              </w:rPr>
              <w:t>з 2006 по 20</w:t>
            </w:r>
            <w:r w:rsidR="00DD670F" w:rsidRPr="003B5571">
              <w:rPr>
                <w:noProof/>
                <w:color w:val="auto"/>
                <w:sz w:val="28"/>
                <w:szCs w:val="28"/>
              </w:rPr>
              <w:t>12</w:t>
            </w:r>
            <w:r w:rsidRPr="003B5571">
              <w:rPr>
                <w:noProof/>
                <w:color w:val="auto"/>
                <w:sz w:val="28"/>
                <w:szCs w:val="28"/>
              </w:rPr>
              <w:t xml:space="preserve"> рік </w:t>
            </w:r>
            <w:r w:rsidR="00E244A7" w:rsidRPr="003B5571">
              <w:rPr>
                <w:noProof/>
                <w:color w:val="auto"/>
                <w:sz w:val="28"/>
                <w:szCs w:val="28"/>
              </w:rPr>
              <w:t xml:space="preserve">– </w:t>
            </w:r>
            <w:r w:rsidR="00DD670F" w:rsidRPr="003B5571">
              <w:rPr>
                <w:noProof/>
                <w:color w:val="auto"/>
                <w:sz w:val="28"/>
                <w:szCs w:val="28"/>
              </w:rPr>
              <w:t>КВЕД (ДК 009:2005)</w:t>
            </w:r>
            <w:r w:rsidRPr="003B5571">
              <w:rPr>
                <w:noProof/>
                <w:color w:val="auto"/>
                <w:sz w:val="28"/>
                <w:szCs w:val="28"/>
              </w:rPr>
              <w:t>: СС2</w:t>
            </w:r>
            <w:r w:rsidR="00B72F57" w:rsidRPr="003B5571">
              <w:rPr>
                <w:noProof/>
                <w:color w:val="auto"/>
                <w:sz w:val="28"/>
                <w:szCs w:val="28"/>
                <w:vertAlign w:val="subscript"/>
              </w:rPr>
              <w:t>2</w:t>
            </w:r>
            <w:r w:rsidRPr="003B5571">
              <w:rPr>
                <w:noProof/>
                <w:color w:val="auto"/>
                <w:sz w:val="28"/>
                <w:szCs w:val="28"/>
              </w:rPr>
              <w:t xml:space="preserve"> = (2012-200</w:t>
            </w:r>
            <w:r w:rsidR="00DD670F" w:rsidRPr="003B5571">
              <w:rPr>
                <w:noProof/>
                <w:color w:val="auto"/>
                <w:sz w:val="28"/>
                <w:szCs w:val="28"/>
              </w:rPr>
              <w:t>6</w:t>
            </w:r>
            <w:r w:rsidRPr="003B5571">
              <w:rPr>
                <w:noProof/>
                <w:color w:val="auto"/>
                <w:sz w:val="28"/>
                <w:szCs w:val="28"/>
              </w:rPr>
              <w:t>+1)×</w:t>
            </w:r>
            <w:r w:rsidR="00DD670F" w:rsidRPr="003B5571">
              <w:rPr>
                <w:noProof/>
                <w:color w:val="auto"/>
                <w:sz w:val="28"/>
                <w:szCs w:val="28"/>
              </w:rPr>
              <w:t>4</w:t>
            </w:r>
            <w:r w:rsidRPr="003B5571">
              <w:rPr>
                <w:noProof/>
                <w:color w:val="auto"/>
                <w:sz w:val="28"/>
                <w:szCs w:val="28"/>
              </w:rPr>
              <w:t>=</w:t>
            </w:r>
            <w:r w:rsidR="00DD670F" w:rsidRPr="003B5571">
              <w:rPr>
                <w:noProof/>
                <w:color w:val="auto"/>
                <w:sz w:val="28"/>
                <w:szCs w:val="28"/>
              </w:rPr>
              <w:t>28</w:t>
            </w:r>
            <w:r w:rsidRPr="003B5571">
              <w:rPr>
                <w:noProof/>
                <w:color w:val="auto"/>
                <w:sz w:val="28"/>
                <w:szCs w:val="28"/>
              </w:rPr>
              <w:t>;</w:t>
            </w:r>
          </w:p>
          <w:p w14:paraId="5FB6B73E" w14:textId="2848BC87" w:rsidR="00BD0469" w:rsidRPr="003B5571" w:rsidRDefault="00BD0469" w:rsidP="0022622D">
            <w:pPr>
              <w:pStyle w:val="Default"/>
              <w:numPr>
                <w:ilvl w:val="0"/>
                <w:numId w:val="6"/>
              </w:numPr>
              <w:ind w:firstLine="454"/>
              <w:jc w:val="both"/>
              <w:rPr>
                <w:noProof/>
                <w:color w:val="auto"/>
                <w:sz w:val="28"/>
                <w:szCs w:val="28"/>
              </w:rPr>
            </w:pPr>
            <w:r w:rsidRPr="003B5571">
              <w:rPr>
                <w:noProof/>
                <w:color w:val="auto"/>
                <w:sz w:val="28"/>
                <w:szCs w:val="28"/>
              </w:rPr>
              <w:t>з 2013 року</w:t>
            </w:r>
            <w:r w:rsidR="00DD670F" w:rsidRPr="003B5571">
              <w:rPr>
                <w:noProof/>
                <w:color w:val="auto"/>
                <w:sz w:val="28"/>
                <w:szCs w:val="28"/>
              </w:rPr>
              <w:t xml:space="preserve"> </w:t>
            </w:r>
            <w:r w:rsidR="00E244A7" w:rsidRPr="003B5571">
              <w:rPr>
                <w:noProof/>
                <w:color w:val="auto"/>
                <w:sz w:val="28"/>
                <w:szCs w:val="28"/>
              </w:rPr>
              <w:t xml:space="preserve">– </w:t>
            </w:r>
            <w:r w:rsidR="00DD670F" w:rsidRPr="003B5571">
              <w:rPr>
                <w:noProof/>
                <w:color w:val="auto"/>
                <w:sz w:val="28"/>
                <w:szCs w:val="28"/>
              </w:rPr>
              <w:t>КВЕД (ДК 009:2010)</w:t>
            </w:r>
            <w:r w:rsidRPr="003B5571">
              <w:rPr>
                <w:noProof/>
                <w:color w:val="auto"/>
                <w:sz w:val="28"/>
                <w:szCs w:val="28"/>
              </w:rPr>
              <w:t>: СС2</w:t>
            </w:r>
            <w:r w:rsidR="00B72F57" w:rsidRPr="003B5571">
              <w:rPr>
                <w:noProof/>
                <w:color w:val="auto"/>
                <w:sz w:val="28"/>
                <w:szCs w:val="28"/>
                <w:vertAlign w:val="subscript"/>
              </w:rPr>
              <w:t>3</w:t>
            </w:r>
            <w:r w:rsidRPr="003B5571">
              <w:rPr>
                <w:noProof/>
                <w:color w:val="auto"/>
                <w:sz w:val="28"/>
                <w:szCs w:val="28"/>
              </w:rPr>
              <w:t xml:space="preserve"> = (202</w:t>
            </w:r>
            <w:r w:rsidR="008C72B4" w:rsidRPr="003B5571">
              <w:rPr>
                <w:noProof/>
                <w:color w:val="auto"/>
                <w:sz w:val="28"/>
                <w:szCs w:val="28"/>
              </w:rPr>
              <w:t>3</w:t>
            </w:r>
            <w:r w:rsidRPr="003B5571">
              <w:rPr>
                <w:noProof/>
                <w:color w:val="auto"/>
                <w:sz w:val="28"/>
                <w:szCs w:val="28"/>
              </w:rPr>
              <w:t>-2013+1)×</w:t>
            </w:r>
            <w:r w:rsidR="00DD670F" w:rsidRPr="003B5571">
              <w:rPr>
                <w:noProof/>
                <w:color w:val="auto"/>
                <w:sz w:val="28"/>
                <w:szCs w:val="28"/>
              </w:rPr>
              <w:t>4</w:t>
            </w:r>
            <w:r w:rsidRPr="003B5571">
              <w:rPr>
                <w:noProof/>
                <w:color w:val="auto"/>
                <w:sz w:val="28"/>
                <w:szCs w:val="28"/>
              </w:rPr>
              <w:t>=</w:t>
            </w:r>
            <w:r w:rsidR="008C72B4" w:rsidRPr="003B5571">
              <w:rPr>
                <w:noProof/>
                <w:color w:val="auto"/>
                <w:sz w:val="28"/>
                <w:szCs w:val="28"/>
              </w:rPr>
              <w:t>44</w:t>
            </w:r>
            <w:r w:rsidRPr="003B5571">
              <w:rPr>
                <w:noProof/>
                <w:color w:val="auto"/>
                <w:sz w:val="28"/>
                <w:szCs w:val="28"/>
              </w:rPr>
              <w:t>;</w:t>
            </w:r>
          </w:p>
          <w:p w14:paraId="2048ECEE" w14:textId="3CEF0E7B" w:rsidR="00DD670F" w:rsidRPr="003B5571" w:rsidRDefault="00DD670F" w:rsidP="00EA595A">
            <w:pPr>
              <w:pStyle w:val="Default"/>
              <w:numPr>
                <w:ilvl w:val="0"/>
                <w:numId w:val="6"/>
              </w:numPr>
              <w:ind w:firstLine="454"/>
              <w:jc w:val="both"/>
              <w:rPr>
                <w:noProof/>
                <w:color w:val="auto"/>
                <w:sz w:val="28"/>
                <w:szCs w:val="28"/>
              </w:rPr>
            </w:pPr>
            <w:r w:rsidRPr="003B5571">
              <w:rPr>
                <w:noProof/>
                <w:color w:val="auto"/>
                <w:sz w:val="28"/>
                <w:szCs w:val="28"/>
              </w:rPr>
              <w:t xml:space="preserve">2) зміна </w:t>
            </w:r>
            <w:r w:rsidR="00431ACF" w:rsidRPr="003B5571">
              <w:rPr>
                <w:noProof/>
                <w:color w:val="auto"/>
                <w:sz w:val="28"/>
                <w:szCs w:val="28"/>
              </w:rPr>
              <w:t>товарних номенклатур:</w:t>
            </w:r>
          </w:p>
          <w:p w14:paraId="3C0C190D" w14:textId="77777777" w:rsidR="00AA0B7C" w:rsidRPr="003B5571" w:rsidRDefault="00AA0B7C" w:rsidP="00AA0B7C">
            <w:pPr>
              <w:pStyle w:val="a5"/>
              <w:numPr>
                <w:ilvl w:val="0"/>
                <w:numId w:val="10"/>
              </w:numPr>
              <w:ind w:left="0" w:firstLine="488"/>
              <w:jc w:val="both"/>
              <w:rPr>
                <w:noProof/>
                <w:lang w:eastAsia="ru-RU"/>
              </w:rPr>
            </w:pPr>
            <w:r w:rsidRPr="003B5571">
              <w:rPr>
                <w:noProof/>
                <w:lang w:eastAsia="ru-RU"/>
              </w:rPr>
              <w:t xml:space="preserve">формування та оприлюднення показників щодо продажу і запасів товарів у розрізі товарних груп відбувалося відповідно до: </w:t>
            </w:r>
          </w:p>
          <w:p w14:paraId="171AF9DD" w14:textId="40CC33DA" w:rsidR="00E31216" w:rsidRPr="003B5571" w:rsidRDefault="000F5A39" w:rsidP="00AA0B7C">
            <w:pPr>
              <w:pStyle w:val="Default"/>
              <w:numPr>
                <w:ilvl w:val="0"/>
                <w:numId w:val="10"/>
              </w:numPr>
              <w:ind w:firstLine="454"/>
              <w:jc w:val="both"/>
              <w:rPr>
                <w:noProof/>
                <w:color w:val="auto"/>
                <w:sz w:val="28"/>
                <w:szCs w:val="28"/>
              </w:rPr>
            </w:pPr>
            <w:r w:rsidRPr="003B5571">
              <w:rPr>
                <w:noProof/>
                <w:color w:val="auto"/>
                <w:sz w:val="28"/>
                <w:szCs w:val="28"/>
              </w:rPr>
              <w:t>з 2006 по 2010 рік – Номенклатури продукції промисловості (НПП):</w:t>
            </w:r>
          </w:p>
          <w:p w14:paraId="74EE153F" w14:textId="49B7EA85" w:rsidR="000F5A39" w:rsidRPr="003B5571" w:rsidRDefault="000F5A39" w:rsidP="00AA0B7C">
            <w:pPr>
              <w:pStyle w:val="Default"/>
              <w:numPr>
                <w:ilvl w:val="0"/>
                <w:numId w:val="10"/>
              </w:numPr>
              <w:ind w:firstLine="454"/>
              <w:jc w:val="both"/>
              <w:rPr>
                <w:noProof/>
                <w:color w:val="auto"/>
                <w:sz w:val="28"/>
                <w:szCs w:val="28"/>
              </w:rPr>
            </w:pPr>
            <w:r w:rsidRPr="003B5571">
              <w:rPr>
                <w:noProof/>
                <w:color w:val="auto"/>
                <w:sz w:val="28"/>
                <w:szCs w:val="28"/>
              </w:rPr>
              <w:t>СС2</w:t>
            </w:r>
            <w:r w:rsidR="00AA0B7C" w:rsidRPr="003B5571">
              <w:rPr>
                <w:noProof/>
                <w:color w:val="auto"/>
                <w:sz w:val="28"/>
                <w:szCs w:val="28"/>
                <w:vertAlign w:val="subscript"/>
              </w:rPr>
              <w:t>4</w:t>
            </w:r>
            <w:r w:rsidRPr="003B5571">
              <w:rPr>
                <w:noProof/>
                <w:color w:val="auto"/>
                <w:sz w:val="28"/>
                <w:szCs w:val="28"/>
              </w:rPr>
              <w:t xml:space="preserve"> = (2010-2006+1)×4=20;</w:t>
            </w:r>
          </w:p>
          <w:p w14:paraId="5A5D5273" w14:textId="310F08DA" w:rsidR="003445F5" w:rsidRPr="003B5571" w:rsidRDefault="001E337D" w:rsidP="00AA0B7C">
            <w:pPr>
              <w:pStyle w:val="Default"/>
              <w:numPr>
                <w:ilvl w:val="0"/>
                <w:numId w:val="10"/>
              </w:numPr>
              <w:ind w:firstLine="454"/>
              <w:jc w:val="both"/>
              <w:rPr>
                <w:noProof/>
                <w:color w:val="auto"/>
                <w:sz w:val="28"/>
                <w:szCs w:val="28"/>
              </w:rPr>
            </w:pPr>
            <w:r w:rsidRPr="003B5571">
              <w:rPr>
                <w:noProof/>
                <w:color w:val="auto"/>
                <w:sz w:val="28"/>
                <w:szCs w:val="28"/>
              </w:rPr>
              <w:t>з 2011</w:t>
            </w:r>
            <w:r w:rsidR="003445F5" w:rsidRPr="003B5571">
              <w:rPr>
                <w:noProof/>
                <w:color w:val="auto"/>
                <w:sz w:val="28"/>
                <w:szCs w:val="28"/>
              </w:rPr>
              <w:t xml:space="preserve"> по 2019 рік </w:t>
            </w:r>
            <w:r w:rsidR="00E244A7" w:rsidRPr="003B5571">
              <w:rPr>
                <w:noProof/>
                <w:color w:val="auto"/>
                <w:sz w:val="28"/>
                <w:szCs w:val="28"/>
              </w:rPr>
              <w:t>– Статистичної класифікації продукції (СКП)</w:t>
            </w:r>
            <w:r w:rsidR="003445F5" w:rsidRPr="003B5571">
              <w:rPr>
                <w:noProof/>
                <w:color w:val="auto"/>
                <w:sz w:val="28"/>
                <w:szCs w:val="28"/>
              </w:rPr>
              <w:t>:</w:t>
            </w:r>
          </w:p>
          <w:p w14:paraId="45B0C177" w14:textId="15F34E41" w:rsidR="00E244A7" w:rsidRPr="003B5571" w:rsidRDefault="00E244A7" w:rsidP="00AA0B7C">
            <w:pPr>
              <w:pStyle w:val="Default"/>
              <w:numPr>
                <w:ilvl w:val="0"/>
                <w:numId w:val="10"/>
              </w:numPr>
              <w:ind w:firstLine="454"/>
              <w:jc w:val="both"/>
              <w:rPr>
                <w:noProof/>
                <w:color w:val="auto"/>
                <w:sz w:val="28"/>
                <w:szCs w:val="28"/>
              </w:rPr>
            </w:pPr>
            <w:r w:rsidRPr="003B5571">
              <w:rPr>
                <w:noProof/>
                <w:color w:val="auto"/>
                <w:sz w:val="28"/>
                <w:szCs w:val="28"/>
              </w:rPr>
              <w:t>СС2</w:t>
            </w:r>
            <w:r w:rsidR="00AA0B7C" w:rsidRPr="003B5571">
              <w:rPr>
                <w:noProof/>
                <w:color w:val="auto"/>
                <w:sz w:val="28"/>
                <w:szCs w:val="28"/>
                <w:vertAlign w:val="subscript"/>
              </w:rPr>
              <w:t>5</w:t>
            </w:r>
            <w:r w:rsidRPr="003B5571">
              <w:rPr>
                <w:noProof/>
                <w:color w:val="auto"/>
                <w:sz w:val="28"/>
                <w:szCs w:val="28"/>
              </w:rPr>
              <w:t xml:space="preserve"> = (20</w:t>
            </w:r>
            <w:r w:rsidR="00CD3412" w:rsidRPr="003B5571">
              <w:rPr>
                <w:noProof/>
                <w:color w:val="auto"/>
                <w:sz w:val="28"/>
                <w:szCs w:val="28"/>
              </w:rPr>
              <w:t>19</w:t>
            </w:r>
            <w:r w:rsidR="001E337D" w:rsidRPr="003B5571">
              <w:rPr>
                <w:noProof/>
                <w:color w:val="auto"/>
                <w:sz w:val="28"/>
                <w:szCs w:val="28"/>
              </w:rPr>
              <w:t>-2011</w:t>
            </w:r>
            <w:r w:rsidRPr="003B5571">
              <w:rPr>
                <w:noProof/>
                <w:color w:val="auto"/>
                <w:sz w:val="28"/>
                <w:szCs w:val="28"/>
              </w:rPr>
              <w:t>+1)×4=</w:t>
            </w:r>
            <w:r w:rsidR="001E337D" w:rsidRPr="003B5571">
              <w:rPr>
                <w:noProof/>
                <w:color w:val="auto"/>
                <w:sz w:val="28"/>
                <w:szCs w:val="28"/>
              </w:rPr>
              <w:t>36</w:t>
            </w:r>
            <w:r w:rsidRPr="003B5571">
              <w:rPr>
                <w:noProof/>
                <w:color w:val="auto"/>
                <w:sz w:val="28"/>
                <w:szCs w:val="28"/>
              </w:rPr>
              <w:t>;</w:t>
            </w:r>
          </w:p>
          <w:p w14:paraId="5E058606" w14:textId="77777777" w:rsidR="00CD3412" w:rsidRPr="003B5571" w:rsidRDefault="00E244A7" w:rsidP="00AA0B7C">
            <w:pPr>
              <w:pStyle w:val="Default"/>
              <w:numPr>
                <w:ilvl w:val="0"/>
                <w:numId w:val="10"/>
              </w:numPr>
              <w:ind w:firstLine="454"/>
              <w:jc w:val="both"/>
              <w:rPr>
                <w:noProof/>
                <w:color w:val="auto"/>
                <w:sz w:val="28"/>
                <w:szCs w:val="28"/>
              </w:rPr>
            </w:pPr>
            <w:r w:rsidRPr="003B5571">
              <w:rPr>
                <w:noProof/>
                <w:color w:val="auto"/>
                <w:sz w:val="28"/>
                <w:szCs w:val="28"/>
              </w:rPr>
              <w:t>з 20</w:t>
            </w:r>
            <w:r w:rsidR="003445F5" w:rsidRPr="003B5571">
              <w:rPr>
                <w:noProof/>
                <w:color w:val="auto"/>
                <w:sz w:val="28"/>
                <w:szCs w:val="28"/>
              </w:rPr>
              <w:t>20</w:t>
            </w:r>
            <w:r w:rsidRPr="003B5571">
              <w:rPr>
                <w:noProof/>
                <w:color w:val="auto"/>
                <w:sz w:val="28"/>
                <w:szCs w:val="28"/>
              </w:rPr>
              <w:t xml:space="preserve"> року </w:t>
            </w:r>
            <w:r w:rsidR="00CD3412" w:rsidRPr="003B5571">
              <w:rPr>
                <w:noProof/>
                <w:color w:val="auto"/>
                <w:sz w:val="28"/>
                <w:szCs w:val="28"/>
              </w:rPr>
              <w:t>– Номенклатури товарів внутрішньої торгівлі (НТВТ):</w:t>
            </w:r>
          </w:p>
          <w:p w14:paraId="397EFFA6" w14:textId="565386C0" w:rsidR="00E244A7" w:rsidRPr="003B5571" w:rsidRDefault="00E244A7" w:rsidP="00AA0B7C">
            <w:pPr>
              <w:pStyle w:val="Default"/>
              <w:numPr>
                <w:ilvl w:val="0"/>
                <w:numId w:val="10"/>
              </w:numPr>
              <w:ind w:firstLine="454"/>
              <w:jc w:val="both"/>
              <w:rPr>
                <w:noProof/>
                <w:color w:val="auto"/>
                <w:sz w:val="28"/>
                <w:szCs w:val="28"/>
              </w:rPr>
            </w:pPr>
            <w:r w:rsidRPr="003B5571">
              <w:rPr>
                <w:noProof/>
                <w:color w:val="auto"/>
                <w:sz w:val="28"/>
                <w:szCs w:val="28"/>
              </w:rPr>
              <w:t>СС2</w:t>
            </w:r>
            <w:r w:rsidR="00AA0B7C" w:rsidRPr="003B5571">
              <w:rPr>
                <w:noProof/>
                <w:color w:val="auto"/>
                <w:sz w:val="28"/>
                <w:szCs w:val="28"/>
                <w:vertAlign w:val="subscript"/>
              </w:rPr>
              <w:t>6</w:t>
            </w:r>
            <w:r w:rsidRPr="003B5571">
              <w:rPr>
                <w:noProof/>
                <w:color w:val="auto"/>
                <w:sz w:val="28"/>
                <w:szCs w:val="28"/>
              </w:rPr>
              <w:t xml:space="preserve"> = (202</w:t>
            </w:r>
            <w:r w:rsidR="008C72B4" w:rsidRPr="003B5571">
              <w:rPr>
                <w:noProof/>
                <w:color w:val="auto"/>
                <w:sz w:val="28"/>
                <w:szCs w:val="28"/>
              </w:rPr>
              <w:t>3</w:t>
            </w:r>
            <w:r w:rsidRPr="003B5571">
              <w:rPr>
                <w:noProof/>
                <w:color w:val="auto"/>
                <w:sz w:val="28"/>
                <w:szCs w:val="28"/>
              </w:rPr>
              <w:t>-20</w:t>
            </w:r>
            <w:r w:rsidR="00CD3412" w:rsidRPr="003B5571">
              <w:rPr>
                <w:noProof/>
                <w:color w:val="auto"/>
                <w:sz w:val="28"/>
                <w:szCs w:val="28"/>
              </w:rPr>
              <w:t>20</w:t>
            </w:r>
            <w:r w:rsidRPr="003B5571">
              <w:rPr>
                <w:noProof/>
                <w:color w:val="auto"/>
                <w:sz w:val="28"/>
                <w:szCs w:val="28"/>
              </w:rPr>
              <w:t>+1)×4=</w:t>
            </w:r>
            <w:r w:rsidR="008C72B4" w:rsidRPr="003B5571">
              <w:rPr>
                <w:noProof/>
                <w:color w:val="auto"/>
                <w:sz w:val="28"/>
                <w:szCs w:val="28"/>
              </w:rPr>
              <w:t>16</w:t>
            </w:r>
            <w:r w:rsidR="00D21F48" w:rsidRPr="003B5571">
              <w:rPr>
                <w:noProof/>
                <w:color w:val="auto"/>
                <w:sz w:val="28"/>
                <w:szCs w:val="28"/>
              </w:rPr>
              <w:t>.</w:t>
            </w:r>
          </w:p>
          <w:p w14:paraId="32653077" w14:textId="0840932C" w:rsidR="00D21F48" w:rsidRPr="003B5571" w:rsidRDefault="00BE28C7" w:rsidP="0022622D">
            <w:pPr>
              <w:pStyle w:val="Default"/>
              <w:numPr>
                <w:ilvl w:val="0"/>
                <w:numId w:val="7"/>
              </w:numPr>
              <w:spacing w:before="120"/>
              <w:ind w:firstLine="454"/>
              <w:jc w:val="both"/>
              <w:rPr>
                <w:noProof/>
                <w:color w:val="auto"/>
                <w:sz w:val="28"/>
                <w:szCs w:val="28"/>
              </w:rPr>
            </w:pPr>
            <w:r w:rsidRPr="003B5571">
              <w:rPr>
                <w:noProof/>
                <w:color w:val="auto"/>
                <w:sz w:val="28"/>
                <w:szCs w:val="28"/>
              </w:rPr>
              <w:t>Не зважаючи на достатню порівнянність у цілому, п</w:t>
            </w:r>
            <w:r w:rsidR="00D21F48" w:rsidRPr="003B5571">
              <w:rPr>
                <w:noProof/>
                <w:color w:val="auto"/>
                <w:sz w:val="28"/>
                <w:szCs w:val="28"/>
              </w:rPr>
              <w:t xml:space="preserve">оказники спостереження </w:t>
            </w:r>
            <w:r w:rsidR="00EE3D1E" w:rsidRPr="003B5571">
              <w:rPr>
                <w:noProof/>
                <w:color w:val="auto"/>
                <w:sz w:val="28"/>
                <w:szCs w:val="28"/>
              </w:rPr>
              <w:t xml:space="preserve">за розрізами </w:t>
            </w:r>
            <w:r w:rsidR="00D21F48" w:rsidRPr="003B5571">
              <w:rPr>
                <w:noProof/>
                <w:color w:val="auto"/>
                <w:sz w:val="28"/>
                <w:szCs w:val="28"/>
              </w:rPr>
              <w:t>є найбільш зіставними у межах періоду, в</w:t>
            </w:r>
            <w:r w:rsidR="00EE3D1E" w:rsidRPr="003B5571">
              <w:rPr>
                <w:noProof/>
                <w:color w:val="auto"/>
                <w:sz w:val="28"/>
                <w:szCs w:val="28"/>
              </w:rPr>
              <w:t> </w:t>
            </w:r>
            <w:r w:rsidR="00D21F48" w:rsidRPr="003B5571">
              <w:rPr>
                <w:noProof/>
                <w:color w:val="auto"/>
                <w:sz w:val="28"/>
                <w:szCs w:val="28"/>
              </w:rPr>
              <w:t>якому діяла одна класифікація.</w:t>
            </w:r>
          </w:p>
          <w:p w14:paraId="10990180" w14:textId="325B3B10" w:rsidR="00FA4A53" w:rsidRPr="003B5571" w:rsidRDefault="008B2AD0" w:rsidP="0022622D">
            <w:pPr>
              <w:pStyle w:val="Default"/>
              <w:ind w:firstLine="454"/>
              <w:jc w:val="both"/>
              <w:rPr>
                <w:noProof/>
                <w:color w:val="auto"/>
                <w:sz w:val="28"/>
                <w:szCs w:val="28"/>
                <w:lang w:eastAsia="uk-UA"/>
              </w:rPr>
            </w:pPr>
            <w:r w:rsidRPr="003B5571">
              <w:rPr>
                <w:noProof/>
                <w:color w:val="auto"/>
                <w:sz w:val="28"/>
                <w:szCs w:val="28"/>
                <w:lang w:eastAsia="uk-UA"/>
              </w:rPr>
              <w:t>Динаміка</w:t>
            </w:r>
            <w:r w:rsidR="00BD52CB" w:rsidRPr="003B5571">
              <w:rPr>
                <w:noProof/>
                <w:color w:val="auto"/>
                <w:sz w:val="28"/>
                <w:szCs w:val="28"/>
                <w:lang w:eastAsia="uk-UA"/>
              </w:rPr>
              <w:t xml:space="preserve"> щомісячн</w:t>
            </w:r>
            <w:r w:rsidRPr="003B5571">
              <w:rPr>
                <w:noProof/>
                <w:color w:val="auto"/>
                <w:sz w:val="28"/>
                <w:szCs w:val="28"/>
                <w:lang w:eastAsia="uk-UA"/>
              </w:rPr>
              <w:t>их</w:t>
            </w:r>
            <w:r w:rsidR="00BD52CB" w:rsidRPr="003B5571">
              <w:rPr>
                <w:noProof/>
                <w:color w:val="auto"/>
                <w:sz w:val="28"/>
                <w:szCs w:val="28"/>
                <w:lang w:eastAsia="uk-UA"/>
              </w:rPr>
              <w:t xml:space="preserve"> </w:t>
            </w:r>
            <w:r w:rsidR="00FA4A53" w:rsidRPr="003B5571">
              <w:rPr>
                <w:noProof/>
                <w:color w:val="auto"/>
                <w:sz w:val="28"/>
                <w:szCs w:val="28"/>
                <w:lang w:eastAsia="uk-UA"/>
              </w:rPr>
              <w:t>показник</w:t>
            </w:r>
            <w:r w:rsidRPr="003B5571">
              <w:rPr>
                <w:noProof/>
                <w:color w:val="auto"/>
                <w:sz w:val="28"/>
                <w:szCs w:val="28"/>
                <w:lang w:eastAsia="uk-UA"/>
              </w:rPr>
              <w:t>ів</w:t>
            </w:r>
            <w:r w:rsidR="00FA4A53" w:rsidRPr="003B5571">
              <w:rPr>
                <w:noProof/>
                <w:color w:val="auto"/>
                <w:sz w:val="28"/>
                <w:szCs w:val="28"/>
                <w:lang w:eastAsia="uk-UA"/>
              </w:rPr>
              <w:t xml:space="preserve"> цього </w:t>
            </w:r>
            <w:r w:rsidR="00BD52CB" w:rsidRPr="003B5571">
              <w:rPr>
                <w:noProof/>
                <w:color w:val="auto"/>
                <w:sz w:val="28"/>
                <w:szCs w:val="28"/>
                <w:lang w:eastAsia="uk-UA"/>
              </w:rPr>
              <w:t>ДСС</w:t>
            </w:r>
            <w:r w:rsidR="00FA4A53" w:rsidRPr="003B5571">
              <w:rPr>
                <w:noProof/>
                <w:color w:val="auto"/>
                <w:sz w:val="28"/>
                <w:szCs w:val="28"/>
                <w:lang w:eastAsia="uk-UA"/>
              </w:rPr>
              <w:t xml:space="preserve"> </w:t>
            </w:r>
            <w:r w:rsidRPr="003B5571">
              <w:rPr>
                <w:noProof/>
                <w:color w:val="auto"/>
                <w:sz w:val="28"/>
                <w:szCs w:val="28"/>
                <w:lang w:eastAsia="uk-UA"/>
              </w:rPr>
              <w:t>спостерігається з 20</w:t>
            </w:r>
            <w:r w:rsidR="00B72F57" w:rsidRPr="003B5571">
              <w:rPr>
                <w:noProof/>
                <w:color w:val="auto"/>
                <w:sz w:val="28"/>
                <w:szCs w:val="28"/>
                <w:lang w:eastAsia="uk-UA"/>
              </w:rPr>
              <w:t>13</w:t>
            </w:r>
            <w:r w:rsidR="00EE3D1E" w:rsidRPr="003B5571">
              <w:rPr>
                <w:noProof/>
                <w:color w:val="auto"/>
                <w:sz w:val="28"/>
                <w:szCs w:val="28"/>
                <w:lang w:eastAsia="uk-UA"/>
              </w:rPr>
              <w:t>  </w:t>
            </w:r>
            <w:r w:rsidR="00AA0B7C" w:rsidRPr="003B5571">
              <w:rPr>
                <w:noProof/>
                <w:color w:val="auto"/>
                <w:sz w:val="28"/>
                <w:szCs w:val="28"/>
                <w:lang w:eastAsia="uk-UA"/>
              </w:rPr>
              <w:t>року</w:t>
            </w:r>
            <w:r w:rsidR="00BE28C7" w:rsidRPr="003B5571">
              <w:rPr>
                <w:noProof/>
                <w:color w:val="auto"/>
                <w:sz w:val="28"/>
                <w:szCs w:val="28"/>
                <w:lang w:eastAsia="uk-UA"/>
              </w:rPr>
              <w:t>:</w:t>
            </w:r>
          </w:p>
          <w:p w14:paraId="638047DE" w14:textId="13052408" w:rsidR="00BE28C7" w:rsidRPr="003B5571" w:rsidRDefault="00BE28C7" w:rsidP="0022622D">
            <w:pPr>
              <w:pStyle w:val="a5"/>
              <w:numPr>
                <w:ilvl w:val="0"/>
                <w:numId w:val="8"/>
              </w:numPr>
              <w:ind w:left="0" w:firstLine="454"/>
              <w:rPr>
                <w:noProof/>
                <w:lang w:eastAsia="ru-RU"/>
              </w:rPr>
            </w:pPr>
            <w:r w:rsidRPr="003B5571">
              <w:rPr>
                <w:noProof/>
              </w:rPr>
              <w:t>СС2</w:t>
            </w:r>
            <w:r w:rsidR="00AA0B7C" w:rsidRPr="003B5571">
              <w:rPr>
                <w:noProof/>
                <w:vertAlign w:val="subscript"/>
              </w:rPr>
              <w:t>7</w:t>
            </w:r>
            <w:r w:rsidRPr="003B5571">
              <w:rPr>
                <w:noProof/>
              </w:rPr>
              <w:t xml:space="preserve"> = (2023-201</w:t>
            </w:r>
            <w:r w:rsidR="00AA0B7C" w:rsidRPr="003B5571">
              <w:rPr>
                <w:noProof/>
              </w:rPr>
              <w:t>3</w:t>
            </w:r>
            <w:r w:rsidRPr="003B5571">
              <w:rPr>
                <w:noProof/>
              </w:rPr>
              <w:t>+1)×12=</w:t>
            </w:r>
            <w:r w:rsidR="00AA0B7C" w:rsidRPr="003B5571">
              <w:rPr>
                <w:noProof/>
              </w:rPr>
              <w:t>132.</w:t>
            </w:r>
          </w:p>
          <w:p w14:paraId="066B41C5" w14:textId="77777777" w:rsidR="00AA0B7C" w:rsidRPr="003B5571" w:rsidRDefault="00AA0B7C" w:rsidP="00AA0B7C">
            <w:pPr>
              <w:pStyle w:val="a5"/>
              <w:numPr>
                <w:ilvl w:val="0"/>
                <w:numId w:val="9"/>
              </w:numPr>
              <w:ind w:hanging="220"/>
              <w:jc w:val="both"/>
              <w:rPr>
                <w:noProof/>
                <w:lang w:eastAsia="ru-RU"/>
              </w:rPr>
            </w:pPr>
            <w:r w:rsidRPr="003B5571">
              <w:rPr>
                <w:noProof/>
                <w:lang w:eastAsia="ru-RU"/>
              </w:rPr>
              <w:t>Зіставність щоквартальних показників у цілому по оптовій торгівлі:</w:t>
            </w:r>
          </w:p>
          <w:p w14:paraId="4DA49C8F" w14:textId="1484E350" w:rsidR="000C57BB" w:rsidRPr="003B5571" w:rsidRDefault="00AA0B7C" w:rsidP="00AA0B7C">
            <w:pPr>
              <w:pStyle w:val="Default"/>
              <w:numPr>
                <w:ilvl w:val="0"/>
                <w:numId w:val="9"/>
              </w:numPr>
              <w:ind w:left="488"/>
              <w:jc w:val="both"/>
              <w:rPr>
                <w:noProof/>
                <w:color w:val="auto"/>
                <w:sz w:val="28"/>
                <w:szCs w:val="28"/>
              </w:rPr>
            </w:pPr>
            <w:r w:rsidRPr="003B5571">
              <w:rPr>
                <w:noProof/>
                <w:sz w:val="28"/>
                <w:szCs w:val="28"/>
              </w:rPr>
              <w:t>СС2</w:t>
            </w:r>
            <w:r w:rsidRPr="003B5571">
              <w:rPr>
                <w:noProof/>
                <w:sz w:val="28"/>
                <w:szCs w:val="28"/>
                <w:vertAlign w:val="subscript"/>
              </w:rPr>
              <w:t>8</w:t>
            </w:r>
            <w:r w:rsidRPr="003B5571">
              <w:rPr>
                <w:noProof/>
                <w:sz w:val="28"/>
                <w:szCs w:val="28"/>
              </w:rPr>
              <w:t xml:space="preserve"> = (2023-2002+1)×4=88.</w:t>
            </w:r>
          </w:p>
        </w:tc>
      </w:tr>
      <w:tr w:rsidR="00EE0DD4" w:rsidRPr="003B5571" w14:paraId="4DA49C94" w14:textId="77777777" w:rsidTr="00546F0E">
        <w:tc>
          <w:tcPr>
            <w:tcW w:w="1389" w:type="dxa"/>
          </w:tcPr>
          <w:p w14:paraId="4DA49C91" w14:textId="6CB21708" w:rsidR="00546F0E" w:rsidRPr="003B5571" w:rsidRDefault="00546F0E" w:rsidP="00344064">
            <w:r w:rsidRPr="003B5571">
              <w:t>S.15.3</w:t>
            </w:r>
          </w:p>
        </w:tc>
        <w:tc>
          <w:tcPr>
            <w:tcW w:w="5132" w:type="dxa"/>
          </w:tcPr>
          <w:p w14:paraId="4DA49C92" w14:textId="77777777" w:rsidR="00546F0E" w:rsidRPr="003B5571" w:rsidRDefault="00546F0E" w:rsidP="00344064">
            <w:r w:rsidRPr="003B5571">
              <w:t>Узгодженість ˗ перехресні області</w:t>
            </w:r>
          </w:p>
        </w:tc>
        <w:tc>
          <w:tcPr>
            <w:tcW w:w="9102" w:type="dxa"/>
          </w:tcPr>
          <w:p w14:paraId="4DA49C93" w14:textId="306A4176" w:rsidR="007F60A9" w:rsidRPr="003B5571" w:rsidRDefault="008E1064" w:rsidP="00F60378">
            <w:pPr>
              <w:spacing w:line="310" w:lineRule="exact"/>
              <w:ind w:firstLine="454"/>
              <w:jc w:val="both"/>
            </w:pPr>
            <w:r w:rsidRPr="003B5571">
              <w:t>Інформація за показником "</w:t>
            </w:r>
            <w:r w:rsidR="00480771" w:rsidRPr="003B5571">
              <w:t>Оптовий товарооборот підприємств оптової торгівлі</w:t>
            </w:r>
            <w:r w:rsidRPr="003B5571">
              <w:t>"</w:t>
            </w:r>
            <w:r w:rsidR="005D3D70" w:rsidRPr="003B5571">
              <w:t xml:space="preserve"> </w:t>
            </w:r>
            <w:r w:rsidRPr="003B5571">
              <w:t xml:space="preserve">цього ДСС наближено узгоджується з відповідною інформацією за показником </w:t>
            </w:r>
            <w:r w:rsidR="00F62796" w:rsidRPr="003B5571">
              <w:t xml:space="preserve">"Обсяг реалізованої продукції (товарів, </w:t>
            </w:r>
            <w:r w:rsidR="00F62796" w:rsidRPr="003B5571">
              <w:lastRenderedPageBreak/>
              <w:t xml:space="preserve">послуг)" по підприємствах річного ДСС "Структурні зміни в економіці України та її регіонів" </w:t>
            </w:r>
            <w:r w:rsidRPr="003B5571">
              <w:t>(</w:t>
            </w:r>
            <w:r w:rsidR="000B1607" w:rsidRPr="003B5571">
              <w:t>розділи 45, 4</w:t>
            </w:r>
            <w:r w:rsidR="004F1A2A" w:rsidRPr="003B5571">
              <w:t>6</w:t>
            </w:r>
            <w:r w:rsidRPr="003B5571">
              <w:t xml:space="preserve"> за КВЕД).</w:t>
            </w:r>
          </w:p>
        </w:tc>
      </w:tr>
      <w:tr w:rsidR="00EE0DD4" w:rsidRPr="003B5571" w14:paraId="4DA49C98" w14:textId="77777777" w:rsidTr="00546F0E">
        <w:tc>
          <w:tcPr>
            <w:tcW w:w="1389" w:type="dxa"/>
          </w:tcPr>
          <w:p w14:paraId="4DA49C95" w14:textId="77777777" w:rsidR="00546F0E" w:rsidRPr="003B5571" w:rsidRDefault="00546F0E" w:rsidP="00344064">
            <w:r w:rsidRPr="003B5571">
              <w:lastRenderedPageBreak/>
              <w:t>S.15.3.1</w:t>
            </w:r>
          </w:p>
        </w:tc>
        <w:tc>
          <w:tcPr>
            <w:tcW w:w="5132" w:type="dxa"/>
          </w:tcPr>
          <w:p w14:paraId="4DA49C96" w14:textId="77777777" w:rsidR="00546F0E" w:rsidRPr="003B5571" w:rsidRDefault="00546F0E" w:rsidP="00344064">
            <w:r w:rsidRPr="003B5571">
              <w:t xml:space="preserve">Узгодженість ‒ внутрішньорічна та річна статистика   </w:t>
            </w:r>
          </w:p>
        </w:tc>
        <w:tc>
          <w:tcPr>
            <w:tcW w:w="9102" w:type="dxa"/>
          </w:tcPr>
          <w:p w14:paraId="52A0C88B" w14:textId="215791DF" w:rsidR="00665F38" w:rsidRPr="003B5571" w:rsidRDefault="00665F38" w:rsidP="00AB5F1D">
            <w:pPr>
              <w:spacing w:line="300" w:lineRule="exact"/>
              <w:ind w:firstLine="454"/>
              <w:jc w:val="both"/>
              <w:rPr>
                <w:rFonts w:eastAsiaTheme="minorHAnsi"/>
                <w:lang w:eastAsia="en-US"/>
              </w:rPr>
            </w:pPr>
            <w:r w:rsidRPr="003B5571">
              <w:rPr>
                <w:rFonts w:eastAsiaTheme="minorHAnsi"/>
                <w:lang w:eastAsia="en-US"/>
              </w:rPr>
              <w:t xml:space="preserve">За цим ДСС щомісячні та щоквартальні дані </w:t>
            </w:r>
            <w:r w:rsidR="0028710A" w:rsidRPr="003B5571">
              <w:rPr>
                <w:rFonts w:eastAsiaTheme="minorHAnsi"/>
                <w:lang w:eastAsia="en-US"/>
              </w:rPr>
              <w:t xml:space="preserve">(наростаючим підсумком із початку року) </w:t>
            </w:r>
            <w:r w:rsidRPr="003B5571">
              <w:rPr>
                <w:rFonts w:eastAsiaTheme="minorHAnsi"/>
                <w:lang w:eastAsia="en-US"/>
              </w:rPr>
              <w:t xml:space="preserve">узгоджуються між собою за методологією складання показника щодо </w:t>
            </w:r>
            <w:r w:rsidRPr="003B5571">
              <w:t>оптового товарообороту</w:t>
            </w:r>
            <w:r w:rsidRPr="003B5571">
              <w:rPr>
                <w:rFonts w:eastAsiaTheme="minorHAnsi"/>
                <w:lang w:eastAsia="en-US"/>
              </w:rPr>
              <w:t>.</w:t>
            </w:r>
          </w:p>
          <w:p w14:paraId="4DA49C97" w14:textId="7EFF031B" w:rsidR="006277B2" w:rsidRPr="003B5571" w:rsidRDefault="000D320A" w:rsidP="00AB5F1D">
            <w:pPr>
              <w:spacing w:line="300" w:lineRule="exact"/>
              <w:ind w:firstLine="454"/>
              <w:jc w:val="both"/>
              <w:rPr>
                <w:rFonts w:eastAsiaTheme="minorHAnsi"/>
                <w:lang w:eastAsia="en-US"/>
              </w:rPr>
            </w:pPr>
            <w:r w:rsidRPr="003B5571">
              <w:rPr>
                <w:rFonts w:eastAsiaTheme="minorHAnsi"/>
                <w:lang w:eastAsia="en-US"/>
              </w:rPr>
              <w:t>Щ</w:t>
            </w:r>
            <w:r w:rsidR="00665F38" w:rsidRPr="003B5571">
              <w:rPr>
                <w:rFonts w:eastAsiaTheme="minorHAnsi"/>
                <w:lang w:eastAsia="en-US"/>
              </w:rPr>
              <w:t xml:space="preserve">омісячні та щоквартальні дані мають відмінність </w:t>
            </w:r>
            <w:r w:rsidRPr="003B5571">
              <w:rPr>
                <w:rFonts w:eastAsiaTheme="minorHAnsi"/>
                <w:lang w:eastAsia="en-US"/>
              </w:rPr>
              <w:t>у</w:t>
            </w:r>
            <w:r w:rsidR="00665F38" w:rsidRPr="003B5571">
              <w:rPr>
                <w:rFonts w:eastAsiaTheme="minorHAnsi"/>
                <w:lang w:eastAsia="en-US"/>
              </w:rPr>
              <w:t xml:space="preserve"> </w:t>
            </w:r>
            <w:r w:rsidRPr="003B5571">
              <w:rPr>
                <w:rFonts w:eastAsiaTheme="minorHAnsi"/>
                <w:lang w:eastAsia="en-US"/>
              </w:rPr>
              <w:t>характеристиках</w:t>
            </w:r>
            <w:r w:rsidR="00665F38" w:rsidRPr="003B5571">
              <w:rPr>
                <w:rFonts w:eastAsiaTheme="minorHAnsi"/>
                <w:lang w:eastAsia="en-US"/>
              </w:rPr>
              <w:t xml:space="preserve"> сукупностей одиниць, що вивчаються за зазначені періоди</w:t>
            </w:r>
            <w:r w:rsidRPr="003B5571">
              <w:rPr>
                <w:rFonts w:eastAsiaTheme="minorHAnsi"/>
                <w:lang w:eastAsia="en-US"/>
              </w:rPr>
              <w:t>. Наявність зазначених характеристик забезпечує можливість реалізації ефективних процедур стратифікації генеральної сукупності та використання найбільш ефективних методів імовірнісного відбору одиниць для обстеження (описано в Методиці</w:t>
            </w:r>
            <w:r w:rsidR="0028710A" w:rsidRPr="003B5571">
              <w:t xml:space="preserve"> </w:t>
            </w:r>
            <w:r w:rsidR="0028710A" w:rsidRPr="003B5571">
              <w:rPr>
                <w:rFonts w:eastAsiaTheme="minorHAnsi"/>
                <w:lang w:eastAsia="en-US"/>
              </w:rPr>
              <w:t>формування вибіркової сукупності</w:t>
            </w:r>
            <w:r w:rsidRPr="003B5571">
              <w:rPr>
                <w:rFonts w:eastAsiaTheme="minorHAnsi"/>
                <w:lang w:eastAsia="en-US"/>
              </w:rPr>
              <w:t>).</w:t>
            </w:r>
          </w:p>
        </w:tc>
      </w:tr>
      <w:tr w:rsidR="00EE0DD4" w:rsidRPr="003B5571" w14:paraId="4DA49C9C" w14:textId="77777777" w:rsidTr="00546F0E">
        <w:tc>
          <w:tcPr>
            <w:tcW w:w="1389" w:type="dxa"/>
          </w:tcPr>
          <w:p w14:paraId="4DA49C99" w14:textId="77777777" w:rsidR="00546F0E" w:rsidRPr="003B5571" w:rsidRDefault="00546F0E" w:rsidP="00344064">
            <w:r w:rsidRPr="003B5571">
              <w:t>S.15.3.2</w:t>
            </w:r>
          </w:p>
        </w:tc>
        <w:tc>
          <w:tcPr>
            <w:tcW w:w="5132" w:type="dxa"/>
          </w:tcPr>
          <w:p w14:paraId="4DA49C9A" w14:textId="77777777" w:rsidR="00546F0E" w:rsidRPr="003B5571" w:rsidRDefault="00546F0E" w:rsidP="00344064">
            <w:r w:rsidRPr="003B5571">
              <w:t>Узгодженість ‒ національні рахунки</w:t>
            </w:r>
          </w:p>
        </w:tc>
        <w:tc>
          <w:tcPr>
            <w:tcW w:w="9102" w:type="dxa"/>
          </w:tcPr>
          <w:p w14:paraId="4EB779BE" w14:textId="679DBA2E" w:rsidR="00630F24" w:rsidRPr="003B5571" w:rsidRDefault="006277B2" w:rsidP="00AB5F1D">
            <w:pPr>
              <w:spacing w:line="300" w:lineRule="exact"/>
              <w:ind w:firstLine="454"/>
              <w:jc w:val="both"/>
            </w:pPr>
            <w:r w:rsidRPr="003B5571">
              <w:t xml:space="preserve">Інформація </w:t>
            </w:r>
            <w:r w:rsidR="00263528" w:rsidRPr="003B5571">
              <w:t xml:space="preserve">ДСС </w:t>
            </w:r>
            <w:r w:rsidR="00546F0E" w:rsidRPr="003B5571">
              <w:t>використовується як джерело інформації для статистики національних рахунків</w:t>
            </w:r>
            <w:r w:rsidR="00AB39FE" w:rsidRPr="003B5571">
              <w:t xml:space="preserve"> </w:t>
            </w:r>
            <w:r w:rsidR="00605431" w:rsidRPr="003B5571">
              <w:t>при проведенні ДСС</w:t>
            </w:r>
            <w:r w:rsidR="00630F24" w:rsidRPr="003B5571">
              <w:t>:</w:t>
            </w:r>
          </w:p>
          <w:p w14:paraId="2460DF3A" w14:textId="062FE87F" w:rsidR="00630F24" w:rsidRPr="003B5571" w:rsidRDefault="00605431" w:rsidP="00AB5F1D">
            <w:pPr>
              <w:spacing w:line="300" w:lineRule="exact"/>
              <w:ind w:firstLine="454"/>
              <w:jc w:val="both"/>
            </w:pPr>
            <w:r w:rsidRPr="003B5571">
              <w:t>"Квартальні національні рахунки"</w:t>
            </w:r>
            <w:r w:rsidR="004A7382" w:rsidRPr="003B5571">
              <w:t>;</w:t>
            </w:r>
          </w:p>
          <w:p w14:paraId="37D7B212" w14:textId="76F70C4D" w:rsidR="002E549C" w:rsidRPr="003B5571" w:rsidRDefault="002E549C" w:rsidP="00AB5F1D">
            <w:pPr>
              <w:spacing w:line="300" w:lineRule="exact"/>
              <w:ind w:firstLine="454"/>
              <w:jc w:val="both"/>
            </w:pPr>
            <w:r w:rsidRPr="003B5571">
              <w:t>"Річні національні рахунки";</w:t>
            </w:r>
          </w:p>
          <w:p w14:paraId="758CEAF0" w14:textId="7E9FE0B4" w:rsidR="00931C23" w:rsidRPr="003B5571" w:rsidRDefault="00931C23" w:rsidP="00AB5F1D">
            <w:pPr>
              <w:spacing w:line="300" w:lineRule="exact"/>
              <w:ind w:firstLine="454"/>
              <w:jc w:val="both"/>
            </w:pPr>
            <w:r w:rsidRPr="003B5571">
              <w:t>"Регіональні рахунки"</w:t>
            </w:r>
            <w:r w:rsidR="002E549C" w:rsidRPr="003B5571">
              <w:t>;</w:t>
            </w:r>
          </w:p>
          <w:p w14:paraId="00C0A62C" w14:textId="567C479C" w:rsidR="002E549C" w:rsidRPr="003B5571" w:rsidRDefault="002E549C" w:rsidP="00AB5F1D">
            <w:pPr>
              <w:spacing w:line="300" w:lineRule="exact"/>
              <w:ind w:firstLine="454"/>
              <w:jc w:val="both"/>
            </w:pPr>
            <w:r w:rsidRPr="003B5571">
              <w:t>"Таблиця "витрати-випуск".</w:t>
            </w:r>
          </w:p>
          <w:p w14:paraId="4DA49C9B" w14:textId="182CBB5F" w:rsidR="00546F0E" w:rsidRPr="003B5571" w:rsidRDefault="00546F0E" w:rsidP="00AB5F1D">
            <w:pPr>
              <w:spacing w:line="300" w:lineRule="exact"/>
              <w:ind w:firstLine="454"/>
              <w:jc w:val="both"/>
            </w:pPr>
            <w:r w:rsidRPr="003B5571">
              <w:t xml:space="preserve">Зазначені дані повністю відповідають потребам статистики національних рахунків. </w:t>
            </w:r>
          </w:p>
        </w:tc>
      </w:tr>
      <w:tr w:rsidR="00EE0DD4" w:rsidRPr="003B5571" w14:paraId="4DA49CA0" w14:textId="77777777" w:rsidTr="00546F0E">
        <w:tc>
          <w:tcPr>
            <w:tcW w:w="1389" w:type="dxa"/>
          </w:tcPr>
          <w:p w14:paraId="4DA49C9D" w14:textId="77777777" w:rsidR="00546F0E" w:rsidRPr="003B5571" w:rsidRDefault="00546F0E" w:rsidP="00344064">
            <w:r w:rsidRPr="003B5571">
              <w:t>S.15.4</w:t>
            </w:r>
          </w:p>
        </w:tc>
        <w:tc>
          <w:tcPr>
            <w:tcW w:w="5132" w:type="dxa"/>
          </w:tcPr>
          <w:p w14:paraId="4DA49C9E" w14:textId="77777777" w:rsidR="00546F0E" w:rsidRPr="003B5571" w:rsidRDefault="00546F0E" w:rsidP="00344064">
            <w:r w:rsidRPr="003B5571">
              <w:t>Узгодженість ‒ внутрішня</w:t>
            </w:r>
          </w:p>
        </w:tc>
        <w:tc>
          <w:tcPr>
            <w:tcW w:w="9102" w:type="dxa"/>
          </w:tcPr>
          <w:p w14:paraId="4DA49C9F" w14:textId="53DC2B71" w:rsidR="00546F0E" w:rsidRPr="003B5571" w:rsidRDefault="00E11733" w:rsidP="00AB5F1D">
            <w:pPr>
              <w:pStyle w:val="Default"/>
              <w:spacing w:line="300" w:lineRule="exact"/>
              <w:ind w:firstLine="454"/>
              <w:jc w:val="both"/>
              <w:rPr>
                <w:color w:val="auto"/>
              </w:rPr>
            </w:pPr>
            <w:r w:rsidRPr="003B5571">
              <w:rPr>
                <w:color w:val="auto"/>
                <w:sz w:val="28"/>
                <w:szCs w:val="28"/>
              </w:rPr>
              <w:t>Результати цього статистичного спостереження внутрішньо узгоджені та є послідовними в часі.</w:t>
            </w:r>
          </w:p>
        </w:tc>
      </w:tr>
      <w:tr w:rsidR="00EE0DD4" w:rsidRPr="003B5571" w14:paraId="4DA49CA6" w14:textId="77777777" w:rsidTr="00546F0E">
        <w:tc>
          <w:tcPr>
            <w:tcW w:w="1389" w:type="dxa"/>
          </w:tcPr>
          <w:p w14:paraId="4DA49CA1" w14:textId="77777777" w:rsidR="00546F0E" w:rsidRPr="003B5571" w:rsidRDefault="00546F0E" w:rsidP="00344064">
            <w:r w:rsidRPr="003B5571">
              <w:t>S.16</w:t>
            </w:r>
          </w:p>
        </w:tc>
        <w:tc>
          <w:tcPr>
            <w:tcW w:w="5132" w:type="dxa"/>
          </w:tcPr>
          <w:p w14:paraId="4DA49CA2" w14:textId="77777777" w:rsidR="00546F0E" w:rsidRPr="003B5571" w:rsidRDefault="00546F0E" w:rsidP="00344064">
            <w:r w:rsidRPr="003B5571">
              <w:t>Витрати та навантаження</w:t>
            </w:r>
          </w:p>
        </w:tc>
        <w:tc>
          <w:tcPr>
            <w:tcW w:w="9102" w:type="dxa"/>
          </w:tcPr>
          <w:p w14:paraId="363EB0D7" w14:textId="17FACE02" w:rsidR="001C1833" w:rsidRPr="003B5571" w:rsidRDefault="001C1833" w:rsidP="00AB5F1D">
            <w:pPr>
              <w:spacing w:line="300" w:lineRule="exact"/>
              <w:ind w:firstLine="454"/>
              <w:jc w:val="both"/>
            </w:pPr>
            <w:r w:rsidRPr="003B5571">
              <w:t xml:space="preserve">Держстат здійснює </w:t>
            </w:r>
            <w:r w:rsidR="003D7D77" w:rsidRPr="003B5571">
              <w:t xml:space="preserve">щорічну </w:t>
            </w:r>
            <w:r w:rsidRPr="003B5571">
              <w:t xml:space="preserve">оцінку звітного навантаження на респондентів на підставі Методики </w:t>
            </w:r>
            <w:r w:rsidR="008B3763" w:rsidRPr="003B5571">
              <w:t>здійснення моніторингу участі респондентів у державних статистичних спостереженнях</w:t>
            </w:r>
            <w:r w:rsidRPr="003B5571">
              <w:t xml:space="preserve">, затвердженої наказом Держстату від </w:t>
            </w:r>
            <w:r w:rsidR="00AA78CA" w:rsidRPr="003B5571">
              <w:t xml:space="preserve">14 травня 2013 року </w:t>
            </w:r>
            <w:r w:rsidRPr="003B5571">
              <w:t>№ 149.</w:t>
            </w:r>
          </w:p>
          <w:p w14:paraId="7E1812A2" w14:textId="6CBDE1B1" w:rsidR="00FA3E3F" w:rsidRPr="003B5571" w:rsidRDefault="003D7D77" w:rsidP="00AB5F1D">
            <w:pPr>
              <w:spacing w:line="300" w:lineRule="exact"/>
              <w:ind w:firstLine="497"/>
              <w:jc w:val="both"/>
              <w:rPr>
                <w:rFonts w:ascii="TimesNewRomanPSMT" w:eastAsiaTheme="minorHAnsi" w:hAnsi="TimesNewRomanPSMT" w:cs="TimesNewRomanPSMT"/>
                <w:lang w:eastAsia="en-US"/>
              </w:rPr>
            </w:pPr>
            <w:r w:rsidRPr="003B5571">
              <w:t xml:space="preserve">За останньою оцінкою, яка проводилася у 2021 році, в цілому по Україні </w:t>
            </w:r>
            <w:r w:rsidR="001C1833" w:rsidRPr="003B5571">
              <w:t>звітне навантаження на респондентів п</w:t>
            </w:r>
            <w:r w:rsidR="00FA3E3F" w:rsidRPr="003B5571">
              <w:t xml:space="preserve">орівняно з 2020 роком </w:t>
            </w:r>
            <w:r w:rsidR="001555B8" w:rsidRPr="003B5571">
              <w:br/>
              <w:t xml:space="preserve">(за даними матриці участі респондентів у державних статистичних спостереженнях) </w:t>
            </w:r>
            <w:r w:rsidR="00FA3E3F" w:rsidRPr="003B5571">
              <w:t>за формою № 1-опт (квартальна) зменшилося на 51,7% за рахунок зменшення кількості респондентів, а за формою № 1-опт (місячна) збільшилося на 17,7% за рахунок збільшення кількості респондентів</w:t>
            </w:r>
            <w:r w:rsidR="00F60378" w:rsidRPr="003B5571">
              <w:t xml:space="preserve"> </w:t>
            </w:r>
            <w:r w:rsidR="00AB5F1D" w:rsidRPr="003B5571">
              <w:br/>
            </w:r>
            <w:r w:rsidR="00F60378" w:rsidRPr="003B5571">
              <w:rPr>
                <w:rFonts w:ascii="TimesNewRomanPSMT" w:eastAsiaTheme="minorHAnsi" w:hAnsi="TimesNewRomanPSMT" w:cs="TimesNewRomanPSMT"/>
                <w:lang w:eastAsia="en-US"/>
              </w:rPr>
              <w:lastRenderedPageBreak/>
              <w:t>(за даними матриці участі респондентів у державних статистичних спостереженнях).</w:t>
            </w:r>
          </w:p>
          <w:p w14:paraId="27203BED" w14:textId="4168C1D7" w:rsidR="000578E1" w:rsidRPr="003B5571" w:rsidRDefault="000578E1" w:rsidP="00AB5F1D">
            <w:pPr>
              <w:spacing w:line="300" w:lineRule="exact"/>
              <w:ind w:firstLine="454"/>
              <w:jc w:val="both"/>
            </w:pPr>
            <w:r w:rsidRPr="003B5571">
              <w:t xml:space="preserve">За результатами анкетного опитування для визначення звітного навантаження на респондентів середні витрати часу на заповнення форми № 1-опт (квартальна) становлять 1 год. 47 хв, форми № 1-опт (місячна) </w:t>
            </w:r>
            <w:r w:rsidR="001555B8" w:rsidRPr="003B5571">
              <w:t>–</w:t>
            </w:r>
            <w:r w:rsidRPr="003B5571">
              <w:t xml:space="preserve"> 55 хв. Більшості </w:t>
            </w:r>
            <w:r w:rsidR="001555B8" w:rsidRPr="003B5571">
              <w:t>і</w:t>
            </w:r>
            <w:r w:rsidRPr="003B5571">
              <w:t>з числа опитаних респондентів (76% за формою № 1-опт (квартальна) та 89% за формою № 1-опт (місячна)) було нескладно зрозуміти зміст показників та роз'яснення щодо заповнення форм, підготувати інформацію та заповнити форм</w:t>
            </w:r>
            <w:r w:rsidR="00B86EC0" w:rsidRPr="003B5571">
              <w:t>и</w:t>
            </w:r>
            <w:r w:rsidRPr="003B5571">
              <w:t xml:space="preserve">. Індекс задоволеності респондентів за формою № 1-опт (квартальна) становить 87%, за формою № 1-опт (місячна) </w:t>
            </w:r>
            <w:r w:rsidR="00B86EC0" w:rsidRPr="003B5571">
              <w:t>–</w:t>
            </w:r>
            <w:r w:rsidRPr="003B5571">
              <w:t xml:space="preserve"> 94% (при середньому </w:t>
            </w:r>
            <w:r w:rsidR="00B86EC0" w:rsidRPr="003B5571">
              <w:t xml:space="preserve">значенні </w:t>
            </w:r>
            <w:r w:rsidRPr="003B5571">
              <w:t>показник</w:t>
            </w:r>
            <w:r w:rsidR="00B86EC0" w:rsidRPr="003B5571">
              <w:t xml:space="preserve">а по </w:t>
            </w:r>
            <w:r w:rsidRPr="003B5571">
              <w:t>спостережен</w:t>
            </w:r>
            <w:r w:rsidR="00B86EC0" w:rsidRPr="003B5571">
              <w:t>нях</w:t>
            </w:r>
            <w:r w:rsidRPr="003B5571">
              <w:t xml:space="preserve"> – 88%).</w:t>
            </w:r>
          </w:p>
          <w:p w14:paraId="4DA49CA5" w14:textId="5F320F15" w:rsidR="00AA78CA" w:rsidRPr="003B5571" w:rsidRDefault="00636DC2" w:rsidP="00AB5F1D">
            <w:pPr>
              <w:spacing w:line="300" w:lineRule="exact"/>
              <w:ind w:firstLine="454"/>
              <w:jc w:val="both"/>
            </w:pPr>
            <w:r w:rsidRPr="003B5571">
              <w:t>Загальний рівень</w:t>
            </w:r>
            <w:r w:rsidR="003D7D77" w:rsidRPr="003B5571">
              <w:t xml:space="preserve"> звітування за формами № 1-</w:t>
            </w:r>
            <w:r w:rsidR="0013262A" w:rsidRPr="003B5571">
              <w:t>опт (місячна) та 1</w:t>
            </w:r>
            <w:r w:rsidR="003D7D77" w:rsidRPr="003B5571">
              <w:t>-</w:t>
            </w:r>
            <w:r w:rsidR="0013262A" w:rsidRPr="003B5571">
              <w:t>опт</w:t>
            </w:r>
            <w:r w:rsidR="003D7D77" w:rsidRPr="003B5571">
              <w:t xml:space="preserve"> (квартальна) у 202</w:t>
            </w:r>
            <w:r w:rsidR="0013262A" w:rsidRPr="003B5571">
              <w:t>3</w:t>
            </w:r>
            <w:r w:rsidR="003D7D77" w:rsidRPr="003B5571">
              <w:t xml:space="preserve"> році становив </w:t>
            </w:r>
            <w:r w:rsidR="006C61D1" w:rsidRPr="003B5571">
              <w:t>80,4</w:t>
            </w:r>
            <w:r w:rsidR="003D7D77" w:rsidRPr="003B5571">
              <w:t xml:space="preserve">% та </w:t>
            </w:r>
            <w:r w:rsidR="006C61D1" w:rsidRPr="003B5571">
              <w:t>73,9</w:t>
            </w:r>
            <w:r w:rsidR="003D7D77" w:rsidRPr="003B5571">
              <w:t>% відповідно.</w:t>
            </w:r>
          </w:p>
        </w:tc>
      </w:tr>
      <w:tr w:rsidR="00EE0DD4" w:rsidRPr="003B5571" w14:paraId="4DA49CA9" w14:textId="77777777" w:rsidTr="00546F0E">
        <w:tc>
          <w:tcPr>
            <w:tcW w:w="1389" w:type="dxa"/>
          </w:tcPr>
          <w:p w14:paraId="4DA49CA7" w14:textId="7C8FD0FA" w:rsidR="00546F0E" w:rsidRPr="003B5571" w:rsidRDefault="00546F0E" w:rsidP="00344064">
            <w:r w:rsidRPr="003B5571">
              <w:lastRenderedPageBreak/>
              <w:t>S.17</w:t>
            </w:r>
          </w:p>
        </w:tc>
        <w:tc>
          <w:tcPr>
            <w:tcW w:w="14234" w:type="dxa"/>
            <w:gridSpan w:val="2"/>
          </w:tcPr>
          <w:p w14:paraId="4DA49CA8" w14:textId="77777777" w:rsidR="00546F0E" w:rsidRPr="003B5571" w:rsidRDefault="00546F0E" w:rsidP="00F60378">
            <w:pPr>
              <w:spacing w:line="310" w:lineRule="exact"/>
            </w:pPr>
            <w:r w:rsidRPr="003B5571">
              <w:t>Перегляд інформації</w:t>
            </w:r>
          </w:p>
        </w:tc>
      </w:tr>
      <w:tr w:rsidR="00EE0DD4" w:rsidRPr="003B5571" w14:paraId="4DA49CB0" w14:textId="77777777" w:rsidTr="00546F0E">
        <w:tc>
          <w:tcPr>
            <w:tcW w:w="1389" w:type="dxa"/>
          </w:tcPr>
          <w:p w14:paraId="4DA49CAA" w14:textId="77777777" w:rsidR="00546F0E" w:rsidRPr="003B5571" w:rsidRDefault="00546F0E" w:rsidP="00344064">
            <w:r w:rsidRPr="003B5571">
              <w:t>S.17.1</w:t>
            </w:r>
          </w:p>
        </w:tc>
        <w:tc>
          <w:tcPr>
            <w:tcW w:w="5132" w:type="dxa"/>
          </w:tcPr>
          <w:p w14:paraId="4DA49CAB" w14:textId="77777777" w:rsidR="00546F0E" w:rsidRPr="003B5571" w:rsidRDefault="00546F0E" w:rsidP="00344064">
            <w:r w:rsidRPr="003B5571">
              <w:t>Перегляд інформації ‒ політика</w:t>
            </w:r>
          </w:p>
        </w:tc>
        <w:tc>
          <w:tcPr>
            <w:tcW w:w="9102" w:type="dxa"/>
          </w:tcPr>
          <w:p w14:paraId="2BF3CB07" w14:textId="77777777" w:rsidR="00360331" w:rsidRPr="003B5571" w:rsidRDefault="00CD2D4F" w:rsidP="00F60378">
            <w:pPr>
              <w:spacing w:line="310" w:lineRule="exact"/>
              <w:ind w:firstLine="454"/>
              <w:jc w:val="both"/>
            </w:pPr>
            <w:r w:rsidRPr="003B5571">
              <w:t>Перегляд статистичної інформації ДСС відбувається відповідно до</w:t>
            </w:r>
            <w:r w:rsidR="00360331" w:rsidRPr="003B5571">
              <w:t>:</w:t>
            </w:r>
          </w:p>
          <w:p w14:paraId="28E9293D" w14:textId="3961B947" w:rsidR="00C01AB9" w:rsidRPr="003B5571" w:rsidRDefault="00CD2D4F" w:rsidP="00F60378">
            <w:pPr>
              <w:spacing w:line="310" w:lineRule="exact"/>
              <w:ind w:firstLine="454"/>
              <w:jc w:val="both"/>
            </w:pPr>
            <w:r w:rsidRPr="003B5571">
              <w:t>Політики перегляду офіційної державної статистичної інформації, затвердженої наказом Держстату від 20 грудн</w:t>
            </w:r>
            <w:r w:rsidR="00474ED0" w:rsidRPr="003B5571">
              <w:t>я 2022 року № 328</w:t>
            </w:r>
          </w:p>
          <w:p w14:paraId="278C6050" w14:textId="268D854E" w:rsidR="0039004F" w:rsidRPr="003B5571" w:rsidRDefault="0039004F" w:rsidP="00F60378">
            <w:pPr>
              <w:widowControl/>
              <w:autoSpaceDE/>
              <w:autoSpaceDN/>
              <w:adjustRightInd/>
              <w:spacing w:line="310" w:lineRule="exact"/>
              <w:ind w:firstLine="454"/>
              <w:jc w:val="both"/>
            </w:pPr>
            <w:r w:rsidRPr="003B5571">
              <w:t>(</w:t>
            </w:r>
            <w:hyperlink r:id="rId33" w:history="1">
              <w:r w:rsidR="00FB507E" w:rsidRPr="003B5571">
                <w:rPr>
                  <w:rStyle w:val="a4"/>
                  <w:color w:val="auto"/>
                  <w:u w:val="none"/>
                </w:rPr>
                <w:t>https://www.ukrstat.gov.ua/norm_doc/2019/283/Politnka_peregl.p</w:t>
              </w:r>
              <w:r w:rsidR="00FB507E" w:rsidRPr="003B5571">
                <w:rPr>
                  <w:rStyle w:val="a4"/>
                  <w:color w:val="auto"/>
                  <w:u w:val="none"/>
                  <w:lang w:val="en-US"/>
                </w:rPr>
                <w:t>d</w:t>
              </w:r>
              <w:r w:rsidR="00FB507E" w:rsidRPr="003B5571">
                <w:rPr>
                  <w:rStyle w:val="a4"/>
                  <w:color w:val="auto"/>
                  <w:u w:val="none"/>
                </w:rPr>
                <w:t>f</w:t>
              </w:r>
            </w:hyperlink>
            <w:r w:rsidR="002F5E7C" w:rsidRPr="003B5571">
              <w:t>)</w:t>
            </w:r>
            <w:r w:rsidRPr="003B5571">
              <w:t>;</w:t>
            </w:r>
          </w:p>
          <w:p w14:paraId="6AE139BB" w14:textId="77777777" w:rsidR="00B86EC0" w:rsidRPr="003B5571" w:rsidRDefault="007B5AC1" w:rsidP="00F60378">
            <w:pPr>
              <w:spacing w:line="310" w:lineRule="exact"/>
              <w:ind w:firstLine="454"/>
              <w:jc w:val="both"/>
            </w:pPr>
            <w:r w:rsidRPr="003B5571">
              <w:t xml:space="preserve">Методологічних положень щодо перегляду офіційної державної статистичної інформації, затверджених наказом </w:t>
            </w:r>
            <w:r w:rsidR="0039004F" w:rsidRPr="003B5571">
              <w:t>Держстату від 25 серпня 2021 року № 220</w:t>
            </w:r>
            <w:r w:rsidR="00C829CB" w:rsidRPr="003B5571">
              <w:t xml:space="preserve"> </w:t>
            </w:r>
          </w:p>
          <w:p w14:paraId="244E6FAF" w14:textId="1000A3FE" w:rsidR="007B5AC1" w:rsidRPr="003B5571" w:rsidRDefault="007B5AC1" w:rsidP="00F60378">
            <w:pPr>
              <w:spacing w:line="310" w:lineRule="exact"/>
              <w:ind w:firstLine="454"/>
              <w:jc w:val="both"/>
            </w:pPr>
            <w:r w:rsidRPr="003B5571">
              <w:t>(</w:t>
            </w:r>
            <w:hyperlink r:id="rId34" w:history="1">
              <w:r w:rsidR="00FB507E" w:rsidRPr="003B5571">
                <w:rPr>
                  <w:rStyle w:val="a4"/>
                  <w:color w:val="auto"/>
                  <w:u w:val="none"/>
                </w:rPr>
                <w:t>https://www.ukrstat.gov.ua/norm_doc/2021/220/220.p</w:t>
              </w:r>
              <w:r w:rsidR="00FB507E" w:rsidRPr="003B5571">
                <w:rPr>
                  <w:rStyle w:val="a4"/>
                  <w:color w:val="auto"/>
                  <w:u w:val="none"/>
                  <w:lang w:val="en-US"/>
                </w:rPr>
                <w:t>d</w:t>
              </w:r>
              <w:r w:rsidR="00FB507E" w:rsidRPr="003B5571">
                <w:rPr>
                  <w:rStyle w:val="a4"/>
                  <w:color w:val="auto"/>
                  <w:u w:val="none"/>
                </w:rPr>
                <w:t>f</w:t>
              </w:r>
            </w:hyperlink>
            <w:r w:rsidRPr="003B5571">
              <w:t xml:space="preserve">); </w:t>
            </w:r>
          </w:p>
          <w:p w14:paraId="4DA49CAF" w14:textId="48E865FA" w:rsidR="00CD2D4F" w:rsidRPr="003B5571" w:rsidRDefault="00C01AB9" w:rsidP="00F60378">
            <w:pPr>
              <w:spacing w:line="310" w:lineRule="exact"/>
              <w:ind w:firstLine="454"/>
              <w:jc w:val="both"/>
            </w:pPr>
            <w:r w:rsidRPr="003B5571">
              <w:t>розділу ІХ Методологічних положень</w:t>
            </w:r>
            <w:r w:rsidR="0039004F" w:rsidRPr="003B5571">
              <w:t xml:space="preserve"> цього спостереження</w:t>
            </w:r>
            <w:r w:rsidR="00B86EC0" w:rsidRPr="003B5571">
              <w:t>.</w:t>
            </w:r>
          </w:p>
        </w:tc>
      </w:tr>
      <w:tr w:rsidR="00EE0DD4" w:rsidRPr="003B5571" w14:paraId="4DA49CBC" w14:textId="77777777" w:rsidTr="00546F0E">
        <w:tc>
          <w:tcPr>
            <w:tcW w:w="1389" w:type="dxa"/>
          </w:tcPr>
          <w:p w14:paraId="4DA49CB1" w14:textId="1A1A8592" w:rsidR="00546F0E" w:rsidRPr="003B5571" w:rsidRDefault="00546F0E" w:rsidP="00344064">
            <w:r w:rsidRPr="003B5571">
              <w:t>S.17.2</w:t>
            </w:r>
          </w:p>
        </w:tc>
        <w:tc>
          <w:tcPr>
            <w:tcW w:w="5132" w:type="dxa"/>
          </w:tcPr>
          <w:p w14:paraId="4DA49CB7" w14:textId="5D6E3067" w:rsidR="004F5E5E" w:rsidRPr="003B5571" w:rsidRDefault="00546F0E" w:rsidP="00344064">
            <w:r w:rsidRPr="003B5571">
              <w:t>Перегляд інформації ‒ сер</w:t>
            </w:r>
            <w:r w:rsidR="00DE00CA" w:rsidRPr="003B5571">
              <w:t>едній розмір перегляду (A6 (U))</w:t>
            </w:r>
          </w:p>
        </w:tc>
        <w:tc>
          <w:tcPr>
            <w:tcW w:w="9102" w:type="dxa"/>
          </w:tcPr>
          <w:p w14:paraId="6F87DBEC" w14:textId="355679D9" w:rsidR="001C37CB" w:rsidRPr="003B5571" w:rsidRDefault="001C37CB" w:rsidP="00F60378">
            <w:pPr>
              <w:spacing w:line="310" w:lineRule="exact"/>
              <w:ind w:firstLine="454"/>
              <w:jc w:val="both"/>
            </w:pPr>
            <w:r w:rsidRPr="003B5571">
              <w:t>Для цього ДСС передбачений запланований перегляд статистичної інформації (регулярний, спеціальний) та незапланований.</w:t>
            </w:r>
          </w:p>
          <w:p w14:paraId="1BD12D09" w14:textId="1661861F" w:rsidR="00F26910" w:rsidRPr="003B5571" w:rsidRDefault="00F26910" w:rsidP="00F60378">
            <w:pPr>
              <w:spacing w:line="310" w:lineRule="exact"/>
              <w:ind w:firstLine="454"/>
              <w:jc w:val="both"/>
            </w:pPr>
            <w:r w:rsidRPr="003B5571">
              <w:t>За цим ДСС перегляд передбачений для показників щодо оптового товарообороту підприємств оптової торгівлі та індексу фізичного обсягу оптового товарообороту в цілому по Україні в терміни, зазначені у плані ДСС.</w:t>
            </w:r>
          </w:p>
          <w:p w14:paraId="37AD9E73" w14:textId="2FE914D6" w:rsidR="001C37CB" w:rsidRPr="003B5571" w:rsidRDefault="001C37CB" w:rsidP="00AB5F1D">
            <w:pPr>
              <w:ind w:firstLine="454"/>
              <w:jc w:val="both"/>
            </w:pPr>
            <w:r w:rsidRPr="003B5571">
              <w:lastRenderedPageBreak/>
              <w:t>Регулярний перегляд статистичної інформації здійснюється за підсумками року (у квітні після звітного року). Причинами здійснення регулярного перегляду може бути поява нової</w:t>
            </w:r>
            <w:r w:rsidR="00AE0C8D" w:rsidRPr="003B5571">
              <w:t>,</w:t>
            </w:r>
            <w:r w:rsidRPr="003B5571">
              <w:t xml:space="preserve"> більш повної інформації, що була недоступна на час формування статистичних показників.</w:t>
            </w:r>
          </w:p>
          <w:p w14:paraId="716186E6" w14:textId="12FB83B6" w:rsidR="001C37CB" w:rsidRPr="003B5571" w:rsidRDefault="001C37CB" w:rsidP="00AB5F1D">
            <w:pPr>
              <w:ind w:firstLine="454"/>
              <w:jc w:val="both"/>
            </w:pPr>
            <w:r w:rsidRPr="003B5571">
              <w:t>Спеціальний перегляд статистичної інформації, що здійснюється не частіше ніж раз на п’ять років, може бути зумовлений результатами проведення порівняльного аналізу між звітними періодами різної тривалості, у разі зміни методології ДСС або класифікації, яка використовується для формування показників ДСС, змінами базисного року.</w:t>
            </w:r>
          </w:p>
          <w:p w14:paraId="37033EFB" w14:textId="189C3F57" w:rsidR="001C37CB" w:rsidRPr="003B5571" w:rsidRDefault="001C37CB" w:rsidP="00AB5F1D">
            <w:pPr>
              <w:ind w:firstLine="454"/>
              <w:jc w:val="both"/>
            </w:pPr>
            <w:r w:rsidRPr="003B5571">
              <w:t>Незапланований перегляд статистичної інформації, який може здійснюватися за цим ДСС, є наслідком непередбачуваних подій, які можуть значно (від 5%) вплинути на оприлюднену статистичну інформацію, та помилок, уключаючи уточнення даних респондентами.</w:t>
            </w:r>
          </w:p>
          <w:p w14:paraId="7AC67350" w14:textId="68D7BB09" w:rsidR="001C37CB" w:rsidRPr="003B5571" w:rsidRDefault="001C37CB" w:rsidP="00AB5F1D">
            <w:pPr>
              <w:ind w:firstLine="454"/>
              <w:jc w:val="both"/>
            </w:pPr>
            <w:r w:rsidRPr="003B5571">
              <w:t xml:space="preserve">Про регулярний перегляд статистичної інформації користувачі попередньо інформуються про дату </w:t>
            </w:r>
            <w:r w:rsidR="002D5F38" w:rsidRPr="003B5571">
              <w:t>та</w:t>
            </w:r>
            <w:r w:rsidRPr="003B5571">
              <w:t xml:space="preserve"> час оприлюднення переглянутої</w:t>
            </w:r>
            <w:r w:rsidR="002D5F38" w:rsidRPr="003B5571">
              <w:t xml:space="preserve"> </w:t>
            </w:r>
            <w:r w:rsidRPr="003B5571">
              <w:t>інформації та деталізацію перегляду: про спеціальний перегляд – не пізніше як</w:t>
            </w:r>
            <w:r w:rsidR="002D5F38" w:rsidRPr="003B5571">
              <w:t xml:space="preserve"> </w:t>
            </w:r>
            <w:r w:rsidRPr="003B5571">
              <w:t>за пів року, про незапланований перегляд – як тільки виникає потреба в ньому.</w:t>
            </w:r>
          </w:p>
          <w:p w14:paraId="4DA49CBB" w14:textId="46B30EEC" w:rsidR="00796985" w:rsidRPr="003B5571" w:rsidRDefault="001C37CB" w:rsidP="00AB5F1D">
            <w:pPr>
              <w:ind w:firstLine="454"/>
              <w:jc w:val="both"/>
            </w:pPr>
            <w:r w:rsidRPr="003B5571">
              <w:t>Переглянута інформація оприлюднюється разом із черговим</w:t>
            </w:r>
            <w:r w:rsidR="002D5F38" w:rsidRPr="003B5571">
              <w:t xml:space="preserve"> </w:t>
            </w:r>
            <w:r w:rsidRPr="003B5571">
              <w:t xml:space="preserve">оприлюдненням відповідної статистичної інформації за підсумками </w:t>
            </w:r>
            <w:r w:rsidR="00242C34" w:rsidRPr="003B5571">
              <w:t>ДСС, згідно із календарем оприлюднення на офіційному вебсайті Держстату (</w:t>
            </w:r>
            <w:hyperlink r:id="rId35" w:history="1">
              <w:r w:rsidR="007E40CC" w:rsidRPr="003B5571">
                <w:rPr>
                  <w:rStyle w:val="a4"/>
                  <w:color w:val="auto"/>
                  <w:u w:val="none"/>
                </w:rPr>
                <w:t>www.ukrstat.gov.ua</w:t>
              </w:r>
            </w:hyperlink>
            <w:r w:rsidR="007E40CC" w:rsidRPr="003B5571">
              <w:t>)</w:t>
            </w:r>
            <w:r w:rsidR="00242C34" w:rsidRPr="003B5571">
              <w:t>, із відповідним поясненням.</w:t>
            </w:r>
          </w:p>
        </w:tc>
      </w:tr>
      <w:tr w:rsidR="00EE0DD4" w:rsidRPr="003B5571" w14:paraId="4DA49CCD" w14:textId="77777777" w:rsidTr="00546F0E">
        <w:tc>
          <w:tcPr>
            <w:tcW w:w="1389" w:type="dxa"/>
          </w:tcPr>
          <w:p w14:paraId="4DA49CBD" w14:textId="77777777" w:rsidR="00546F0E" w:rsidRPr="003B5571" w:rsidRDefault="00546F0E" w:rsidP="00344064">
            <w:r w:rsidRPr="003B5571">
              <w:lastRenderedPageBreak/>
              <w:t>S.17.2.1</w:t>
            </w:r>
          </w:p>
        </w:tc>
        <w:tc>
          <w:tcPr>
            <w:tcW w:w="5132" w:type="dxa"/>
          </w:tcPr>
          <w:p w14:paraId="4DA49CC4" w14:textId="58231BE4" w:rsidR="00B235D5" w:rsidRPr="003B5571" w:rsidRDefault="00546F0E" w:rsidP="00796985">
            <w:r w:rsidRPr="003B5571">
              <w:t>Перегляд інформації ‒ середній розмір перегляду (A6 (Р))</w:t>
            </w:r>
          </w:p>
        </w:tc>
        <w:tc>
          <w:tcPr>
            <w:tcW w:w="9102" w:type="dxa"/>
          </w:tcPr>
          <w:p w14:paraId="3A5BAFB7" w14:textId="188BF26D" w:rsidR="00B9721B" w:rsidRPr="003B5571" w:rsidRDefault="00FE34C5" w:rsidP="00AB5F1D">
            <w:pPr>
              <w:spacing w:line="340" w:lineRule="exact"/>
              <w:ind w:firstLine="454"/>
              <w:jc w:val="both"/>
            </w:pPr>
            <w:r w:rsidRPr="003B5571">
              <w:t xml:space="preserve">Регулярний перегляд статистичної інформації ДСС здійснюється щорічно по </w:t>
            </w:r>
            <w:r w:rsidR="00C32AB2" w:rsidRPr="003B5571">
              <w:t xml:space="preserve">щомісячних </w:t>
            </w:r>
            <w:r w:rsidRPr="003B5571">
              <w:t>показниках щодо</w:t>
            </w:r>
            <w:r w:rsidR="008E4CF1" w:rsidRPr="003B5571">
              <w:t xml:space="preserve"> </w:t>
            </w:r>
            <w:r w:rsidR="007E40CC" w:rsidRPr="003B5571">
              <w:t>оптового товарообороту підприємств оптової торгівлі</w:t>
            </w:r>
            <w:r w:rsidR="00B9721B" w:rsidRPr="003B5571">
              <w:t xml:space="preserve">, </w:t>
            </w:r>
            <w:r w:rsidR="007E40CC" w:rsidRPr="003B5571">
              <w:t>індексу фізичного обсягу оптового товарообороту</w:t>
            </w:r>
            <w:r w:rsidR="00176700" w:rsidRPr="003B5571">
              <w:t xml:space="preserve"> підприємств оптової торгівлі</w:t>
            </w:r>
            <w:r w:rsidR="007E40CC" w:rsidRPr="003B5571">
              <w:t>.</w:t>
            </w:r>
          </w:p>
          <w:p w14:paraId="4BDFFEFD" w14:textId="77777777" w:rsidR="002869BD" w:rsidRPr="003B5571" w:rsidRDefault="002869BD" w:rsidP="00AB5F1D">
            <w:pPr>
              <w:spacing w:line="340" w:lineRule="exact"/>
              <w:ind w:firstLine="454"/>
              <w:jc w:val="both"/>
            </w:pPr>
          </w:p>
          <w:p w14:paraId="1BA1CAA6" w14:textId="024FDF05" w:rsidR="008F296B" w:rsidRPr="003B5571" w:rsidRDefault="00B9721B" w:rsidP="00DF6F74">
            <w:pPr>
              <w:spacing w:before="60" w:after="60"/>
              <w:ind w:firstLine="454"/>
              <w:jc w:val="both"/>
            </w:pPr>
            <w:r w:rsidRPr="003B5571">
              <w:lastRenderedPageBreak/>
              <w:t xml:space="preserve">Для розрахунку </w:t>
            </w:r>
            <w:proofErr w:type="spellStart"/>
            <w:r w:rsidRPr="003B5571">
              <w:t>Mbar</w:t>
            </w:r>
            <w:proofErr w:type="spellEnd"/>
            <w:r w:rsidRPr="003B5571">
              <w:t xml:space="preserve"> використову</w:t>
            </w:r>
            <w:r w:rsidR="0028710A" w:rsidRPr="003B5571">
              <w:t>ються</w:t>
            </w:r>
            <w:r w:rsidRPr="003B5571">
              <w:t xml:space="preserve"> такі значення</w:t>
            </w:r>
            <w:r w:rsidR="00F272CF" w:rsidRPr="003B5571">
              <w:t xml:space="preserve"> за 202</w:t>
            </w:r>
            <w:r w:rsidR="00246130" w:rsidRPr="003B5571">
              <w:rPr>
                <w:lang w:val="ru-RU"/>
              </w:rPr>
              <w:t>1</w:t>
            </w:r>
            <w:r w:rsidR="00F272CF" w:rsidRPr="003B5571">
              <w:t xml:space="preserve"> рік</w:t>
            </w:r>
            <w:r w:rsidR="008F296B" w:rsidRPr="003B5571">
              <w:t>:</w:t>
            </w:r>
          </w:p>
          <w:tbl>
            <w:tblPr>
              <w:tblStyle w:val="a3"/>
              <w:tblW w:w="8421" w:type="dxa"/>
              <w:tblLayout w:type="fixed"/>
              <w:tblLook w:val="04A0" w:firstRow="1" w:lastRow="0" w:firstColumn="1" w:lastColumn="0" w:noHBand="0" w:noVBand="1"/>
            </w:tblPr>
            <w:tblGrid>
              <w:gridCol w:w="6153"/>
              <w:gridCol w:w="1134"/>
              <w:gridCol w:w="1134"/>
            </w:tblGrid>
            <w:tr w:rsidR="00F272CF" w:rsidRPr="003B5571" w14:paraId="3F0BF47A" w14:textId="77777777" w:rsidTr="00F272CF">
              <w:trPr>
                <w:trHeight w:val="365"/>
              </w:trPr>
              <w:tc>
                <w:tcPr>
                  <w:tcW w:w="6153" w:type="dxa"/>
                </w:tcPr>
                <w:p w14:paraId="59AAE27D" w14:textId="77777777" w:rsidR="00F272CF" w:rsidRPr="003B5571" w:rsidRDefault="00F272CF" w:rsidP="00B9721B">
                  <w:pPr>
                    <w:jc w:val="both"/>
                  </w:pPr>
                </w:p>
              </w:tc>
              <w:tc>
                <w:tcPr>
                  <w:tcW w:w="1134" w:type="dxa"/>
                  <w:vAlign w:val="center"/>
                </w:tcPr>
                <w:p w14:paraId="0BBFB685" w14:textId="37ED2002" w:rsidR="00F272CF" w:rsidRPr="003B5571" w:rsidRDefault="00F272CF" w:rsidP="00B9721B">
                  <w:pPr>
                    <w:jc w:val="center"/>
                    <w:rPr>
                      <w:sz w:val="20"/>
                      <w:szCs w:val="20"/>
                    </w:rPr>
                  </w:pPr>
                  <w:r w:rsidRPr="003B5571">
                    <w:rPr>
                      <w:sz w:val="20"/>
                      <w:szCs w:val="20"/>
                    </w:rPr>
                    <w:t>Попередні</w:t>
                  </w:r>
                </w:p>
              </w:tc>
              <w:tc>
                <w:tcPr>
                  <w:tcW w:w="1134" w:type="dxa"/>
                  <w:vAlign w:val="center"/>
                </w:tcPr>
                <w:p w14:paraId="54C9CF60" w14:textId="391CBFB9" w:rsidR="00F272CF" w:rsidRPr="003B5571" w:rsidRDefault="00F272CF" w:rsidP="00B9721B">
                  <w:pPr>
                    <w:jc w:val="center"/>
                    <w:rPr>
                      <w:sz w:val="20"/>
                      <w:szCs w:val="20"/>
                    </w:rPr>
                  </w:pPr>
                  <w:r w:rsidRPr="003B5571">
                    <w:rPr>
                      <w:sz w:val="20"/>
                      <w:szCs w:val="20"/>
                    </w:rPr>
                    <w:t>Остаточні</w:t>
                  </w:r>
                </w:p>
              </w:tc>
            </w:tr>
            <w:tr w:rsidR="00246130" w:rsidRPr="003B5571" w14:paraId="703855A0" w14:textId="77777777" w:rsidTr="00F272CF">
              <w:trPr>
                <w:trHeight w:val="486"/>
              </w:trPr>
              <w:tc>
                <w:tcPr>
                  <w:tcW w:w="6153" w:type="dxa"/>
                </w:tcPr>
                <w:p w14:paraId="48AED332" w14:textId="339B5C6F" w:rsidR="00246130" w:rsidRPr="003B5571" w:rsidRDefault="00246130" w:rsidP="00246130">
                  <w:pPr>
                    <w:spacing w:before="120"/>
                    <w:rPr>
                      <w:sz w:val="20"/>
                      <w:szCs w:val="22"/>
                    </w:rPr>
                  </w:pPr>
                  <w:r w:rsidRPr="003B5571">
                    <w:rPr>
                      <w:sz w:val="20"/>
                      <w:szCs w:val="22"/>
                    </w:rPr>
                    <w:t xml:space="preserve">Оптовий товарооборот підприємств оптової торгівлі, </w:t>
                  </w:r>
                  <w:proofErr w:type="spellStart"/>
                  <w:r w:rsidRPr="003B5571">
                    <w:rPr>
                      <w:sz w:val="20"/>
                      <w:szCs w:val="22"/>
                    </w:rPr>
                    <w:t>млн.грн</w:t>
                  </w:r>
                  <w:proofErr w:type="spellEnd"/>
                </w:p>
              </w:tc>
              <w:tc>
                <w:tcPr>
                  <w:tcW w:w="1134" w:type="dxa"/>
                </w:tcPr>
                <w:p w14:paraId="75E90E10" w14:textId="3D9E7D6D" w:rsidR="00246130" w:rsidRPr="003B5571" w:rsidRDefault="00246130" w:rsidP="00246130">
                  <w:pPr>
                    <w:spacing w:before="120"/>
                    <w:ind w:left="-108"/>
                    <w:jc w:val="right"/>
                    <w:rPr>
                      <w:sz w:val="20"/>
                      <w:szCs w:val="20"/>
                    </w:rPr>
                  </w:pPr>
                  <w:r w:rsidRPr="003B5571">
                    <w:rPr>
                      <w:sz w:val="20"/>
                      <w:szCs w:val="20"/>
                    </w:rPr>
                    <w:t>3341068,9</w:t>
                  </w:r>
                </w:p>
              </w:tc>
              <w:tc>
                <w:tcPr>
                  <w:tcW w:w="1134" w:type="dxa"/>
                </w:tcPr>
                <w:p w14:paraId="08CD610B" w14:textId="1888EA43" w:rsidR="00246130" w:rsidRPr="003B5571" w:rsidRDefault="00246130" w:rsidP="00246130">
                  <w:pPr>
                    <w:spacing w:before="120"/>
                    <w:ind w:left="-108"/>
                    <w:jc w:val="right"/>
                    <w:rPr>
                      <w:sz w:val="20"/>
                      <w:szCs w:val="22"/>
                    </w:rPr>
                  </w:pPr>
                  <w:r w:rsidRPr="003B5571">
                    <w:rPr>
                      <w:sz w:val="20"/>
                      <w:szCs w:val="22"/>
                    </w:rPr>
                    <w:t>3377409,4</w:t>
                  </w:r>
                </w:p>
              </w:tc>
            </w:tr>
            <w:tr w:rsidR="00246130" w:rsidRPr="003B5571" w14:paraId="2DF0249C" w14:textId="77777777" w:rsidTr="00F272CF">
              <w:trPr>
                <w:trHeight w:val="405"/>
              </w:trPr>
              <w:tc>
                <w:tcPr>
                  <w:tcW w:w="6153" w:type="dxa"/>
                </w:tcPr>
                <w:p w14:paraId="005D5FE3" w14:textId="727B65D5" w:rsidR="00246130" w:rsidRPr="003B5571" w:rsidRDefault="00246130" w:rsidP="00246130">
                  <w:pPr>
                    <w:spacing w:before="120"/>
                    <w:rPr>
                      <w:sz w:val="20"/>
                      <w:szCs w:val="22"/>
                    </w:rPr>
                  </w:pPr>
                  <w:r w:rsidRPr="003B5571">
                    <w:rPr>
                      <w:sz w:val="20"/>
                      <w:szCs w:val="22"/>
                    </w:rPr>
                    <w:t xml:space="preserve">Абсолютна різниця між переглянутими значеннями, </w:t>
                  </w:r>
                  <w:proofErr w:type="spellStart"/>
                  <w:r w:rsidRPr="003B5571">
                    <w:rPr>
                      <w:sz w:val="20"/>
                      <w:szCs w:val="22"/>
                    </w:rPr>
                    <w:t>млн.грн</w:t>
                  </w:r>
                  <w:proofErr w:type="spellEnd"/>
                </w:p>
              </w:tc>
              <w:tc>
                <w:tcPr>
                  <w:tcW w:w="1134" w:type="dxa"/>
                </w:tcPr>
                <w:p w14:paraId="19344A14" w14:textId="2CEE473F" w:rsidR="00246130" w:rsidRPr="003B5571" w:rsidRDefault="00246130" w:rsidP="00246130">
                  <w:pPr>
                    <w:spacing w:before="120"/>
                    <w:jc w:val="right"/>
                    <w:rPr>
                      <w:sz w:val="20"/>
                      <w:szCs w:val="22"/>
                    </w:rPr>
                  </w:pPr>
                  <w:r w:rsidRPr="003B5571">
                    <w:rPr>
                      <w:sz w:val="20"/>
                      <w:szCs w:val="22"/>
                    </w:rPr>
                    <w:t>-</w:t>
                  </w:r>
                </w:p>
              </w:tc>
              <w:tc>
                <w:tcPr>
                  <w:tcW w:w="1134" w:type="dxa"/>
                </w:tcPr>
                <w:p w14:paraId="060AA71B" w14:textId="432FBA78" w:rsidR="00246130" w:rsidRPr="003B5571" w:rsidRDefault="00246130" w:rsidP="00246130">
                  <w:pPr>
                    <w:spacing w:before="120"/>
                    <w:jc w:val="right"/>
                    <w:rPr>
                      <w:sz w:val="20"/>
                      <w:szCs w:val="22"/>
                    </w:rPr>
                  </w:pPr>
                  <w:r w:rsidRPr="003B5571">
                    <w:rPr>
                      <w:sz w:val="20"/>
                      <w:szCs w:val="22"/>
                    </w:rPr>
                    <w:t>36340,5</w:t>
                  </w:r>
                </w:p>
              </w:tc>
            </w:tr>
            <w:tr w:rsidR="00246130" w:rsidRPr="003B5571" w14:paraId="083DAD35" w14:textId="77777777" w:rsidTr="00F272CF">
              <w:trPr>
                <w:trHeight w:val="709"/>
              </w:trPr>
              <w:tc>
                <w:tcPr>
                  <w:tcW w:w="6153" w:type="dxa"/>
                </w:tcPr>
                <w:p w14:paraId="305AF17E" w14:textId="77777777" w:rsidR="00246130" w:rsidRPr="003B5571" w:rsidRDefault="00246130" w:rsidP="00246130">
                  <w:pPr>
                    <w:spacing w:before="120"/>
                    <w:rPr>
                      <w:sz w:val="20"/>
                      <w:szCs w:val="22"/>
                    </w:rPr>
                  </w:pPr>
                  <w:r w:rsidRPr="003B5571">
                    <w:rPr>
                      <w:sz w:val="20"/>
                      <w:szCs w:val="22"/>
                    </w:rPr>
                    <w:t xml:space="preserve">Індекс фізичного обсягу оптового товарообороту </w:t>
                  </w:r>
                </w:p>
                <w:p w14:paraId="0A8B3A68" w14:textId="59C573AE" w:rsidR="00246130" w:rsidRPr="003B5571" w:rsidRDefault="00246130" w:rsidP="00246130">
                  <w:pPr>
                    <w:pStyle w:val="Default"/>
                    <w:ind w:right="-108"/>
                    <w:rPr>
                      <w:sz w:val="28"/>
                      <w:szCs w:val="28"/>
                    </w:rPr>
                  </w:pPr>
                  <w:r w:rsidRPr="003B5571">
                    <w:rPr>
                      <w:color w:val="auto"/>
                      <w:sz w:val="20"/>
                      <w:szCs w:val="22"/>
                      <w:lang w:eastAsia="uk-UA"/>
                    </w:rPr>
                    <w:t xml:space="preserve">до відповідного періоду попереднього року, </w:t>
                  </w:r>
                  <w:r w:rsidRPr="003B5571">
                    <w:rPr>
                      <w:sz w:val="20"/>
                      <w:szCs w:val="22"/>
                    </w:rPr>
                    <w:t>%</w:t>
                  </w:r>
                </w:p>
              </w:tc>
              <w:tc>
                <w:tcPr>
                  <w:tcW w:w="1134" w:type="dxa"/>
                </w:tcPr>
                <w:p w14:paraId="1A4C4C6C" w14:textId="33435205" w:rsidR="00246130" w:rsidRPr="003B5571" w:rsidRDefault="00246130" w:rsidP="00246130">
                  <w:pPr>
                    <w:spacing w:before="120"/>
                    <w:jc w:val="right"/>
                    <w:rPr>
                      <w:sz w:val="20"/>
                      <w:szCs w:val="22"/>
                    </w:rPr>
                  </w:pPr>
                  <w:r w:rsidRPr="003B5571">
                    <w:rPr>
                      <w:sz w:val="20"/>
                      <w:szCs w:val="22"/>
                    </w:rPr>
                    <w:t>93,2</w:t>
                  </w:r>
                </w:p>
              </w:tc>
              <w:tc>
                <w:tcPr>
                  <w:tcW w:w="1134" w:type="dxa"/>
                </w:tcPr>
                <w:p w14:paraId="7C1C9E40" w14:textId="4C6EF6D9" w:rsidR="00246130" w:rsidRPr="003B5571" w:rsidRDefault="00246130" w:rsidP="00246130">
                  <w:pPr>
                    <w:spacing w:before="120"/>
                    <w:jc w:val="right"/>
                    <w:rPr>
                      <w:sz w:val="20"/>
                      <w:szCs w:val="22"/>
                    </w:rPr>
                  </w:pPr>
                  <w:r w:rsidRPr="003B5571">
                    <w:rPr>
                      <w:sz w:val="20"/>
                      <w:szCs w:val="22"/>
                    </w:rPr>
                    <w:t>94,4</w:t>
                  </w:r>
                </w:p>
              </w:tc>
            </w:tr>
            <w:tr w:rsidR="00246130" w:rsidRPr="003B5571" w14:paraId="7D6CEF8D" w14:textId="77777777" w:rsidTr="00F272CF">
              <w:trPr>
                <w:trHeight w:val="405"/>
              </w:trPr>
              <w:tc>
                <w:tcPr>
                  <w:tcW w:w="6153" w:type="dxa"/>
                </w:tcPr>
                <w:p w14:paraId="142F42BE" w14:textId="68ACE0C5" w:rsidR="00246130" w:rsidRPr="003B5571" w:rsidRDefault="00246130" w:rsidP="00246130">
                  <w:pPr>
                    <w:spacing w:before="120"/>
                    <w:rPr>
                      <w:sz w:val="20"/>
                      <w:szCs w:val="22"/>
                    </w:rPr>
                  </w:pPr>
                  <w:r w:rsidRPr="003B5571">
                    <w:rPr>
                      <w:sz w:val="20"/>
                      <w:szCs w:val="22"/>
                    </w:rPr>
                    <w:t>Абсолютна різниця між переглянутими значеннями, %</w:t>
                  </w:r>
                </w:p>
              </w:tc>
              <w:tc>
                <w:tcPr>
                  <w:tcW w:w="1134" w:type="dxa"/>
                </w:tcPr>
                <w:p w14:paraId="74202D04" w14:textId="3DC3B900" w:rsidR="00246130" w:rsidRPr="003B5571" w:rsidRDefault="00246130" w:rsidP="00246130">
                  <w:pPr>
                    <w:spacing w:before="120"/>
                    <w:jc w:val="right"/>
                    <w:rPr>
                      <w:sz w:val="20"/>
                      <w:szCs w:val="22"/>
                    </w:rPr>
                  </w:pPr>
                  <w:r w:rsidRPr="003B5571">
                    <w:rPr>
                      <w:sz w:val="20"/>
                      <w:szCs w:val="22"/>
                    </w:rPr>
                    <w:t>-</w:t>
                  </w:r>
                </w:p>
              </w:tc>
              <w:tc>
                <w:tcPr>
                  <w:tcW w:w="1134" w:type="dxa"/>
                </w:tcPr>
                <w:p w14:paraId="116BE2EC" w14:textId="3097B58B" w:rsidR="00246130" w:rsidRPr="003B5571" w:rsidRDefault="00246130" w:rsidP="00246130">
                  <w:pPr>
                    <w:spacing w:before="120"/>
                    <w:jc w:val="right"/>
                    <w:rPr>
                      <w:sz w:val="20"/>
                      <w:szCs w:val="22"/>
                    </w:rPr>
                  </w:pPr>
                  <w:r w:rsidRPr="003B5571">
                    <w:rPr>
                      <w:sz w:val="20"/>
                      <w:szCs w:val="22"/>
                    </w:rPr>
                    <w:t>1,2</w:t>
                  </w:r>
                </w:p>
              </w:tc>
            </w:tr>
          </w:tbl>
          <w:p w14:paraId="2983D6D3" w14:textId="77777777" w:rsidR="00B9721B" w:rsidRPr="003B5571" w:rsidRDefault="00B9721B" w:rsidP="00FC770E">
            <w:pPr>
              <w:ind w:firstLine="454"/>
              <w:jc w:val="both"/>
              <w:rPr>
                <w:sz w:val="20"/>
                <w:szCs w:val="20"/>
              </w:rPr>
            </w:pPr>
          </w:p>
          <w:p w14:paraId="4DA49CCC" w14:textId="3BA8BBB8" w:rsidR="00B235D5" w:rsidRPr="003B5571" w:rsidRDefault="00F272CF" w:rsidP="00065E6C">
            <w:pPr>
              <w:ind w:firstLine="454"/>
              <w:jc w:val="both"/>
            </w:pPr>
            <w:r w:rsidRPr="003B5571">
              <w:t xml:space="preserve">За 2022–2023 роки (в умовах дії воєнного стану) попередні місячні дані не оприлюднювались (у зв’язку з </w:t>
            </w:r>
            <w:r w:rsidR="00065E6C" w:rsidRPr="003B5571">
              <w:t>необхід</w:t>
            </w:r>
            <w:r w:rsidRPr="003B5571">
              <w:t xml:space="preserve">ним терміном </w:t>
            </w:r>
            <w:r w:rsidR="00065E6C" w:rsidRPr="003B5571">
              <w:t xml:space="preserve">для </w:t>
            </w:r>
            <w:r w:rsidRPr="003B5571">
              <w:t>проведення компенсації відсутніх даних)</w:t>
            </w:r>
            <w:r w:rsidR="00B10863" w:rsidRPr="003B5571">
              <w:t>.</w:t>
            </w:r>
          </w:p>
        </w:tc>
      </w:tr>
      <w:tr w:rsidR="00EE0DD4" w:rsidRPr="003B5571" w14:paraId="4DA49CD0" w14:textId="77777777" w:rsidTr="00546F0E">
        <w:tc>
          <w:tcPr>
            <w:tcW w:w="1389" w:type="dxa"/>
          </w:tcPr>
          <w:p w14:paraId="4DA49CCE" w14:textId="77777777" w:rsidR="00546F0E" w:rsidRPr="003B5571" w:rsidRDefault="00546F0E" w:rsidP="00344064">
            <w:r w:rsidRPr="003B5571">
              <w:lastRenderedPageBreak/>
              <w:t>S.18</w:t>
            </w:r>
          </w:p>
        </w:tc>
        <w:tc>
          <w:tcPr>
            <w:tcW w:w="14234" w:type="dxa"/>
            <w:gridSpan w:val="2"/>
          </w:tcPr>
          <w:p w14:paraId="4DA49CCF" w14:textId="77777777" w:rsidR="00546F0E" w:rsidRPr="003B5571" w:rsidRDefault="00546F0E" w:rsidP="00CC5886">
            <w:r w:rsidRPr="003B5571">
              <w:t>Статистична обробка</w:t>
            </w:r>
          </w:p>
        </w:tc>
      </w:tr>
      <w:tr w:rsidR="00EE0DD4" w:rsidRPr="003B5571" w14:paraId="4DA49CD8" w14:textId="77777777" w:rsidTr="00546F0E">
        <w:tc>
          <w:tcPr>
            <w:tcW w:w="1389" w:type="dxa"/>
          </w:tcPr>
          <w:p w14:paraId="4DA49CD1" w14:textId="77777777" w:rsidR="00546F0E" w:rsidRPr="003B5571" w:rsidRDefault="00546F0E" w:rsidP="00344064">
            <w:r w:rsidRPr="003B5571">
              <w:t>S.18.1</w:t>
            </w:r>
          </w:p>
        </w:tc>
        <w:tc>
          <w:tcPr>
            <w:tcW w:w="5132" w:type="dxa"/>
          </w:tcPr>
          <w:p w14:paraId="4DA49CD4" w14:textId="21D1DBC8" w:rsidR="001478E1" w:rsidRPr="003B5571" w:rsidRDefault="00546F0E" w:rsidP="00344064">
            <w:r w:rsidRPr="003B5571">
              <w:t>Джерела інформації для проведе</w:t>
            </w:r>
            <w:r w:rsidR="007F55B1" w:rsidRPr="003B5571">
              <w:t>ння статистичного спостереження</w:t>
            </w:r>
          </w:p>
        </w:tc>
        <w:tc>
          <w:tcPr>
            <w:tcW w:w="9102" w:type="dxa"/>
          </w:tcPr>
          <w:p w14:paraId="4DA49CD5" w14:textId="77777777" w:rsidR="00546F0E" w:rsidRPr="003B5571" w:rsidRDefault="00546F0E" w:rsidP="00EC1711">
            <w:pPr>
              <w:ind w:firstLine="454"/>
              <w:jc w:val="both"/>
            </w:pPr>
            <w:r w:rsidRPr="003B5571">
              <w:t>Джерелами інформації ДСС є:</w:t>
            </w:r>
          </w:p>
          <w:p w14:paraId="7BFEB3DA" w14:textId="2AEC90EE" w:rsidR="00D402A1" w:rsidRPr="003B5571" w:rsidRDefault="00546F0E" w:rsidP="00EC1711">
            <w:pPr>
              <w:ind w:firstLine="454"/>
              <w:jc w:val="both"/>
              <w:rPr>
                <w:bCs/>
              </w:rPr>
            </w:pPr>
            <w:r w:rsidRPr="003B5571">
              <w:t>інформація, отримана від респондентів за форм</w:t>
            </w:r>
            <w:r w:rsidR="00692A49" w:rsidRPr="003B5571">
              <w:t>ами</w:t>
            </w:r>
            <w:r w:rsidRPr="003B5571">
              <w:t xml:space="preserve"> № 1-</w:t>
            </w:r>
            <w:r w:rsidR="00BB313F" w:rsidRPr="003B5571">
              <w:t>опт</w:t>
            </w:r>
            <w:r w:rsidRPr="003B5571">
              <w:t xml:space="preserve"> (місячна)</w:t>
            </w:r>
            <w:r w:rsidR="00692A49" w:rsidRPr="003B5571">
              <w:rPr>
                <w:bCs/>
              </w:rPr>
              <w:t xml:space="preserve"> та </w:t>
            </w:r>
            <w:r w:rsidR="007A08C1" w:rsidRPr="003B5571">
              <w:rPr>
                <w:bCs/>
              </w:rPr>
              <w:t xml:space="preserve">№ </w:t>
            </w:r>
            <w:r w:rsidR="00BB313F" w:rsidRPr="003B5571">
              <w:rPr>
                <w:bCs/>
              </w:rPr>
              <w:t>1</w:t>
            </w:r>
            <w:r w:rsidR="00692A49" w:rsidRPr="003B5571">
              <w:rPr>
                <w:bCs/>
              </w:rPr>
              <w:t>-</w:t>
            </w:r>
            <w:r w:rsidR="00BB313F" w:rsidRPr="003B5571">
              <w:rPr>
                <w:bCs/>
              </w:rPr>
              <w:t>опт</w:t>
            </w:r>
            <w:r w:rsidR="00692A49" w:rsidRPr="003B5571">
              <w:rPr>
                <w:bCs/>
              </w:rPr>
              <w:t xml:space="preserve"> (квартальна)</w:t>
            </w:r>
            <w:r w:rsidRPr="003B5571">
              <w:rPr>
                <w:bCs/>
              </w:rPr>
              <w:t>;</w:t>
            </w:r>
          </w:p>
          <w:p w14:paraId="5080BAAC" w14:textId="78A1A0BE" w:rsidR="00BB313F" w:rsidRPr="003B5571" w:rsidRDefault="00BB313F" w:rsidP="00BB313F">
            <w:pPr>
              <w:ind w:firstLine="454"/>
              <w:jc w:val="both"/>
              <w:rPr>
                <w:bCs/>
              </w:rPr>
            </w:pPr>
            <w:r w:rsidRPr="003B5571">
              <w:rPr>
                <w:bCs/>
              </w:rPr>
              <w:t>дані ДСС "Зміни цін виробників промислової продукції" щодо індексів цін виробників промислової продукції, ДСС "Реалізація продукції сільського господарства підприємствами та господарствами населення" щодо індексів цін продукції сільського господарства, реалізованої підприємствами, які використовуються для розрахунку індексів фізичного обсягу оптового товарообороту підприємств оптової торгівлі;</w:t>
            </w:r>
          </w:p>
          <w:p w14:paraId="6BA0933B" w14:textId="1082A337" w:rsidR="00BB313F" w:rsidRPr="003B5571" w:rsidRDefault="00BB313F" w:rsidP="00BB313F">
            <w:pPr>
              <w:ind w:firstLine="454"/>
              <w:jc w:val="both"/>
              <w:rPr>
                <w:bCs/>
              </w:rPr>
            </w:pPr>
            <w:r w:rsidRPr="003B5571">
              <w:rPr>
                <w:bCs/>
              </w:rPr>
              <w:t>дані ДСС "Активи, власний капітал, зобов’язання та фінансові результати підприємств" щодо чистого доходу від реалізації продукції (товарів, робіт, послуг), запасів на кінець звітного періоду, які використовуються для аналізу та зіставлень обсягів оптового товарообороту підприємств оптової торгівлі, запасів тов</w:t>
            </w:r>
            <w:r w:rsidR="00454E11" w:rsidRPr="003B5571">
              <w:rPr>
                <w:bCs/>
              </w:rPr>
              <w:t>арів</w:t>
            </w:r>
            <w:r w:rsidRPr="003B5571">
              <w:rPr>
                <w:bCs/>
              </w:rPr>
              <w:t>;</w:t>
            </w:r>
          </w:p>
          <w:p w14:paraId="5510801B" w14:textId="77777777" w:rsidR="00DF6F74" w:rsidRPr="003B5571" w:rsidRDefault="00DF6F74" w:rsidP="00BB313F">
            <w:pPr>
              <w:ind w:firstLine="454"/>
              <w:jc w:val="both"/>
              <w:rPr>
                <w:bCs/>
              </w:rPr>
            </w:pPr>
          </w:p>
          <w:p w14:paraId="4DA49CD7" w14:textId="1232BF18" w:rsidR="00D402A1" w:rsidRPr="003B5571" w:rsidRDefault="00BB313F" w:rsidP="00BB313F">
            <w:pPr>
              <w:ind w:firstLine="454"/>
              <w:jc w:val="both"/>
              <w:rPr>
                <w:bCs/>
              </w:rPr>
            </w:pPr>
            <w:r w:rsidRPr="003B5571">
              <w:rPr>
                <w:bCs/>
              </w:rPr>
              <w:lastRenderedPageBreak/>
              <w:t>інформація ДСС "Реєстр статистичних одиниць", яка використовується для формування генеральної сукупності, сукупностей одиниць статистичного спостереження, що вивчаються, та сукупностей респондентів ДСС, а також для актуалізації сукупностей одиниць, що вивчаються, та сукупностей респондентів ДСС.</w:t>
            </w:r>
          </w:p>
        </w:tc>
      </w:tr>
      <w:tr w:rsidR="00EE0DD4" w:rsidRPr="003B5571" w14:paraId="4DA49CDC" w14:textId="77777777" w:rsidTr="00546F0E">
        <w:tc>
          <w:tcPr>
            <w:tcW w:w="1389" w:type="dxa"/>
          </w:tcPr>
          <w:p w14:paraId="4DA49CD9" w14:textId="77777777" w:rsidR="00546F0E" w:rsidRPr="003B5571" w:rsidRDefault="00546F0E" w:rsidP="00344064">
            <w:r w:rsidRPr="003B5571">
              <w:lastRenderedPageBreak/>
              <w:t>S.18.2</w:t>
            </w:r>
          </w:p>
        </w:tc>
        <w:tc>
          <w:tcPr>
            <w:tcW w:w="5132" w:type="dxa"/>
          </w:tcPr>
          <w:p w14:paraId="4DA49CDA" w14:textId="77777777" w:rsidR="00546F0E" w:rsidRPr="003B5571" w:rsidRDefault="00546F0E" w:rsidP="00344064">
            <w:r w:rsidRPr="003B5571">
              <w:t>Періодичність отримання інформації</w:t>
            </w:r>
          </w:p>
        </w:tc>
        <w:tc>
          <w:tcPr>
            <w:tcW w:w="9102" w:type="dxa"/>
          </w:tcPr>
          <w:p w14:paraId="6D50D2DD" w14:textId="5981EBB2" w:rsidR="00424D39" w:rsidRPr="003B5571" w:rsidRDefault="005021F2" w:rsidP="002869BD">
            <w:pPr>
              <w:ind w:firstLine="454"/>
              <w:jc w:val="both"/>
            </w:pPr>
            <w:r w:rsidRPr="003B5571">
              <w:t xml:space="preserve">Отримання інформації проводиться </w:t>
            </w:r>
            <w:r w:rsidR="0063751E" w:rsidRPr="003B5571">
              <w:t>для формування показників статистич</w:t>
            </w:r>
            <w:r w:rsidR="00424D39" w:rsidRPr="003B5571">
              <w:t xml:space="preserve">ного спостереження: </w:t>
            </w:r>
          </w:p>
          <w:p w14:paraId="7B9B9AEE" w14:textId="3D8F2D0D" w:rsidR="00424D39" w:rsidRPr="003B5571" w:rsidRDefault="0063751E" w:rsidP="002869BD">
            <w:pPr>
              <w:ind w:firstLine="454"/>
              <w:jc w:val="both"/>
            </w:pPr>
            <w:r w:rsidRPr="003B5571">
              <w:t>з</w:t>
            </w:r>
            <w:r w:rsidR="00831F7A" w:rsidRPr="003B5571">
              <w:t>а формою № 1-</w:t>
            </w:r>
            <w:r w:rsidR="00BB313F" w:rsidRPr="003B5571">
              <w:t>опт</w:t>
            </w:r>
            <w:r w:rsidR="00424D39" w:rsidRPr="003B5571">
              <w:t xml:space="preserve"> (місячна) – </w:t>
            </w:r>
            <w:r w:rsidR="00831F7A" w:rsidRPr="003B5571">
              <w:t>що</w:t>
            </w:r>
            <w:r w:rsidRPr="003B5571">
              <w:t>місячно</w:t>
            </w:r>
            <w:r w:rsidR="00424D39" w:rsidRPr="003B5571">
              <w:t>;</w:t>
            </w:r>
          </w:p>
          <w:p w14:paraId="047FB0B6" w14:textId="3AA963D5" w:rsidR="00424D39" w:rsidRPr="003B5571" w:rsidRDefault="00831F7A" w:rsidP="002869BD">
            <w:pPr>
              <w:ind w:firstLine="454"/>
              <w:jc w:val="both"/>
            </w:pPr>
            <w:r w:rsidRPr="003B5571">
              <w:t xml:space="preserve">за формою № </w:t>
            </w:r>
            <w:r w:rsidR="00BB313F" w:rsidRPr="003B5571">
              <w:t>1</w:t>
            </w:r>
            <w:r w:rsidRPr="003B5571">
              <w:t>-</w:t>
            </w:r>
            <w:r w:rsidR="00BB313F" w:rsidRPr="003B5571">
              <w:t>опт</w:t>
            </w:r>
            <w:r w:rsidRPr="003B5571">
              <w:t xml:space="preserve"> </w:t>
            </w:r>
            <w:r w:rsidR="00424D39" w:rsidRPr="003B5571">
              <w:rPr>
                <w:bCs/>
              </w:rPr>
              <w:t>(квартальна)</w:t>
            </w:r>
            <w:r w:rsidR="00424D39" w:rsidRPr="003B5571">
              <w:t xml:space="preserve"> – </w:t>
            </w:r>
            <w:r w:rsidRPr="003B5571">
              <w:t>щоквартально</w:t>
            </w:r>
            <w:r w:rsidR="00424D39" w:rsidRPr="003B5571">
              <w:t>;</w:t>
            </w:r>
          </w:p>
          <w:p w14:paraId="5B708CA0" w14:textId="32C62A20" w:rsidR="00424D39" w:rsidRPr="003B5571" w:rsidRDefault="00424D39" w:rsidP="002869BD">
            <w:pPr>
              <w:ind w:firstLine="454"/>
              <w:jc w:val="both"/>
            </w:pPr>
            <w:r w:rsidRPr="003B5571">
              <w:t>д</w:t>
            </w:r>
            <w:r w:rsidR="00774751" w:rsidRPr="003B5571">
              <w:t>ані ДСС "</w:t>
            </w:r>
            <w:r w:rsidR="00BB313F" w:rsidRPr="003B5571">
              <w:t>Зміни цін виробників промислової продукції</w:t>
            </w:r>
            <w:r w:rsidR="00774751" w:rsidRPr="003B5571">
              <w:t>"</w:t>
            </w:r>
            <w:r w:rsidR="00454E11" w:rsidRPr="003B5571">
              <w:t xml:space="preserve">, </w:t>
            </w:r>
            <w:r w:rsidR="00454E11" w:rsidRPr="003B5571">
              <w:rPr>
                <w:bCs/>
              </w:rPr>
              <w:t>ДСС "Реалізація продукції сільського господарства підприємствами та господарствами населення"</w:t>
            </w:r>
            <w:r w:rsidR="00774751" w:rsidRPr="003B5571">
              <w:t xml:space="preserve"> </w:t>
            </w:r>
            <w:r w:rsidRPr="003B5571">
              <w:t>–</w:t>
            </w:r>
            <w:r w:rsidR="00774751" w:rsidRPr="003B5571">
              <w:t xml:space="preserve"> щомісячно</w:t>
            </w:r>
            <w:r w:rsidR="005021F2" w:rsidRPr="003B5571">
              <w:t>;</w:t>
            </w:r>
          </w:p>
          <w:p w14:paraId="4DA49CDB" w14:textId="49EA247D" w:rsidR="00546F0E" w:rsidRPr="003B5571" w:rsidRDefault="005021F2" w:rsidP="002869BD">
            <w:pPr>
              <w:ind w:firstLine="454"/>
              <w:jc w:val="both"/>
            </w:pPr>
            <w:r w:rsidRPr="003B5571">
              <w:t>д</w:t>
            </w:r>
            <w:r w:rsidR="00F652AD" w:rsidRPr="003B5571">
              <w:t xml:space="preserve">ані ДСС "Активи, власний капітал, зобов’язання та фінансові результати підприємств" </w:t>
            </w:r>
            <w:r w:rsidR="00424D39" w:rsidRPr="003B5571">
              <w:t>–</w:t>
            </w:r>
            <w:r w:rsidR="00AE0C8D" w:rsidRPr="003B5571">
              <w:t xml:space="preserve"> щоквартально.</w:t>
            </w:r>
          </w:p>
        </w:tc>
      </w:tr>
      <w:tr w:rsidR="00EE0DD4" w:rsidRPr="003B5571" w14:paraId="4DA49CE0" w14:textId="77777777" w:rsidTr="00546F0E">
        <w:tc>
          <w:tcPr>
            <w:tcW w:w="1389" w:type="dxa"/>
          </w:tcPr>
          <w:p w14:paraId="4DA49CDD" w14:textId="77777777" w:rsidR="00546F0E" w:rsidRPr="003B5571" w:rsidRDefault="00546F0E" w:rsidP="00344064">
            <w:r w:rsidRPr="003B5571">
              <w:t>S.18.3</w:t>
            </w:r>
          </w:p>
        </w:tc>
        <w:tc>
          <w:tcPr>
            <w:tcW w:w="5132" w:type="dxa"/>
          </w:tcPr>
          <w:p w14:paraId="4DA49CDE" w14:textId="77777777" w:rsidR="00546F0E" w:rsidRPr="003B5571" w:rsidRDefault="00546F0E" w:rsidP="00344064">
            <w:r w:rsidRPr="003B5571">
              <w:t>Збір інформації</w:t>
            </w:r>
          </w:p>
        </w:tc>
        <w:tc>
          <w:tcPr>
            <w:tcW w:w="9102" w:type="dxa"/>
          </w:tcPr>
          <w:p w14:paraId="4DA49CDF" w14:textId="29A1768A" w:rsidR="00546F0E" w:rsidRPr="003B5571" w:rsidRDefault="00546F0E" w:rsidP="002869BD">
            <w:pPr>
              <w:tabs>
                <w:tab w:val="left" w:pos="581"/>
              </w:tabs>
              <w:ind w:firstLine="454"/>
              <w:jc w:val="both"/>
            </w:pPr>
            <w:r w:rsidRPr="003B5571">
              <w:t xml:space="preserve">Статистичне спостереження проводиться шляхом збору інформації </w:t>
            </w:r>
            <w:r w:rsidRPr="003B5571">
              <w:rPr>
                <w:spacing w:val="-2"/>
              </w:rPr>
              <w:t>безпосередньо від респондентів за форм</w:t>
            </w:r>
            <w:r w:rsidR="00831F7A" w:rsidRPr="003B5571">
              <w:rPr>
                <w:spacing w:val="-2"/>
              </w:rPr>
              <w:t>ами</w:t>
            </w:r>
            <w:r w:rsidR="00721DBF" w:rsidRPr="003B5571">
              <w:rPr>
                <w:spacing w:val="-2"/>
              </w:rPr>
              <w:t xml:space="preserve"> </w:t>
            </w:r>
            <w:r w:rsidRPr="003B5571">
              <w:rPr>
                <w:spacing w:val="-2"/>
              </w:rPr>
              <w:t>№</w:t>
            </w:r>
            <w:r w:rsidR="00831F7A" w:rsidRPr="003B5571">
              <w:rPr>
                <w:spacing w:val="-2"/>
              </w:rPr>
              <w:t xml:space="preserve"> </w:t>
            </w:r>
            <w:r w:rsidRPr="003B5571">
              <w:rPr>
                <w:spacing w:val="-2"/>
              </w:rPr>
              <w:t>1-</w:t>
            </w:r>
            <w:r w:rsidR="000A0F38" w:rsidRPr="003B5571">
              <w:rPr>
                <w:spacing w:val="-2"/>
              </w:rPr>
              <w:t>опт</w:t>
            </w:r>
            <w:r w:rsidRPr="003B5571">
              <w:rPr>
                <w:spacing w:val="-2"/>
              </w:rPr>
              <w:t xml:space="preserve"> (місячна) </w:t>
            </w:r>
            <w:r w:rsidR="00DC79DA" w:rsidRPr="003B5571">
              <w:rPr>
                <w:spacing w:val="-2"/>
              </w:rPr>
              <w:t xml:space="preserve">та № </w:t>
            </w:r>
            <w:r w:rsidR="000A0F38" w:rsidRPr="003B5571">
              <w:rPr>
                <w:spacing w:val="-2"/>
              </w:rPr>
              <w:t>1</w:t>
            </w:r>
            <w:r w:rsidR="00DC79DA" w:rsidRPr="003B5571">
              <w:rPr>
                <w:spacing w:val="-2"/>
              </w:rPr>
              <w:t>-</w:t>
            </w:r>
            <w:r w:rsidR="000A0F38" w:rsidRPr="003B5571">
              <w:rPr>
                <w:spacing w:val="-2"/>
              </w:rPr>
              <w:t>опт</w:t>
            </w:r>
            <w:r w:rsidR="00DC79DA" w:rsidRPr="003B5571">
              <w:t xml:space="preserve"> (квартальна)</w:t>
            </w:r>
            <w:r w:rsidR="00AE0C8D" w:rsidRPr="003B5571">
              <w:t xml:space="preserve"> </w:t>
            </w:r>
            <w:r w:rsidR="00AE0C8D" w:rsidRPr="003B5571">
              <w:rPr>
                <w:color w:val="000000"/>
                <w:spacing w:val="-2"/>
              </w:rPr>
              <w:t>та використання інформації інших ДСС.</w:t>
            </w:r>
          </w:p>
        </w:tc>
      </w:tr>
      <w:tr w:rsidR="00EE0DD4" w:rsidRPr="003B5571" w14:paraId="4DA49CE9" w14:textId="77777777" w:rsidTr="00546F0E">
        <w:tc>
          <w:tcPr>
            <w:tcW w:w="1389" w:type="dxa"/>
          </w:tcPr>
          <w:p w14:paraId="4DA49CE1" w14:textId="77777777" w:rsidR="00546F0E" w:rsidRPr="003B5571" w:rsidRDefault="00546F0E" w:rsidP="00344064">
            <w:r w:rsidRPr="003B5571">
              <w:t>S.18.4</w:t>
            </w:r>
          </w:p>
        </w:tc>
        <w:tc>
          <w:tcPr>
            <w:tcW w:w="5132" w:type="dxa"/>
          </w:tcPr>
          <w:p w14:paraId="4DA49CE2" w14:textId="77777777" w:rsidR="00546F0E" w:rsidRPr="003B5571" w:rsidRDefault="00546F0E" w:rsidP="00344064">
            <w:proofErr w:type="spellStart"/>
            <w:r w:rsidRPr="003B5571">
              <w:t>Валідація</w:t>
            </w:r>
            <w:proofErr w:type="spellEnd"/>
            <w:r w:rsidRPr="003B5571">
              <w:t xml:space="preserve"> даних. Підтвердження інформації, необхідної для проведення статистичних спостережень</w:t>
            </w:r>
          </w:p>
        </w:tc>
        <w:tc>
          <w:tcPr>
            <w:tcW w:w="9102" w:type="dxa"/>
          </w:tcPr>
          <w:p w14:paraId="0F28217E" w14:textId="77777777" w:rsidR="002C4B94" w:rsidRPr="003B5571" w:rsidRDefault="002C4B94" w:rsidP="002869BD">
            <w:pPr>
              <w:pStyle w:val="Default"/>
              <w:spacing w:line="300" w:lineRule="exact"/>
              <w:ind w:firstLine="488"/>
              <w:jc w:val="both"/>
              <w:rPr>
                <w:sz w:val="28"/>
                <w:szCs w:val="28"/>
              </w:rPr>
            </w:pPr>
            <w:r w:rsidRPr="003B5571">
              <w:rPr>
                <w:sz w:val="28"/>
                <w:szCs w:val="28"/>
              </w:rPr>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 </w:t>
            </w:r>
          </w:p>
          <w:p w14:paraId="61195ED9" w14:textId="06ECE5BE" w:rsidR="00B92A63" w:rsidRPr="003B5571" w:rsidRDefault="00F11E20" w:rsidP="002869BD">
            <w:pPr>
              <w:spacing w:line="300" w:lineRule="exact"/>
              <w:ind w:firstLine="488"/>
              <w:jc w:val="both"/>
            </w:pPr>
            <w:r w:rsidRPr="003B5571">
              <w:t>Отримані масиви даних ДСС для забезпечення їх якості аналізуються із застосуванням таких методів, як аналіз даних щодо виявлення нетипових значень, аналіз даних у часі (порівняння з попереднім місяцем/кварталом звітного року та відповідним місяцем/кварталом попереднього року</w:t>
            </w:r>
            <w:r w:rsidR="00B92A63" w:rsidRPr="003B5571">
              <w:t>, порівняння щомісячних і щоквартальних даних за відповідні звітні періоди</w:t>
            </w:r>
            <w:r w:rsidRPr="003B5571">
              <w:t>), аналіз даних у просторі (</w:t>
            </w:r>
            <w:r w:rsidR="00B92A63" w:rsidRPr="003B5571">
              <w:t xml:space="preserve">по товарних групах, видах економічної діяльності, регіонах), аналіз взаємозв’язку вартісних і натуральних показників щодо </w:t>
            </w:r>
            <w:r w:rsidR="00B83D74" w:rsidRPr="003B5571">
              <w:t>оптового</w:t>
            </w:r>
            <w:r w:rsidR="00B92A63" w:rsidRPr="003B5571">
              <w:t xml:space="preserve"> </w:t>
            </w:r>
            <w:r w:rsidR="00454E11" w:rsidRPr="003B5571">
              <w:t xml:space="preserve">товарообороту/оптового продажу </w:t>
            </w:r>
            <w:r w:rsidR="00B92A63" w:rsidRPr="003B5571">
              <w:t>по товарних групах у межах цього спостереження</w:t>
            </w:r>
            <w:r w:rsidR="00B84308" w:rsidRPr="003B5571">
              <w:t>.</w:t>
            </w:r>
            <w:r w:rsidR="00B92A63" w:rsidRPr="003B5571">
              <w:t xml:space="preserve"> </w:t>
            </w:r>
          </w:p>
          <w:p w14:paraId="4DA49CE8" w14:textId="1890DF79" w:rsidR="00546F0E" w:rsidRPr="003B5571" w:rsidRDefault="0028710A" w:rsidP="002869BD">
            <w:pPr>
              <w:ind w:firstLine="454"/>
              <w:jc w:val="both"/>
            </w:pPr>
            <w:r w:rsidRPr="003B5571">
              <w:lastRenderedPageBreak/>
              <w:t>У</w:t>
            </w:r>
            <w:r w:rsidR="00F11E20" w:rsidRPr="003B5571">
              <w:t xml:space="preserve"> разі виявлення </w:t>
            </w:r>
            <w:r w:rsidR="00F11E20" w:rsidRPr="003B5571">
              <w:rPr>
                <w:noProof/>
              </w:rPr>
              <w:t>неузгодженостей</w:t>
            </w:r>
            <w:r w:rsidR="00F11E20" w:rsidRPr="003B5571">
              <w:t>, може здійснюватися зв’язок із респондентом для уточнення даних та відповідне редагування</w:t>
            </w:r>
            <w:r w:rsidR="00AE0C8D" w:rsidRPr="003B5571">
              <w:t xml:space="preserve"> інформації.</w:t>
            </w:r>
          </w:p>
        </w:tc>
      </w:tr>
      <w:tr w:rsidR="00EE0DD4" w:rsidRPr="003B5571" w14:paraId="4DA49CEF" w14:textId="77777777" w:rsidTr="00546F0E">
        <w:tc>
          <w:tcPr>
            <w:tcW w:w="1389" w:type="dxa"/>
          </w:tcPr>
          <w:p w14:paraId="4DA49CEA" w14:textId="77777777" w:rsidR="00546F0E" w:rsidRPr="003B5571" w:rsidRDefault="00546F0E" w:rsidP="00344064">
            <w:r w:rsidRPr="003B5571">
              <w:lastRenderedPageBreak/>
              <w:t>S.18.5</w:t>
            </w:r>
          </w:p>
        </w:tc>
        <w:tc>
          <w:tcPr>
            <w:tcW w:w="5132" w:type="dxa"/>
          </w:tcPr>
          <w:p w14:paraId="4DA49CEB" w14:textId="77777777" w:rsidR="00546F0E" w:rsidRPr="003B5571" w:rsidRDefault="00546F0E" w:rsidP="00344064">
            <w:r w:rsidRPr="003B5571">
              <w:t>Об’єднання даних</w:t>
            </w:r>
          </w:p>
        </w:tc>
        <w:tc>
          <w:tcPr>
            <w:tcW w:w="9102" w:type="dxa"/>
          </w:tcPr>
          <w:p w14:paraId="4DA49CEC" w14:textId="77777777" w:rsidR="00603B0B" w:rsidRPr="003B5571" w:rsidRDefault="00603B0B" w:rsidP="002869BD">
            <w:pPr>
              <w:ind w:firstLine="454"/>
              <w:jc w:val="both"/>
            </w:pPr>
            <w:r w:rsidRPr="003B5571">
              <w:t xml:space="preserve">Узагальнення інформації ДСС здійснюється на державному та регіональному рівнях. </w:t>
            </w:r>
          </w:p>
          <w:p w14:paraId="26FC6C5A" w14:textId="7ADFD88C" w:rsidR="00B877F8" w:rsidRPr="003B5571" w:rsidRDefault="005E6BBE" w:rsidP="002869BD">
            <w:pPr>
              <w:ind w:firstLine="483"/>
              <w:jc w:val="both"/>
            </w:pPr>
            <w:r w:rsidRPr="003B5571">
              <w:t xml:space="preserve">Показники ДСС формуються методом </w:t>
            </w:r>
            <w:r w:rsidR="00B877F8" w:rsidRPr="003B5571">
              <w:t xml:space="preserve">арифметичного підсумовування </w:t>
            </w:r>
            <w:r w:rsidRPr="003B5571">
              <w:t>абсолютних величин та їх розподілу за категоріями, обчислення відносних величин.</w:t>
            </w:r>
            <w:r w:rsidR="00B877F8" w:rsidRPr="003B5571">
              <w:t xml:space="preserve">  </w:t>
            </w:r>
          </w:p>
          <w:p w14:paraId="3BEF1406" w14:textId="23BA066E" w:rsidR="00FE6724" w:rsidRPr="003B5571" w:rsidRDefault="00FE6724" w:rsidP="002869BD">
            <w:pPr>
              <w:ind w:firstLine="454"/>
              <w:jc w:val="both"/>
            </w:pPr>
            <w:r w:rsidRPr="003B5571">
              <w:t>В окремих випадках неотримання даних від респондента за формою № 1-опт (місячна), який має суттєві обсяги оптового товарообороту, та за наявності інформації, що це підприємство у звітному місяці здійснювало діяльність, може проводитися компенсація відсутніх даних за відповідним підприємством із використанням значення показника за попередній звітному місяць, середнього значення показника за попередні місяці/квартали тощо.</w:t>
            </w:r>
          </w:p>
          <w:p w14:paraId="4DA49CEE" w14:textId="5DE0037E" w:rsidR="00796985" w:rsidRPr="003B5571" w:rsidRDefault="005A605A" w:rsidP="002869BD">
            <w:pPr>
              <w:ind w:firstLine="454"/>
              <w:jc w:val="both"/>
            </w:pPr>
            <w:r w:rsidRPr="003B5571">
              <w:t xml:space="preserve">Для поширення результатів </w:t>
            </w:r>
            <w:r w:rsidR="00DF365D" w:rsidRPr="003B5571">
              <w:t xml:space="preserve">вибіркового </w:t>
            </w:r>
            <w:r w:rsidRPr="003B5571">
              <w:t xml:space="preserve">спостереження на генеральну сукупність використовується </w:t>
            </w:r>
            <w:r w:rsidR="00DF365D" w:rsidRPr="003B5571">
              <w:t>система статистичних ваг, яка визнача</w:t>
            </w:r>
            <w:r w:rsidR="00DF365D" w:rsidRPr="003B5571">
              <w:rPr>
                <w:rFonts w:eastAsiaTheme="minorHAnsi"/>
                <w:lang w:eastAsia="en-US"/>
              </w:rPr>
              <w:t xml:space="preserve">ється шляхом реалізації таких етапів розрахунків: розрахунок базових ваг, коригування базових ваг для врахування рівня участі одиниць у ДСС (описано в Методиці </w:t>
            </w:r>
            <w:r w:rsidR="00DF365D" w:rsidRPr="003B5571">
              <w:t>формування вибіркової сукупності</w:t>
            </w:r>
            <w:r w:rsidR="00DF365D" w:rsidRPr="003B5571">
              <w:rPr>
                <w:rFonts w:eastAsiaTheme="minorHAnsi"/>
                <w:lang w:eastAsia="en-US"/>
              </w:rPr>
              <w:t>).</w:t>
            </w:r>
          </w:p>
        </w:tc>
      </w:tr>
      <w:tr w:rsidR="00EE0DD4" w:rsidRPr="003B5571" w14:paraId="4DA49CFA" w14:textId="77777777" w:rsidTr="00546F0E">
        <w:tc>
          <w:tcPr>
            <w:tcW w:w="1389" w:type="dxa"/>
          </w:tcPr>
          <w:p w14:paraId="4DA49CF0" w14:textId="77777777" w:rsidR="00546F0E" w:rsidRPr="003B5571" w:rsidRDefault="00546F0E" w:rsidP="00344064">
            <w:r w:rsidRPr="003B5571">
              <w:t>S.18.5.1</w:t>
            </w:r>
          </w:p>
        </w:tc>
        <w:tc>
          <w:tcPr>
            <w:tcW w:w="5132" w:type="dxa"/>
          </w:tcPr>
          <w:p w14:paraId="4DA49CF1" w14:textId="02151939" w:rsidR="00546F0E" w:rsidRPr="003B5571" w:rsidRDefault="00F0642C" w:rsidP="00344064">
            <w:r w:rsidRPr="003B5571">
              <w:t xml:space="preserve">Рівень </w:t>
            </w:r>
            <w:proofErr w:type="spellStart"/>
            <w:r w:rsidRPr="003B5571">
              <w:t>імпутації</w:t>
            </w:r>
            <w:proofErr w:type="spellEnd"/>
            <w:r w:rsidRPr="003B5571">
              <w:t xml:space="preserve"> (A7)</w:t>
            </w:r>
          </w:p>
        </w:tc>
        <w:tc>
          <w:tcPr>
            <w:tcW w:w="9102" w:type="dxa"/>
          </w:tcPr>
          <w:p w14:paraId="6C14D4EC" w14:textId="2733F0A1" w:rsidR="007852C7" w:rsidRPr="003B5571" w:rsidRDefault="00C743E6" w:rsidP="002869BD">
            <w:pPr>
              <w:ind w:firstLine="454"/>
              <w:jc w:val="both"/>
            </w:pPr>
            <w:r w:rsidRPr="003B5571">
              <w:t>Для звітування за ф</w:t>
            </w:r>
            <w:r w:rsidR="00F77C1E" w:rsidRPr="003B5571">
              <w:t>ормою</w:t>
            </w:r>
            <w:r w:rsidRPr="003B5571">
              <w:t xml:space="preserve"> №</w:t>
            </w:r>
            <w:r w:rsidR="007852C7" w:rsidRPr="003B5571">
              <w:t xml:space="preserve"> </w:t>
            </w:r>
            <w:r w:rsidRPr="003B5571">
              <w:t>1-</w:t>
            </w:r>
            <w:r w:rsidR="00D25CAA" w:rsidRPr="003B5571">
              <w:t>опт</w:t>
            </w:r>
            <w:r w:rsidRPr="003B5571">
              <w:t xml:space="preserve"> (місячна) за </w:t>
            </w:r>
            <w:r w:rsidR="00D25CAA" w:rsidRPr="003B5571">
              <w:t>грудень</w:t>
            </w:r>
            <w:r w:rsidRPr="003B5571">
              <w:t xml:space="preserve"> 202</w:t>
            </w:r>
            <w:r w:rsidR="00D25CAA" w:rsidRPr="003B5571">
              <w:t>3</w:t>
            </w:r>
            <w:r w:rsidRPr="003B5571">
              <w:t xml:space="preserve"> року було залучено </w:t>
            </w:r>
            <w:r w:rsidR="003515DD" w:rsidRPr="003B5571">
              <w:t>6823 одиниці</w:t>
            </w:r>
            <w:r w:rsidRPr="003B5571">
              <w:t xml:space="preserve">, з них </w:t>
            </w:r>
            <w:r w:rsidR="003515DD" w:rsidRPr="003B5571">
              <w:t>4315</w:t>
            </w:r>
            <w:r w:rsidRPr="003B5571">
              <w:t xml:space="preserve"> респондентів надали дані, </w:t>
            </w:r>
            <w:r w:rsidR="00A55CE7" w:rsidRPr="003B5571">
              <w:t>742</w:t>
            </w:r>
            <w:r w:rsidRPr="003B5571">
              <w:t xml:space="preserve"> – надали звіти з відсутніми даними. Компенсація </w:t>
            </w:r>
            <w:r w:rsidR="00325041" w:rsidRPr="003B5571">
              <w:t xml:space="preserve">місячних </w:t>
            </w:r>
            <w:r w:rsidRPr="003B5571">
              <w:t xml:space="preserve">даних ДСС проводилася по респондентах, які в попередніх місяцях мали суттєві обсяги </w:t>
            </w:r>
            <w:r w:rsidR="00B83D74" w:rsidRPr="003B5571">
              <w:t>оптового</w:t>
            </w:r>
            <w:r w:rsidR="00F77C1E" w:rsidRPr="003B5571">
              <w:t xml:space="preserve"> товарообороту</w:t>
            </w:r>
            <w:r w:rsidRPr="003B5571">
              <w:t xml:space="preserve"> та по яки</w:t>
            </w:r>
            <w:r w:rsidR="000C49EB" w:rsidRPr="003B5571">
              <w:t>х</w:t>
            </w:r>
            <w:r w:rsidRPr="003B5571">
              <w:t xml:space="preserve"> є наявна інформація, що одиниця здійснювала діяльність у звітному місяці (на підставі даних </w:t>
            </w:r>
            <w:r w:rsidR="00900AD6" w:rsidRPr="003B5571">
              <w:t>форми № 1</w:t>
            </w:r>
            <w:r w:rsidR="00F77C1E" w:rsidRPr="003B5571">
              <w:t>-</w:t>
            </w:r>
            <w:r w:rsidR="00900AD6" w:rsidRPr="003B5571">
              <w:t>опт</w:t>
            </w:r>
            <w:r w:rsidR="00F77C1E" w:rsidRPr="003B5571">
              <w:t xml:space="preserve"> (квартальна) та </w:t>
            </w:r>
            <w:r w:rsidRPr="003B5571">
              <w:t>інших ДСС, зокрема "</w:t>
            </w:r>
            <w:r w:rsidR="00F77C1E" w:rsidRPr="003B5571">
              <w:t>Активи, власний капітал, зобов'язання та фінансові результати підприємств</w:t>
            </w:r>
            <w:r w:rsidRPr="003B5571">
              <w:t xml:space="preserve">", з відкритих </w:t>
            </w:r>
            <w:r w:rsidRPr="003B5571">
              <w:rPr>
                <w:spacing w:val="-2"/>
              </w:rPr>
              <w:t xml:space="preserve">джерел (Інтернет) тощо). </w:t>
            </w:r>
            <w:r w:rsidR="003B53C6" w:rsidRPr="003B5571">
              <w:rPr>
                <w:spacing w:val="-2"/>
              </w:rPr>
              <w:t>275</w:t>
            </w:r>
            <w:r w:rsidRPr="003B5571">
              <w:rPr>
                <w:spacing w:val="-2"/>
              </w:rPr>
              <w:t xml:space="preserve"> значень</w:t>
            </w:r>
            <w:r w:rsidRPr="003B5571">
              <w:t xml:space="preserve"> показника було </w:t>
            </w:r>
            <w:proofErr w:type="spellStart"/>
            <w:r w:rsidRPr="003B5571">
              <w:t>імпутовано</w:t>
            </w:r>
            <w:proofErr w:type="spellEnd"/>
            <w:r w:rsidRPr="003B5571">
              <w:t xml:space="preserve"> та відповідно взято стільки ж знач</w:t>
            </w:r>
            <w:r w:rsidR="0007023B" w:rsidRPr="003B5571">
              <w:t>ень донора цього ж показника.</w:t>
            </w:r>
          </w:p>
          <w:p w14:paraId="730FE1C3" w14:textId="0EA31580" w:rsidR="00C743E6" w:rsidRPr="003B5571" w:rsidRDefault="00C743E6" w:rsidP="002869BD">
            <w:pPr>
              <w:ind w:firstLine="454"/>
              <w:jc w:val="both"/>
            </w:pPr>
            <w:r w:rsidRPr="003B5571">
              <w:lastRenderedPageBreak/>
              <w:t xml:space="preserve">Рівень </w:t>
            </w:r>
            <w:proofErr w:type="spellStart"/>
            <w:r w:rsidRPr="003B5571">
              <w:t>імпутації</w:t>
            </w:r>
            <w:proofErr w:type="spellEnd"/>
            <w:r w:rsidRPr="003B5571">
              <w:t xml:space="preserve"> становить: А7 = </w:t>
            </w:r>
            <w:r w:rsidR="003B53C6" w:rsidRPr="003B5571">
              <w:t>275</w:t>
            </w:r>
            <w:r w:rsidRPr="003B5571">
              <w:t xml:space="preserve"> / (</w:t>
            </w:r>
            <w:r w:rsidR="003B53C6" w:rsidRPr="003B5571">
              <w:t>275</w:t>
            </w:r>
            <w:r w:rsidRPr="003B5571">
              <w:t>+</w:t>
            </w:r>
            <w:r w:rsidR="00FC3F50" w:rsidRPr="003B5571">
              <w:t>6823</w:t>
            </w:r>
            <w:r w:rsidRPr="003B5571">
              <w:t>) =</w:t>
            </w:r>
            <w:r w:rsidR="000C49EB" w:rsidRPr="003B5571">
              <w:t xml:space="preserve"> </w:t>
            </w:r>
            <w:r w:rsidR="003B53C6" w:rsidRPr="003B5571">
              <w:t>0,039.</w:t>
            </w:r>
          </w:p>
          <w:p w14:paraId="4DA49CF9" w14:textId="4E2A3A90" w:rsidR="00FE4892" w:rsidRPr="003B5571" w:rsidRDefault="00757F4B" w:rsidP="002869BD">
            <w:pPr>
              <w:ind w:firstLine="454"/>
              <w:jc w:val="both"/>
            </w:pPr>
            <w:r w:rsidRPr="003B5571">
              <w:t>При формуван</w:t>
            </w:r>
            <w:r w:rsidR="00A55CE7" w:rsidRPr="003B5571">
              <w:t>ні результатів ДСС за формою № 1</w:t>
            </w:r>
            <w:r w:rsidRPr="003B5571">
              <w:t>-</w:t>
            </w:r>
            <w:r w:rsidR="00A55CE7" w:rsidRPr="003B5571">
              <w:t>опт</w:t>
            </w:r>
            <w:r w:rsidRPr="003B5571">
              <w:t xml:space="preserve"> (квартальна) метод компенсації даних за</w:t>
            </w:r>
            <w:r w:rsidR="000C544F" w:rsidRPr="003B5571">
              <w:t xml:space="preserve"> показниками не застосовується.</w:t>
            </w:r>
          </w:p>
        </w:tc>
      </w:tr>
      <w:tr w:rsidR="00EE0DD4" w:rsidRPr="003B5571" w14:paraId="4DA49CFE" w14:textId="77777777" w:rsidTr="00546F0E">
        <w:tc>
          <w:tcPr>
            <w:tcW w:w="1389" w:type="dxa"/>
          </w:tcPr>
          <w:p w14:paraId="4DA49CFB" w14:textId="280DF757" w:rsidR="00546F0E" w:rsidRPr="003B5571" w:rsidRDefault="00546F0E" w:rsidP="00344064">
            <w:r w:rsidRPr="003B5571">
              <w:lastRenderedPageBreak/>
              <w:t>S.18.6</w:t>
            </w:r>
          </w:p>
        </w:tc>
        <w:tc>
          <w:tcPr>
            <w:tcW w:w="5132" w:type="dxa"/>
          </w:tcPr>
          <w:p w14:paraId="4DA49CFC" w14:textId="77777777" w:rsidR="00546F0E" w:rsidRPr="003B5571" w:rsidRDefault="00546F0E" w:rsidP="00344064">
            <w:r w:rsidRPr="003B5571">
              <w:t>Коригування</w:t>
            </w:r>
          </w:p>
        </w:tc>
        <w:tc>
          <w:tcPr>
            <w:tcW w:w="9102" w:type="dxa"/>
          </w:tcPr>
          <w:p w14:paraId="4DA49CFD" w14:textId="4C37443B" w:rsidR="00546F0E" w:rsidRPr="003B5571" w:rsidRDefault="0076579E" w:rsidP="00606714">
            <w:pPr>
              <w:spacing w:line="245" w:lineRule="auto"/>
              <w:ind w:firstLine="454"/>
              <w:jc w:val="both"/>
            </w:pPr>
            <w:r w:rsidRPr="003B5571">
              <w:t xml:space="preserve">Коригування інформації може відбуватися у процесі обробки даних ДСС і складається з опрацювання, поєднання і редагування даних, що надійшли від респондентів. </w:t>
            </w:r>
            <w:r w:rsidR="00606714" w:rsidRPr="003B5571">
              <w:t>Методи коригування сезонних коливань для цього ДСС не передбачаються.</w:t>
            </w:r>
          </w:p>
        </w:tc>
      </w:tr>
      <w:tr w:rsidR="00EE0DD4" w:rsidRPr="003B5571" w14:paraId="4DA49D04" w14:textId="77777777" w:rsidTr="00F01E92">
        <w:trPr>
          <w:trHeight w:val="293"/>
        </w:trPr>
        <w:tc>
          <w:tcPr>
            <w:tcW w:w="1389" w:type="dxa"/>
          </w:tcPr>
          <w:p w14:paraId="4DA49CFF" w14:textId="77777777" w:rsidR="00546F0E" w:rsidRPr="003B5571" w:rsidRDefault="00546F0E" w:rsidP="00344064">
            <w:r w:rsidRPr="003B5571">
              <w:t xml:space="preserve">S.18.6.1 </w:t>
            </w:r>
          </w:p>
        </w:tc>
        <w:tc>
          <w:tcPr>
            <w:tcW w:w="5132" w:type="dxa"/>
          </w:tcPr>
          <w:p w14:paraId="4DA49D00" w14:textId="77777777" w:rsidR="00546F0E" w:rsidRPr="003B5571" w:rsidRDefault="00546F0E" w:rsidP="00344064">
            <w:r w:rsidRPr="003B5571">
              <w:t>Сезонне коригування</w:t>
            </w:r>
          </w:p>
        </w:tc>
        <w:tc>
          <w:tcPr>
            <w:tcW w:w="9102" w:type="dxa"/>
          </w:tcPr>
          <w:p w14:paraId="4DA49D03" w14:textId="3DF1000C" w:rsidR="00796985" w:rsidRPr="003B5571" w:rsidRDefault="00D04598" w:rsidP="001F61EE">
            <w:pPr>
              <w:ind w:firstLine="454"/>
              <w:jc w:val="both"/>
              <w:rPr>
                <w:rFonts w:eastAsiaTheme="minorEastAsia"/>
                <w:lang w:eastAsia="en-US"/>
              </w:rPr>
            </w:pPr>
            <w:r w:rsidRPr="003B5571">
              <w:rPr>
                <w:rFonts w:ascii="TimesNewRomanPSMT" w:eastAsiaTheme="minorHAnsi" w:hAnsi="TimesNewRomanPSMT" w:cs="TimesNewRomanPSMT"/>
                <w:lang w:eastAsia="en-US"/>
              </w:rPr>
              <w:t>Сезонні коригування даних цього ДСС не здійснюються.</w:t>
            </w:r>
          </w:p>
        </w:tc>
      </w:tr>
      <w:tr w:rsidR="00EE0DD4" w:rsidRPr="00506592" w14:paraId="4DA49D0C" w14:textId="77777777" w:rsidTr="00546F0E">
        <w:tc>
          <w:tcPr>
            <w:tcW w:w="1389" w:type="dxa"/>
          </w:tcPr>
          <w:p w14:paraId="4DA49D05" w14:textId="77777777" w:rsidR="00546F0E" w:rsidRPr="003B5571" w:rsidRDefault="00546F0E" w:rsidP="00344064">
            <w:r w:rsidRPr="003B5571">
              <w:t>S.19</w:t>
            </w:r>
          </w:p>
        </w:tc>
        <w:tc>
          <w:tcPr>
            <w:tcW w:w="5132" w:type="dxa"/>
          </w:tcPr>
          <w:p w14:paraId="4DA49D06" w14:textId="77777777" w:rsidR="00546F0E" w:rsidRPr="003B5571" w:rsidRDefault="00546F0E" w:rsidP="00344064">
            <w:r w:rsidRPr="003B5571">
              <w:t>Коментарі</w:t>
            </w:r>
          </w:p>
          <w:p w14:paraId="4DA49D0A" w14:textId="48070E35" w:rsidR="00796985" w:rsidRPr="003B5571" w:rsidRDefault="00796985" w:rsidP="00796985"/>
        </w:tc>
        <w:tc>
          <w:tcPr>
            <w:tcW w:w="9102" w:type="dxa"/>
          </w:tcPr>
          <w:p w14:paraId="07F8D9B7" w14:textId="57FDBAAE" w:rsidR="00DD3A9E" w:rsidRPr="003B5571" w:rsidRDefault="00DD3A9E" w:rsidP="00DD3A9E">
            <w:pPr>
              <w:ind w:firstLine="488"/>
              <w:jc w:val="both"/>
              <w:rPr>
                <w:rFonts w:ascii="TimesNewRomanPSMT" w:eastAsiaTheme="minorHAnsi" w:hAnsi="TimesNewRomanPSMT" w:cs="TimesNewRomanPSMT"/>
                <w:lang w:eastAsia="en-US"/>
              </w:rPr>
            </w:pPr>
            <w:r w:rsidRPr="003B5571">
              <w:rPr>
                <w:rFonts w:ascii="TimesNewRomanPSMT" w:eastAsiaTheme="minorHAnsi" w:hAnsi="TimesNewRomanPSMT" w:cs="TimesNewRomanPSMT"/>
                <w:lang w:eastAsia="en-US"/>
              </w:rPr>
              <w:t xml:space="preserve">Упродовж найближчих років відбуватиметься вдосконалення методології з метою імплементації положень європейських регламентів </w:t>
            </w:r>
            <w:r w:rsidR="003A59D5" w:rsidRPr="003B5571">
              <w:rPr>
                <w:rFonts w:ascii="TimesNewRomanPSMT" w:eastAsiaTheme="minorHAnsi" w:hAnsi="TimesNewRomanPSMT" w:cs="TimesNewRomanPSMT"/>
                <w:lang w:eastAsia="en-US"/>
              </w:rPr>
              <w:t xml:space="preserve">зі статистики підприємств </w:t>
            </w:r>
            <w:r w:rsidRPr="003B5571">
              <w:rPr>
                <w:rFonts w:ascii="TimesNewRomanPSMT" w:eastAsiaTheme="minorHAnsi" w:hAnsi="TimesNewRomanPSMT" w:cs="TimesNewRomanPSMT"/>
                <w:lang w:eastAsia="en-US"/>
              </w:rPr>
              <w:t xml:space="preserve">у частині </w:t>
            </w:r>
            <w:r w:rsidR="0007023B" w:rsidRPr="003B5571">
              <w:rPr>
                <w:rFonts w:ascii="TimesNewRomanPSMT" w:eastAsiaTheme="minorHAnsi" w:hAnsi="TimesNewRomanPSMT" w:cs="TimesNewRomanPSMT"/>
                <w:lang w:eastAsia="en-US"/>
              </w:rPr>
              <w:t xml:space="preserve">короткотермінової статистики </w:t>
            </w:r>
            <w:r w:rsidR="00F32A14" w:rsidRPr="003B5571">
              <w:rPr>
                <w:rFonts w:ascii="TimesNewRomanPSMT" w:eastAsiaTheme="minorHAnsi" w:hAnsi="TimesNewRomanPSMT" w:cs="TimesNewRomanPSMT"/>
                <w:lang w:eastAsia="en-US"/>
              </w:rPr>
              <w:t>оптової</w:t>
            </w:r>
            <w:r w:rsidR="0007023B" w:rsidRPr="003B5571">
              <w:rPr>
                <w:rFonts w:ascii="TimesNewRomanPSMT" w:eastAsiaTheme="minorHAnsi" w:hAnsi="TimesNewRomanPSMT" w:cs="TimesNewRomanPSMT"/>
                <w:lang w:eastAsia="en-US"/>
              </w:rPr>
              <w:t xml:space="preserve"> торгівлі</w:t>
            </w:r>
            <w:r w:rsidRPr="003B5571">
              <w:rPr>
                <w:rFonts w:ascii="TimesNewRomanPSMT" w:eastAsiaTheme="minorHAnsi" w:hAnsi="TimesNewRomanPSMT" w:cs="TimesNewRomanPSMT"/>
                <w:lang w:eastAsia="en-US"/>
              </w:rPr>
              <w:t>.</w:t>
            </w:r>
          </w:p>
          <w:p w14:paraId="4DA49D0B" w14:textId="79621949" w:rsidR="007A6755" w:rsidRPr="007A6755" w:rsidRDefault="0007023B" w:rsidP="007A6755">
            <w:pPr>
              <w:ind w:firstLine="488"/>
              <w:jc w:val="both"/>
            </w:pPr>
            <w:r w:rsidRPr="003B5571">
              <w:t>Звіт з якості буде актуалізовано після формування в повному обсязі остаточної статистичної інформації за цим ДСС, з урахуванням даних респондентів, які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7A6755">
              <w:t xml:space="preserve"> </w:t>
            </w:r>
            <w:r w:rsidR="00653F05" w:rsidRPr="00653F05">
              <w:t xml:space="preserve">Поряд </w:t>
            </w:r>
            <w:r w:rsidR="00653F05">
              <w:t>і</w:t>
            </w:r>
            <w:r w:rsidR="00653F05" w:rsidRPr="00653F05">
              <w:t>з цим звіт з якості може бути корисним для підготовки в подальшому відповідного файлу метаданих за показниками оптової торгівлі</w:t>
            </w:r>
            <w:r w:rsidR="00653F05">
              <w:t>.</w:t>
            </w:r>
          </w:p>
        </w:tc>
      </w:tr>
    </w:tbl>
    <w:p w14:paraId="4DA49D0D" w14:textId="77777777" w:rsidR="00344064" w:rsidRPr="00EE0DD4" w:rsidRDefault="00344064"/>
    <w:sectPr w:rsidR="00344064" w:rsidRPr="00EE0DD4" w:rsidSect="00C0155A">
      <w:pgSz w:w="16838" w:h="11906" w:orient="landscape"/>
      <w:pgMar w:top="1418" w:right="1134" w:bottom="709"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4AFB0" w14:textId="77777777" w:rsidR="001E763E" w:rsidRPr="00506592" w:rsidRDefault="001E763E" w:rsidP="00546F0E">
      <w:r w:rsidRPr="00506592">
        <w:separator/>
      </w:r>
    </w:p>
  </w:endnote>
  <w:endnote w:type="continuationSeparator" w:id="0">
    <w:p w14:paraId="57722AB3" w14:textId="77777777" w:rsidR="001E763E" w:rsidRPr="00506592" w:rsidRDefault="001E763E" w:rsidP="00546F0E">
      <w:r w:rsidRPr="00506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355AA" w14:textId="77777777" w:rsidR="001E763E" w:rsidRPr="00506592" w:rsidRDefault="001E763E" w:rsidP="00546F0E">
      <w:r w:rsidRPr="00506592">
        <w:separator/>
      </w:r>
    </w:p>
  </w:footnote>
  <w:footnote w:type="continuationSeparator" w:id="0">
    <w:p w14:paraId="3797FD91" w14:textId="77777777" w:rsidR="001E763E" w:rsidRPr="00506592" w:rsidRDefault="001E763E" w:rsidP="00546F0E">
      <w:r w:rsidRPr="00506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096839"/>
      <w:docPartObj>
        <w:docPartGallery w:val="Page Numbers (Top of Page)"/>
        <w:docPartUnique/>
      </w:docPartObj>
    </w:sdtPr>
    <w:sdtEndPr>
      <w:rPr>
        <w:sz w:val="24"/>
        <w:szCs w:val="24"/>
      </w:rPr>
    </w:sdtEndPr>
    <w:sdtContent>
      <w:p w14:paraId="4DA49D12" w14:textId="77777777" w:rsidR="004A5296" w:rsidRPr="00021B89" w:rsidRDefault="004A5296">
        <w:pPr>
          <w:pStyle w:val="a8"/>
          <w:jc w:val="center"/>
          <w:rPr>
            <w:sz w:val="24"/>
            <w:szCs w:val="24"/>
          </w:rPr>
        </w:pPr>
        <w:r w:rsidRPr="00021B89">
          <w:rPr>
            <w:sz w:val="24"/>
            <w:szCs w:val="24"/>
          </w:rPr>
          <w:fldChar w:fldCharType="begin"/>
        </w:r>
        <w:r w:rsidRPr="00021B89">
          <w:rPr>
            <w:sz w:val="24"/>
            <w:szCs w:val="24"/>
          </w:rPr>
          <w:instrText>PAGE   \* MERGEFORMAT</w:instrText>
        </w:r>
        <w:r w:rsidRPr="00021B89">
          <w:rPr>
            <w:sz w:val="24"/>
            <w:szCs w:val="24"/>
          </w:rPr>
          <w:fldChar w:fldCharType="separate"/>
        </w:r>
        <w:r w:rsidR="00D72B0D">
          <w:rPr>
            <w:noProof/>
            <w:sz w:val="24"/>
            <w:szCs w:val="24"/>
          </w:rPr>
          <w:t>21</w:t>
        </w:r>
        <w:r w:rsidRPr="00021B89">
          <w:rPr>
            <w:sz w:val="24"/>
            <w:szCs w:val="24"/>
          </w:rPr>
          <w:fldChar w:fldCharType="end"/>
        </w:r>
      </w:p>
    </w:sdtContent>
  </w:sdt>
  <w:p w14:paraId="4DA49D13" w14:textId="77777777" w:rsidR="004A5296" w:rsidRPr="00506592" w:rsidRDefault="004A529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137159C"/>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96203C6"/>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B5121B6"/>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83B6600"/>
    <w:multiLevelType w:val="hybridMultilevel"/>
    <w:tmpl w:val="9014D4E2"/>
    <w:lvl w:ilvl="0" w:tplc="626075EE">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5" w15:restartNumberingAfterBreak="0">
    <w:nsid w:val="6CBA64C4"/>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F001987"/>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0C879E6"/>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5248A7"/>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C6465BC"/>
    <w:multiLevelType w:val="hybridMultilevel"/>
    <w:tmpl w:val="A29CDD08"/>
    <w:lvl w:ilvl="0" w:tplc="626075EE">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num w:numId="1">
    <w:abstractNumId w:val="0"/>
  </w:num>
  <w:num w:numId="2">
    <w:abstractNumId w:val="9"/>
  </w:num>
  <w:num w:numId="3">
    <w:abstractNumId w:val="4"/>
  </w:num>
  <w:num w:numId="4">
    <w:abstractNumId w:val="7"/>
  </w:num>
  <w:num w:numId="5">
    <w:abstractNumId w:val="5"/>
  </w:num>
  <w:num w:numId="6">
    <w:abstractNumId w:val="1"/>
  </w:num>
  <w:num w:numId="7">
    <w:abstractNumId w:val="6"/>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0E"/>
    <w:rsid w:val="000017CE"/>
    <w:rsid w:val="00001BF3"/>
    <w:rsid w:val="00002A3B"/>
    <w:rsid w:val="00005121"/>
    <w:rsid w:val="00005F84"/>
    <w:rsid w:val="000075F3"/>
    <w:rsid w:val="00010B36"/>
    <w:rsid w:val="0001184E"/>
    <w:rsid w:val="00011EE4"/>
    <w:rsid w:val="00014B69"/>
    <w:rsid w:val="00020C94"/>
    <w:rsid w:val="00021B89"/>
    <w:rsid w:val="00024D21"/>
    <w:rsid w:val="00025327"/>
    <w:rsid w:val="000264D7"/>
    <w:rsid w:val="000264EA"/>
    <w:rsid w:val="00026A4B"/>
    <w:rsid w:val="000306EE"/>
    <w:rsid w:val="00031992"/>
    <w:rsid w:val="000328EE"/>
    <w:rsid w:val="00034A6B"/>
    <w:rsid w:val="0003688C"/>
    <w:rsid w:val="00037399"/>
    <w:rsid w:val="00040033"/>
    <w:rsid w:val="00040337"/>
    <w:rsid w:val="00040599"/>
    <w:rsid w:val="0004142A"/>
    <w:rsid w:val="0004267E"/>
    <w:rsid w:val="00044D14"/>
    <w:rsid w:val="000471C1"/>
    <w:rsid w:val="00052D09"/>
    <w:rsid w:val="00054FEF"/>
    <w:rsid w:val="00055A64"/>
    <w:rsid w:val="00055BE4"/>
    <w:rsid w:val="000562C6"/>
    <w:rsid w:val="00056F57"/>
    <w:rsid w:val="000578E1"/>
    <w:rsid w:val="00057911"/>
    <w:rsid w:val="00057A65"/>
    <w:rsid w:val="0006139D"/>
    <w:rsid w:val="000619CD"/>
    <w:rsid w:val="000624C5"/>
    <w:rsid w:val="000645B9"/>
    <w:rsid w:val="00065D57"/>
    <w:rsid w:val="00065E6C"/>
    <w:rsid w:val="0006684B"/>
    <w:rsid w:val="00067D62"/>
    <w:rsid w:val="00067E67"/>
    <w:rsid w:val="0007023B"/>
    <w:rsid w:val="00070690"/>
    <w:rsid w:val="00070734"/>
    <w:rsid w:val="00070F7B"/>
    <w:rsid w:val="000717B4"/>
    <w:rsid w:val="00072645"/>
    <w:rsid w:val="00072A3D"/>
    <w:rsid w:val="00072D66"/>
    <w:rsid w:val="000735F0"/>
    <w:rsid w:val="00075C73"/>
    <w:rsid w:val="00075E1B"/>
    <w:rsid w:val="00080D82"/>
    <w:rsid w:val="00082578"/>
    <w:rsid w:val="00085834"/>
    <w:rsid w:val="00085B55"/>
    <w:rsid w:val="00090027"/>
    <w:rsid w:val="0009099E"/>
    <w:rsid w:val="00091035"/>
    <w:rsid w:val="00091B4A"/>
    <w:rsid w:val="00091CF2"/>
    <w:rsid w:val="00091F1A"/>
    <w:rsid w:val="00092E42"/>
    <w:rsid w:val="00094723"/>
    <w:rsid w:val="000954D4"/>
    <w:rsid w:val="00095C19"/>
    <w:rsid w:val="00096879"/>
    <w:rsid w:val="00096980"/>
    <w:rsid w:val="000979F7"/>
    <w:rsid w:val="000A04B4"/>
    <w:rsid w:val="000A0F38"/>
    <w:rsid w:val="000A1033"/>
    <w:rsid w:val="000A1C3C"/>
    <w:rsid w:val="000A2101"/>
    <w:rsid w:val="000A3D36"/>
    <w:rsid w:val="000A4432"/>
    <w:rsid w:val="000A4E87"/>
    <w:rsid w:val="000A698F"/>
    <w:rsid w:val="000A6DDF"/>
    <w:rsid w:val="000A777D"/>
    <w:rsid w:val="000B0948"/>
    <w:rsid w:val="000B1607"/>
    <w:rsid w:val="000B3968"/>
    <w:rsid w:val="000B4799"/>
    <w:rsid w:val="000B53FB"/>
    <w:rsid w:val="000B5DB9"/>
    <w:rsid w:val="000B5F88"/>
    <w:rsid w:val="000B6380"/>
    <w:rsid w:val="000B7C28"/>
    <w:rsid w:val="000C20AD"/>
    <w:rsid w:val="000C21A2"/>
    <w:rsid w:val="000C2354"/>
    <w:rsid w:val="000C23DC"/>
    <w:rsid w:val="000C2A2C"/>
    <w:rsid w:val="000C39D2"/>
    <w:rsid w:val="000C49EB"/>
    <w:rsid w:val="000C544F"/>
    <w:rsid w:val="000C57BB"/>
    <w:rsid w:val="000C5FD5"/>
    <w:rsid w:val="000C64DE"/>
    <w:rsid w:val="000C6834"/>
    <w:rsid w:val="000C6D4A"/>
    <w:rsid w:val="000C6E4C"/>
    <w:rsid w:val="000C7DEC"/>
    <w:rsid w:val="000D075D"/>
    <w:rsid w:val="000D320A"/>
    <w:rsid w:val="000D4141"/>
    <w:rsid w:val="000D4E96"/>
    <w:rsid w:val="000D5170"/>
    <w:rsid w:val="000D637A"/>
    <w:rsid w:val="000D7E13"/>
    <w:rsid w:val="000E03D6"/>
    <w:rsid w:val="000E17C4"/>
    <w:rsid w:val="000E1C1D"/>
    <w:rsid w:val="000E4729"/>
    <w:rsid w:val="000E47AA"/>
    <w:rsid w:val="000E7CFB"/>
    <w:rsid w:val="000F010D"/>
    <w:rsid w:val="000F0E1F"/>
    <w:rsid w:val="000F10D4"/>
    <w:rsid w:val="000F13AA"/>
    <w:rsid w:val="000F309A"/>
    <w:rsid w:val="000F3566"/>
    <w:rsid w:val="000F5A39"/>
    <w:rsid w:val="000F675C"/>
    <w:rsid w:val="0010108C"/>
    <w:rsid w:val="00103E7D"/>
    <w:rsid w:val="0010489A"/>
    <w:rsid w:val="001053F1"/>
    <w:rsid w:val="00105D47"/>
    <w:rsid w:val="001064C4"/>
    <w:rsid w:val="00106772"/>
    <w:rsid w:val="001070F9"/>
    <w:rsid w:val="00110655"/>
    <w:rsid w:val="0011395F"/>
    <w:rsid w:val="001147EC"/>
    <w:rsid w:val="00114EF1"/>
    <w:rsid w:val="001153DD"/>
    <w:rsid w:val="00117042"/>
    <w:rsid w:val="00117194"/>
    <w:rsid w:val="00117198"/>
    <w:rsid w:val="001177D9"/>
    <w:rsid w:val="001210CC"/>
    <w:rsid w:val="00121ADD"/>
    <w:rsid w:val="00121AE9"/>
    <w:rsid w:val="001237CF"/>
    <w:rsid w:val="00123DB1"/>
    <w:rsid w:val="00124385"/>
    <w:rsid w:val="001264E1"/>
    <w:rsid w:val="00126EEF"/>
    <w:rsid w:val="0012792A"/>
    <w:rsid w:val="00127AB4"/>
    <w:rsid w:val="00130501"/>
    <w:rsid w:val="00131012"/>
    <w:rsid w:val="00131809"/>
    <w:rsid w:val="001318E1"/>
    <w:rsid w:val="001319E8"/>
    <w:rsid w:val="0013262A"/>
    <w:rsid w:val="0013301C"/>
    <w:rsid w:val="0013301F"/>
    <w:rsid w:val="00133564"/>
    <w:rsid w:val="00134D13"/>
    <w:rsid w:val="00135D46"/>
    <w:rsid w:val="00135F63"/>
    <w:rsid w:val="00140D1E"/>
    <w:rsid w:val="00141EBA"/>
    <w:rsid w:val="001429C5"/>
    <w:rsid w:val="001431CF"/>
    <w:rsid w:val="00144190"/>
    <w:rsid w:val="00145215"/>
    <w:rsid w:val="00145823"/>
    <w:rsid w:val="00145EC6"/>
    <w:rsid w:val="001478E1"/>
    <w:rsid w:val="0015002C"/>
    <w:rsid w:val="001501DF"/>
    <w:rsid w:val="00150655"/>
    <w:rsid w:val="00150EE9"/>
    <w:rsid w:val="0015270E"/>
    <w:rsid w:val="00153995"/>
    <w:rsid w:val="00153ED2"/>
    <w:rsid w:val="00154959"/>
    <w:rsid w:val="001555B8"/>
    <w:rsid w:val="00155CC6"/>
    <w:rsid w:val="00155E79"/>
    <w:rsid w:val="00157CB4"/>
    <w:rsid w:val="0016008D"/>
    <w:rsid w:val="001621E7"/>
    <w:rsid w:val="00162972"/>
    <w:rsid w:val="00162FFB"/>
    <w:rsid w:val="001632D7"/>
    <w:rsid w:val="001632EA"/>
    <w:rsid w:val="0016400F"/>
    <w:rsid w:val="001649D7"/>
    <w:rsid w:val="00166040"/>
    <w:rsid w:val="001667D9"/>
    <w:rsid w:val="0016701F"/>
    <w:rsid w:val="001701AC"/>
    <w:rsid w:val="001703D9"/>
    <w:rsid w:val="00170A33"/>
    <w:rsid w:val="001725D2"/>
    <w:rsid w:val="001727F5"/>
    <w:rsid w:val="00175072"/>
    <w:rsid w:val="0017550E"/>
    <w:rsid w:val="0017559A"/>
    <w:rsid w:val="00175AF9"/>
    <w:rsid w:val="001760AC"/>
    <w:rsid w:val="001766B4"/>
    <w:rsid w:val="00176700"/>
    <w:rsid w:val="00177010"/>
    <w:rsid w:val="00177DE0"/>
    <w:rsid w:val="0018081B"/>
    <w:rsid w:val="00180B7C"/>
    <w:rsid w:val="00180DE8"/>
    <w:rsid w:val="001812B7"/>
    <w:rsid w:val="00183F38"/>
    <w:rsid w:val="00184099"/>
    <w:rsid w:val="001859A9"/>
    <w:rsid w:val="00185C54"/>
    <w:rsid w:val="00185E8D"/>
    <w:rsid w:val="001870EF"/>
    <w:rsid w:val="00191445"/>
    <w:rsid w:val="001915C6"/>
    <w:rsid w:val="00191F92"/>
    <w:rsid w:val="00192766"/>
    <w:rsid w:val="00192C34"/>
    <w:rsid w:val="00195078"/>
    <w:rsid w:val="00196C83"/>
    <w:rsid w:val="00197674"/>
    <w:rsid w:val="00197E42"/>
    <w:rsid w:val="001A20AB"/>
    <w:rsid w:val="001A24DA"/>
    <w:rsid w:val="001A4015"/>
    <w:rsid w:val="001A5DC8"/>
    <w:rsid w:val="001A634B"/>
    <w:rsid w:val="001A6DF9"/>
    <w:rsid w:val="001A6EEC"/>
    <w:rsid w:val="001A78FB"/>
    <w:rsid w:val="001B07E4"/>
    <w:rsid w:val="001B11EE"/>
    <w:rsid w:val="001B251F"/>
    <w:rsid w:val="001B286A"/>
    <w:rsid w:val="001B3700"/>
    <w:rsid w:val="001B400E"/>
    <w:rsid w:val="001B42BD"/>
    <w:rsid w:val="001B4A60"/>
    <w:rsid w:val="001B58D5"/>
    <w:rsid w:val="001B5F76"/>
    <w:rsid w:val="001B7325"/>
    <w:rsid w:val="001B79CF"/>
    <w:rsid w:val="001B7E6A"/>
    <w:rsid w:val="001C17AD"/>
    <w:rsid w:val="001C1833"/>
    <w:rsid w:val="001C37CB"/>
    <w:rsid w:val="001C3F37"/>
    <w:rsid w:val="001C4783"/>
    <w:rsid w:val="001C5A69"/>
    <w:rsid w:val="001C6161"/>
    <w:rsid w:val="001C69FA"/>
    <w:rsid w:val="001C77CB"/>
    <w:rsid w:val="001C7AD9"/>
    <w:rsid w:val="001D0A7B"/>
    <w:rsid w:val="001D1F17"/>
    <w:rsid w:val="001D50BE"/>
    <w:rsid w:val="001D796F"/>
    <w:rsid w:val="001D7B0A"/>
    <w:rsid w:val="001E11A4"/>
    <w:rsid w:val="001E176C"/>
    <w:rsid w:val="001E1791"/>
    <w:rsid w:val="001E1AA4"/>
    <w:rsid w:val="001E2028"/>
    <w:rsid w:val="001E337D"/>
    <w:rsid w:val="001E4086"/>
    <w:rsid w:val="001E42F4"/>
    <w:rsid w:val="001E469E"/>
    <w:rsid w:val="001E4BAD"/>
    <w:rsid w:val="001E5117"/>
    <w:rsid w:val="001E5F51"/>
    <w:rsid w:val="001E5F5B"/>
    <w:rsid w:val="001E71FD"/>
    <w:rsid w:val="001E763E"/>
    <w:rsid w:val="001F0570"/>
    <w:rsid w:val="001F0828"/>
    <w:rsid w:val="001F177B"/>
    <w:rsid w:val="001F195E"/>
    <w:rsid w:val="001F19CD"/>
    <w:rsid w:val="001F1CEA"/>
    <w:rsid w:val="001F5A60"/>
    <w:rsid w:val="001F61EE"/>
    <w:rsid w:val="001F7936"/>
    <w:rsid w:val="00201215"/>
    <w:rsid w:val="00201AE9"/>
    <w:rsid w:val="002033C8"/>
    <w:rsid w:val="00203524"/>
    <w:rsid w:val="00207810"/>
    <w:rsid w:val="00210472"/>
    <w:rsid w:val="002107B4"/>
    <w:rsid w:val="00211112"/>
    <w:rsid w:val="0021131D"/>
    <w:rsid w:val="00211F90"/>
    <w:rsid w:val="002123F3"/>
    <w:rsid w:val="00212C76"/>
    <w:rsid w:val="002158AF"/>
    <w:rsid w:val="002175C9"/>
    <w:rsid w:val="002177E2"/>
    <w:rsid w:val="002178F7"/>
    <w:rsid w:val="00220D03"/>
    <w:rsid w:val="00221459"/>
    <w:rsid w:val="00221DDD"/>
    <w:rsid w:val="002228BD"/>
    <w:rsid w:val="002234FC"/>
    <w:rsid w:val="00223723"/>
    <w:rsid w:val="002240A9"/>
    <w:rsid w:val="0022481E"/>
    <w:rsid w:val="0022622D"/>
    <w:rsid w:val="00230780"/>
    <w:rsid w:val="002317AC"/>
    <w:rsid w:val="00232E40"/>
    <w:rsid w:val="0023572B"/>
    <w:rsid w:val="00240327"/>
    <w:rsid w:val="00240F89"/>
    <w:rsid w:val="0024122C"/>
    <w:rsid w:val="00241985"/>
    <w:rsid w:val="0024210B"/>
    <w:rsid w:val="00242C34"/>
    <w:rsid w:val="00243F7A"/>
    <w:rsid w:val="00246130"/>
    <w:rsid w:val="002463FD"/>
    <w:rsid w:val="00246666"/>
    <w:rsid w:val="0024722F"/>
    <w:rsid w:val="002475F0"/>
    <w:rsid w:val="002502A6"/>
    <w:rsid w:val="002510C4"/>
    <w:rsid w:val="0025125E"/>
    <w:rsid w:val="00251A9E"/>
    <w:rsid w:val="00251AFA"/>
    <w:rsid w:val="00253C60"/>
    <w:rsid w:val="002547B2"/>
    <w:rsid w:val="0025548A"/>
    <w:rsid w:val="00256B17"/>
    <w:rsid w:val="00257DA9"/>
    <w:rsid w:val="00260569"/>
    <w:rsid w:val="002619E9"/>
    <w:rsid w:val="00261B1C"/>
    <w:rsid w:val="00261BEA"/>
    <w:rsid w:val="00263528"/>
    <w:rsid w:val="00264C99"/>
    <w:rsid w:val="00264D44"/>
    <w:rsid w:val="0026643E"/>
    <w:rsid w:val="0026677C"/>
    <w:rsid w:val="002667A2"/>
    <w:rsid w:val="002669D4"/>
    <w:rsid w:val="002677A5"/>
    <w:rsid w:val="00270E73"/>
    <w:rsid w:val="00270EEA"/>
    <w:rsid w:val="00271D78"/>
    <w:rsid w:val="00272D73"/>
    <w:rsid w:val="00273521"/>
    <w:rsid w:val="00273C48"/>
    <w:rsid w:val="0027530C"/>
    <w:rsid w:val="00275A3F"/>
    <w:rsid w:val="0027797B"/>
    <w:rsid w:val="002826C4"/>
    <w:rsid w:val="002828A6"/>
    <w:rsid w:val="00283021"/>
    <w:rsid w:val="00283524"/>
    <w:rsid w:val="002841E6"/>
    <w:rsid w:val="0028421D"/>
    <w:rsid w:val="002852CD"/>
    <w:rsid w:val="00285755"/>
    <w:rsid w:val="00285E2D"/>
    <w:rsid w:val="002869BD"/>
    <w:rsid w:val="002869DC"/>
    <w:rsid w:val="00286D04"/>
    <w:rsid w:val="0028710A"/>
    <w:rsid w:val="00287A78"/>
    <w:rsid w:val="00290BF5"/>
    <w:rsid w:val="002919B6"/>
    <w:rsid w:val="00291ED9"/>
    <w:rsid w:val="00292394"/>
    <w:rsid w:val="00293057"/>
    <w:rsid w:val="0029349E"/>
    <w:rsid w:val="00293535"/>
    <w:rsid w:val="00293F72"/>
    <w:rsid w:val="0029487A"/>
    <w:rsid w:val="0029497E"/>
    <w:rsid w:val="00295143"/>
    <w:rsid w:val="0029656D"/>
    <w:rsid w:val="00297A8D"/>
    <w:rsid w:val="00297F34"/>
    <w:rsid w:val="002A0611"/>
    <w:rsid w:val="002A0979"/>
    <w:rsid w:val="002A142C"/>
    <w:rsid w:val="002A1538"/>
    <w:rsid w:val="002A2D13"/>
    <w:rsid w:val="002A4D05"/>
    <w:rsid w:val="002A7F46"/>
    <w:rsid w:val="002B0F7E"/>
    <w:rsid w:val="002B1A8C"/>
    <w:rsid w:val="002B2A8B"/>
    <w:rsid w:val="002B2ADD"/>
    <w:rsid w:val="002B3206"/>
    <w:rsid w:val="002B4796"/>
    <w:rsid w:val="002B500C"/>
    <w:rsid w:val="002B5D81"/>
    <w:rsid w:val="002B77BE"/>
    <w:rsid w:val="002C0980"/>
    <w:rsid w:val="002C1150"/>
    <w:rsid w:val="002C36DC"/>
    <w:rsid w:val="002C3B02"/>
    <w:rsid w:val="002C4B94"/>
    <w:rsid w:val="002C58C0"/>
    <w:rsid w:val="002C7053"/>
    <w:rsid w:val="002D1310"/>
    <w:rsid w:val="002D187A"/>
    <w:rsid w:val="002D2F08"/>
    <w:rsid w:val="002D3F20"/>
    <w:rsid w:val="002D5A74"/>
    <w:rsid w:val="002D5F38"/>
    <w:rsid w:val="002D738D"/>
    <w:rsid w:val="002E14AC"/>
    <w:rsid w:val="002E160C"/>
    <w:rsid w:val="002E1C10"/>
    <w:rsid w:val="002E2A4C"/>
    <w:rsid w:val="002E4071"/>
    <w:rsid w:val="002E5029"/>
    <w:rsid w:val="002E53C5"/>
    <w:rsid w:val="002E549C"/>
    <w:rsid w:val="002E6C2A"/>
    <w:rsid w:val="002E6D7F"/>
    <w:rsid w:val="002E7193"/>
    <w:rsid w:val="002F136E"/>
    <w:rsid w:val="002F183F"/>
    <w:rsid w:val="002F364C"/>
    <w:rsid w:val="002F38F8"/>
    <w:rsid w:val="002F4A99"/>
    <w:rsid w:val="002F5D95"/>
    <w:rsid w:val="002F5E7C"/>
    <w:rsid w:val="002F60F0"/>
    <w:rsid w:val="002F72BF"/>
    <w:rsid w:val="003002A8"/>
    <w:rsid w:val="003021B0"/>
    <w:rsid w:val="00303859"/>
    <w:rsid w:val="00304784"/>
    <w:rsid w:val="0030489A"/>
    <w:rsid w:val="00304EC8"/>
    <w:rsid w:val="00307D94"/>
    <w:rsid w:val="00307F68"/>
    <w:rsid w:val="0031113E"/>
    <w:rsid w:val="00313DC9"/>
    <w:rsid w:val="0031427B"/>
    <w:rsid w:val="003149F1"/>
    <w:rsid w:val="00314D66"/>
    <w:rsid w:val="00314EEE"/>
    <w:rsid w:val="003152F1"/>
    <w:rsid w:val="003159EB"/>
    <w:rsid w:val="00316A44"/>
    <w:rsid w:val="0031707E"/>
    <w:rsid w:val="00320111"/>
    <w:rsid w:val="003207F5"/>
    <w:rsid w:val="00321CB8"/>
    <w:rsid w:val="003224B9"/>
    <w:rsid w:val="00322B2E"/>
    <w:rsid w:val="0032335C"/>
    <w:rsid w:val="00324101"/>
    <w:rsid w:val="00324F07"/>
    <w:rsid w:val="00325041"/>
    <w:rsid w:val="00325F99"/>
    <w:rsid w:val="003261E9"/>
    <w:rsid w:val="0032712C"/>
    <w:rsid w:val="00327743"/>
    <w:rsid w:val="00327B7F"/>
    <w:rsid w:val="00327FB3"/>
    <w:rsid w:val="0033352E"/>
    <w:rsid w:val="00335C2D"/>
    <w:rsid w:val="003379BE"/>
    <w:rsid w:val="00337B4C"/>
    <w:rsid w:val="00337CE0"/>
    <w:rsid w:val="00342628"/>
    <w:rsid w:val="0034266B"/>
    <w:rsid w:val="00342F72"/>
    <w:rsid w:val="00343B9F"/>
    <w:rsid w:val="00344064"/>
    <w:rsid w:val="003445F5"/>
    <w:rsid w:val="00344D03"/>
    <w:rsid w:val="003455F0"/>
    <w:rsid w:val="003460CE"/>
    <w:rsid w:val="00347812"/>
    <w:rsid w:val="003515DD"/>
    <w:rsid w:val="00353969"/>
    <w:rsid w:val="00355A78"/>
    <w:rsid w:val="0035773B"/>
    <w:rsid w:val="0036005C"/>
    <w:rsid w:val="00360331"/>
    <w:rsid w:val="003606F5"/>
    <w:rsid w:val="0036071D"/>
    <w:rsid w:val="00360C47"/>
    <w:rsid w:val="003610CB"/>
    <w:rsid w:val="003618DC"/>
    <w:rsid w:val="00362722"/>
    <w:rsid w:val="00363386"/>
    <w:rsid w:val="00365257"/>
    <w:rsid w:val="0036599F"/>
    <w:rsid w:val="00366DBF"/>
    <w:rsid w:val="00366E2D"/>
    <w:rsid w:val="003670D4"/>
    <w:rsid w:val="00370722"/>
    <w:rsid w:val="00371C28"/>
    <w:rsid w:val="00374D89"/>
    <w:rsid w:val="00374E72"/>
    <w:rsid w:val="00375001"/>
    <w:rsid w:val="0037572B"/>
    <w:rsid w:val="00376328"/>
    <w:rsid w:val="00376AFB"/>
    <w:rsid w:val="00376B7D"/>
    <w:rsid w:val="00382013"/>
    <w:rsid w:val="00384154"/>
    <w:rsid w:val="0038594B"/>
    <w:rsid w:val="00387413"/>
    <w:rsid w:val="00387F9D"/>
    <w:rsid w:val="0039004F"/>
    <w:rsid w:val="00391F9C"/>
    <w:rsid w:val="0039213D"/>
    <w:rsid w:val="00392360"/>
    <w:rsid w:val="00392490"/>
    <w:rsid w:val="003940D9"/>
    <w:rsid w:val="003944E4"/>
    <w:rsid w:val="0039528B"/>
    <w:rsid w:val="00396540"/>
    <w:rsid w:val="00397986"/>
    <w:rsid w:val="00397A11"/>
    <w:rsid w:val="00397C9D"/>
    <w:rsid w:val="003A118C"/>
    <w:rsid w:val="003A1540"/>
    <w:rsid w:val="003A1684"/>
    <w:rsid w:val="003A2A07"/>
    <w:rsid w:val="003A2DBF"/>
    <w:rsid w:val="003A2FAB"/>
    <w:rsid w:val="003A3855"/>
    <w:rsid w:val="003A4A53"/>
    <w:rsid w:val="003A4B2C"/>
    <w:rsid w:val="003A59D5"/>
    <w:rsid w:val="003A68C8"/>
    <w:rsid w:val="003A71A4"/>
    <w:rsid w:val="003B0C1A"/>
    <w:rsid w:val="003B2A25"/>
    <w:rsid w:val="003B362C"/>
    <w:rsid w:val="003B382D"/>
    <w:rsid w:val="003B3B28"/>
    <w:rsid w:val="003B3CE7"/>
    <w:rsid w:val="003B4F5A"/>
    <w:rsid w:val="003B53C6"/>
    <w:rsid w:val="003B5571"/>
    <w:rsid w:val="003B6119"/>
    <w:rsid w:val="003B69AA"/>
    <w:rsid w:val="003C2598"/>
    <w:rsid w:val="003C2F86"/>
    <w:rsid w:val="003C3CFE"/>
    <w:rsid w:val="003C4899"/>
    <w:rsid w:val="003C4D0A"/>
    <w:rsid w:val="003C5F6D"/>
    <w:rsid w:val="003C67E0"/>
    <w:rsid w:val="003C6B7A"/>
    <w:rsid w:val="003C6CF2"/>
    <w:rsid w:val="003D05D3"/>
    <w:rsid w:val="003D2C97"/>
    <w:rsid w:val="003D307D"/>
    <w:rsid w:val="003D68DD"/>
    <w:rsid w:val="003D7D77"/>
    <w:rsid w:val="003E14D5"/>
    <w:rsid w:val="003E2E55"/>
    <w:rsid w:val="003E4366"/>
    <w:rsid w:val="003E63F7"/>
    <w:rsid w:val="003E6766"/>
    <w:rsid w:val="003E6BB8"/>
    <w:rsid w:val="003E7708"/>
    <w:rsid w:val="003F0206"/>
    <w:rsid w:val="003F06E5"/>
    <w:rsid w:val="003F0882"/>
    <w:rsid w:val="003F0B1F"/>
    <w:rsid w:val="003F33A3"/>
    <w:rsid w:val="003F35C0"/>
    <w:rsid w:val="003F3B24"/>
    <w:rsid w:val="003F517E"/>
    <w:rsid w:val="0040015A"/>
    <w:rsid w:val="004013D0"/>
    <w:rsid w:val="00401C9C"/>
    <w:rsid w:val="0040210D"/>
    <w:rsid w:val="0040375F"/>
    <w:rsid w:val="0040445B"/>
    <w:rsid w:val="00404AD1"/>
    <w:rsid w:val="00404E75"/>
    <w:rsid w:val="00405C49"/>
    <w:rsid w:val="00405F71"/>
    <w:rsid w:val="004074B5"/>
    <w:rsid w:val="00411550"/>
    <w:rsid w:val="0041155B"/>
    <w:rsid w:val="0041196E"/>
    <w:rsid w:val="004119AC"/>
    <w:rsid w:val="0041318F"/>
    <w:rsid w:val="0041325B"/>
    <w:rsid w:val="00413DF7"/>
    <w:rsid w:val="00415A5B"/>
    <w:rsid w:val="00415CF3"/>
    <w:rsid w:val="0041641F"/>
    <w:rsid w:val="00416E20"/>
    <w:rsid w:val="00420237"/>
    <w:rsid w:val="004203D1"/>
    <w:rsid w:val="004220F4"/>
    <w:rsid w:val="004230D0"/>
    <w:rsid w:val="00423BD1"/>
    <w:rsid w:val="00424065"/>
    <w:rsid w:val="0042484F"/>
    <w:rsid w:val="00424D39"/>
    <w:rsid w:val="004250DB"/>
    <w:rsid w:val="004253DE"/>
    <w:rsid w:val="00426898"/>
    <w:rsid w:val="00426D28"/>
    <w:rsid w:val="00427AFC"/>
    <w:rsid w:val="00427D8F"/>
    <w:rsid w:val="00430680"/>
    <w:rsid w:val="00430AA9"/>
    <w:rsid w:val="00431ACF"/>
    <w:rsid w:val="00432038"/>
    <w:rsid w:val="00434271"/>
    <w:rsid w:val="00435E5F"/>
    <w:rsid w:val="004360D0"/>
    <w:rsid w:val="004362D8"/>
    <w:rsid w:val="00436B1A"/>
    <w:rsid w:val="00437CD9"/>
    <w:rsid w:val="00437E28"/>
    <w:rsid w:val="00440CE1"/>
    <w:rsid w:val="00440DD5"/>
    <w:rsid w:val="00441603"/>
    <w:rsid w:val="00443065"/>
    <w:rsid w:val="00444C51"/>
    <w:rsid w:val="00445842"/>
    <w:rsid w:val="00447CB0"/>
    <w:rsid w:val="00452B8D"/>
    <w:rsid w:val="004534DA"/>
    <w:rsid w:val="00453651"/>
    <w:rsid w:val="00453F93"/>
    <w:rsid w:val="0045467B"/>
    <w:rsid w:val="00454E11"/>
    <w:rsid w:val="004552F4"/>
    <w:rsid w:val="0045566A"/>
    <w:rsid w:val="00455812"/>
    <w:rsid w:val="00457B96"/>
    <w:rsid w:val="00460465"/>
    <w:rsid w:val="004613DD"/>
    <w:rsid w:val="004615FE"/>
    <w:rsid w:val="00462669"/>
    <w:rsid w:val="004628C3"/>
    <w:rsid w:val="0046299E"/>
    <w:rsid w:val="00462B0C"/>
    <w:rsid w:val="00462E5D"/>
    <w:rsid w:val="00462FB1"/>
    <w:rsid w:val="0046493C"/>
    <w:rsid w:val="00466D95"/>
    <w:rsid w:val="00467799"/>
    <w:rsid w:val="00467DA7"/>
    <w:rsid w:val="00470D38"/>
    <w:rsid w:val="00471C77"/>
    <w:rsid w:val="00472523"/>
    <w:rsid w:val="00472E46"/>
    <w:rsid w:val="0047427D"/>
    <w:rsid w:val="004748BE"/>
    <w:rsid w:val="00474ED0"/>
    <w:rsid w:val="00475EB0"/>
    <w:rsid w:val="0047770E"/>
    <w:rsid w:val="00477899"/>
    <w:rsid w:val="00480771"/>
    <w:rsid w:val="0048119D"/>
    <w:rsid w:val="004825D6"/>
    <w:rsid w:val="004838C0"/>
    <w:rsid w:val="0048408A"/>
    <w:rsid w:val="0048499F"/>
    <w:rsid w:val="00484BF3"/>
    <w:rsid w:val="00484D42"/>
    <w:rsid w:val="00485BF8"/>
    <w:rsid w:val="0048685D"/>
    <w:rsid w:val="00486CE4"/>
    <w:rsid w:val="00487FCA"/>
    <w:rsid w:val="004905CF"/>
    <w:rsid w:val="00491679"/>
    <w:rsid w:val="0049204D"/>
    <w:rsid w:val="0049262F"/>
    <w:rsid w:val="00492665"/>
    <w:rsid w:val="00494176"/>
    <w:rsid w:val="00494A1F"/>
    <w:rsid w:val="00495306"/>
    <w:rsid w:val="004958DA"/>
    <w:rsid w:val="00496731"/>
    <w:rsid w:val="00496D70"/>
    <w:rsid w:val="004A0D95"/>
    <w:rsid w:val="004A2C50"/>
    <w:rsid w:val="004A45DE"/>
    <w:rsid w:val="004A4988"/>
    <w:rsid w:val="004A5269"/>
    <w:rsid w:val="004A5296"/>
    <w:rsid w:val="004A6B3C"/>
    <w:rsid w:val="004A7026"/>
    <w:rsid w:val="004A7382"/>
    <w:rsid w:val="004B12B6"/>
    <w:rsid w:val="004B13BC"/>
    <w:rsid w:val="004B1917"/>
    <w:rsid w:val="004B1F26"/>
    <w:rsid w:val="004B2413"/>
    <w:rsid w:val="004B271C"/>
    <w:rsid w:val="004B35A6"/>
    <w:rsid w:val="004B465A"/>
    <w:rsid w:val="004B4CA9"/>
    <w:rsid w:val="004B4E28"/>
    <w:rsid w:val="004B5D45"/>
    <w:rsid w:val="004B65F6"/>
    <w:rsid w:val="004B6EB2"/>
    <w:rsid w:val="004B72BA"/>
    <w:rsid w:val="004B76F8"/>
    <w:rsid w:val="004C0785"/>
    <w:rsid w:val="004C3811"/>
    <w:rsid w:val="004C3B60"/>
    <w:rsid w:val="004C4EFE"/>
    <w:rsid w:val="004C5700"/>
    <w:rsid w:val="004C58DC"/>
    <w:rsid w:val="004C5FD9"/>
    <w:rsid w:val="004C6021"/>
    <w:rsid w:val="004C6053"/>
    <w:rsid w:val="004C6337"/>
    <w:rsid w:val="004C6CD6"/>
    <w:rsid w:val="004C7479"/>
    <w:rsid w:val="004C7555"/>
    <w:rsid w:val="004D0FF3"/>
    <w:rsid w:val="004D42AC"/>
    <w:rsid w:val="004D5286"/>
    <w:rsid w:val="004D5FEE"/>
    <w:rsid w:val="004D6187"/>
    <w:rsid w:val="004D66A1"/>
    <w:rsid w:val="004D6757"/>
    <w:rsid w:val="004D707A"/>
    <w:rsid w:val="004E153D"/>
    <w:rsid w:val="004E27C6"/>
    <w:rsid w:val="004E4897"/>
    <w:rsid w:val="004E74C0"/>
    <w:rsid w:val="004F039C"/>
    <w:rsid w:val="004F0491"/>
    <w:rsid w:val="004F1995"/>
    <w:rsid w:val="004F1A2A"/>
    <w:rsid w:val="004F263C"/>
    <w:rsid w:val="004F31A1"/>
    <w:rsid w:val="004F3E40"/>
    <w:rsid w:val="004F457C"/>
    <w:rsid w:val="004F5E5E"/>
    <w:rsid w:val="004F669B"/>
    <w:rsid w:val="004F67DF"/>
    <w:rsid w:val="004F75B5"/>
    <w:rsid w:val="004F7D5D"/>
    <w:rsid w:val="004F7DAC"/>
    <w:rsid w:val="00500B88"/>
    <w:rsid w:val="00501764"/>
    <w:rsid w:val="005021F2"/>
    <w:rsid w:val="005024CC"/>
    <w:rsid w:val="00502FB0"/>
    <w:rsid w:val="005036BE"/>
    <w:rsid w:val="00503D1C"/>
    <w:rsid w:val="00505D5B"/>
    <w:rsid w:val="00506592"/>
    <w:rsid w:val="005108B9"/>
    <w:rsid w:val="00510B6E"/>
    <w:rsid w:val="00510DA0"/>
    <w:rsid w:val="005116AA"/>
    <w:rsid w:val="00511769"/>
    <w:rsid w:val="0051318C"/>
    <w:rsid w:val="0051352A"/>
    <w:rsid w:val="005137EF"/>
    <w:rsid w:val="00513D7E"/>
    <w:rsid w:val="0051615C"/>
    <w:rsid w:val="00517BFF"/>
    <w:rsid w:val="0052009D"/>
    <w:rsid w:val="00520506"/>
    <w:rsid w:val="00520522"/>
    <w:rsid w:val="00520B26"/>
    <w:rsid w:val="00520C3C"/>
    <w:rsid w:val="00520C5C"/>
    <w:rsid w:val="0052788E"/>
    <w:rsid w:val="00532AD1"/>
    <w:rsid w:val="005342A4"/>
    <w:rsid w:val="00537A5F"/>
    <w:rsid w:val="00537D8D"/>
    <w:rsid w:val="00540290"/>
    <w:rsid w:val="00540C32"/>
    <w:rsid w:val="00540E27"/>
    <w:rsid w:val="005412CB"/>
    <w:rsid w:val="00542946"/>
    <w:rsid w:val="00544371"/>
    <w:rsid w:val="0054582E"/>
    <w:rsid w:val="00546F0E"/>
    <w:rsid w:val="00551B47"/>
    <w:rsid w:val="005543E1"/>
    <w:rsid w:val="005550EE"/>
    <w:rsid w:val="00556416"/>
    <w:rsid w:val="00557F06"/>
    <w:rsid w:val="00562264"/>
    <w:rsid w:val="0056316D"/>
    <w:rsid w:val="00564018"/>
    <w:rsid w:val="00564789"/>
    <w:rsid w:val="00564917"/>
    <w:rsid w:val="0056603B"/>
    <w:rsid w:val="005663CA"/>
    <w:rsid w:val="005664C3"/>
    <w:rsid w:val="0056753A"/>
    <w:rsid w:val="00570BCD"/>
    <w:rsid w:val="005720F0"/>
    <w:rsid w:val="00572CCA"/>
    <w:rsid w:val="00572DF6"/>
    <w:rsid w:val="00572E7D"/>
    <w:rsid w:val="00573A4C"/>
    <w:rsid w:val="0057429D"/>
    <w:rsid w:val="00574B9F"/>
    <w:rsid w:val="00574EB7"/>
    <w:rsid w:val="0057538D"/>
    <w:rsid w:val="00577FC8"/>
    <w:rsid w:val="0058005A"/>
    <w:rsid w:val="005812A3"/>
    <w:rsid w:val="0058147E"/>
    <w:rsid w:val="00581620"/>
    <w:rsid w:val="00583C1C"/>
    <w:rsid w:val="00584171"/>
    <w:rsid w:val="00584B04"/>
    <w:rsid w:val="00584ECB"/>
    <w:rsid w:val="0058549B"/>
    <w:rsid w:val="0058694C"/>
    <w:rsid w:val="0059043B"/>
    <w:rsid w:val="005904C3"/>
    <w:rsid w:val="005911A1"/>
    <w:rsid w:val="00591760"/>
    <w:rsid w:val="00593600"/>
    <w:rsid w:val="00593E1E"/>
    <w:rsid w:val="005959ED"/>
    <w:rsid w:val="005960C3"/>
    <w:rsid w:val="00596581"/>
    <w:rsid w:val="00596586"/>
    <w:rsid w:val="00596885"/>
    <w:rsid w:val="00596AC8"/>
    <w:rsid w:val="00596E01"/>
    <w:rsid w:val="005A1B69"/>
    <w:rsid w:val="005A1E6C"/>
    <w:rsid w:val="005A26BC"/>
    <w:rsid w:val="005A32E6"/>
    <w:rsid w:val="005A46D1"/>
    <w:rsid w:val="005A52FF"/>
    <w:rsid w:val="005A605A"/>
    <w:rsid w:val="005A7C9A"/>
    <w:rsid w:val="005A7CBC"/>
    <w:rsid w:val="005B04A6"/>
    <w:rsid w:val="005B0706"/>
    <w:rsid w:val="005B0A5B"/>
    <w:rsid w:val="005B29D7"/>
    <w:rsid w:val="005B2B20"/>
    <w:rsid w:val="005B31DB"/>
    <w:rsid w:val="005B379E"/>
    <w:rsid w:val="005B3964"/>
    <w:rsid w:val="005B3ADD"/>
    <w:rsid w:val="005B406E"/>
    <w:rsid w:val="005B5470"/>
    <w:rsid w:val="005B5F48"/>
    <w:rsid w:val="005B74CE"/>
    <w:rsid w:val="005C0EE0"/>
    <w:rsid w:val="005C243D"/>
    <w:rsid w:val="005C2E76"/>
    <w:rsid w:val="005C385C"/>
    <w:rsid w:val="005C43BB"/>
    <w:rsid w:val="005C43FD"/>
    <w:rsid w:val="005C5090"/>
    <w:rsid w:val="005C5588"/>
    <w:rsid w:val="005C5BD3"/>
    <w:rsid w:val="005C6182"/>
    <w:rsid w:val="005C7053"/>
    <w:rsid w:val="005C70D6"/>
    <w:rsid w:val="005C7A30"/>
    <w:rsid w:val="005D0011"/>
    <w:rsid w:val="005D0C0E"/>
    <w:rsid w:val="005D2A87"/>
    <w:rsid w:val="005D3D70"/>
    <w:rsid w:val="005D4392"/>
    <w:rsid w:val="005D50A7"/>
    <w:rsid w:val="005D5E9E"/>
    <w:rsid w:val="005D67CD"/>
    <w:rsid w:val="005E1762"/>
    <w:rsid w:val="005E1BAD"/>
    <w:rsid w:val="005E2862"/>
    <w:rsid w:val="005E33EE"/>
    <w:rsid w:val="005E3B60"/>
    <w:rsid w:val="005E5DA0"/>
    <w:rsid w:val="005E654C"/>
    <w:rsid w:val="005E6BBE"/>
    <w:rsid w:val="005F17E8"/>
    <w:rsid w:val="005F1838"/>
    <w:rsid w:val="005F55AA"/>
    <w:rsid w:val="005F5EF1"/>
    <w:rsid w:val="005F75D3"/>
    <w:rsid w:val="00603A17"/>
    <w:rsid w:val="00603B0B"/>
    <w:rsid w:val="00605431"/>
    <w:rsid w:val="00605E31"/>
    <w:rsid w:val="00606714"/>
    <w:rsid w:val="00606E74"/>
    <w:rsid w:val="00610066"/>
    <w:rsid w:val="00611C39"/>
    <w:rsid w:val="006121D0"/>
    <w:rsid w:val="00612A7F"/>
    <w:rsid w:val="006134D8"/>
    <w:rsid w:val="006135C5"/>
    <w:rsid w:val="00614BBB"/>
    <w:rsid w:val="0061530D"/>
    <w:rsid w:val="0061558E"/>
    <w:rsid w:val="00615845"/>
    <w:rsid w:val="006160D7"/>
    <w:rsid w:val="00616666"/>
    <w:rsid w:val="006171E4"/>
    <w:rsid w:val="006172DF"/>
    <w:rsid w:val="00617938"/>
    <w:rsid w:val="00617940"/>
    <w:rsid w:val="00617AA7"/>
    <w:rsid w:val="0062122E"/>
    <w:rsid w:val="00623362"/>
    <w:rsid w:val="00623499"/>
    <w:rsid w:val="00625701"/>
    <w:rsid w:val="00626720"/>
    <w:rsid w:val="0062706B"/>
    <w:rsid w:val="006277B2"/>
    <w:rsid w:val="00630F24"/>
    <w:rsid w:val="006314B4"/>
    <w:rsid w:val="00631C2E"/>
    <w:rsid w:val="00632D92"/>
    <w:rsid w:val="00633B6A"/>
    <w:rsid w:val="00633B8C"/>
    <w:rsid w:val="0063515E"/>
    <w:rsid w:val="00636DC2"/>
    <w:rsid w:val="0063751E"/>
    <w:rsid w:val="00637E17"/>
    <w:rsid w:val="00641C7B"/>
    <w:rsid w:val="00641E4D"/>
    <w:rsid w:val="00641F1F"/>
    <w:rsid w:val="00642439"/>
    <w:rsid w:val="00642BCD"/>
    <w:rsid w:val="00643F56"/>
    <w:rsid w:val="00644392"/>
    <w:rsid w:val="0064492A"/>
    <w:rsid w:val="006466AD"/>
    <w:rsid w:val="00646FE1"/>
    <w:rsid w:val="006473EC"/>
    <w:rsid w:val="006500DA"/>
    <w:rsid w:val="00650FF1"/>
    <w:rsid w:val="00653B68"/>
    <w:rsid w:val="00653F05"/>
    <w:rsid w:val="006545B5"/>
    <w:rsid w:val="00655899"/>
    <w:rsid w:val="00655A69"/>
    <w:rsid w:val="00655E2A"/>
    <w:rsid w:val="0065639E"/>
    <w:rsid w:val="00657280"/>
    <w:rsid w:val="006605C2"/>
    <w:rsid w:val="00660760"/>
    <w:rsid w:val="00660E30"/>
    <w:rsid w:val="00661FF0"/>
    <w:rsid w:val="00662CB4"/>
    <w:rsid w:val="006639D7"/>
    <w:rsid w:val="00664068"/>
    <w:rsid w:val="006644AA"/>
    <w:rsid w:val="00664732"/>
    <w:rsid w:val="00664F12"/>
    <w:rsid w:val="006651DF"/>
    <w:rsid w:val="00665F38"/>
    <w:rsid w:val="006709A3"/>
    <w:rsid w:val="00670B80"/>
    <w:rsid w:val="0067380A"/>
    <w:rsid w:val="00674148"/>
    <w:rsid w:val="006767A5"/>
    <w:rsid w:val="00676B40"/>
    <w:rsid w:val="00676E56"/>
    <w:rsid w:val="00681B73"/>
    <w:rsid w:val="00681D3E"/>
    <w:rsid w:val="00682002"/>
    <w:rsid w:val="00682383"/>
    <w:rsid w:val="00682422"/>
    <w:rsid w:val="00682671"/>
    <w:rsid w:val="00683A5C"/>
    <w:rsid w:val="00683CCD"/>
    <w:rsid w:val="00685225"/>
    <w:rsid w:val="00685AF1"/>
    <w:rsid w:val="00685BF8"/>
    <w:rsid w:val="006906CE"/>
    <w:rsid w:val="00690E65"/>
    <w:rsid w:val="00691039"/>
    <w:rsid w:val="006924BB"/>
    <w:rsid w:val="00692905"/>
    <w:rsid w:val="00692A49"/>
    <w:rsid w:val="00692AC8"/>
    <w:rsid w:val="00694E97"/>
    <w:rsid w:val="00694F20"/>
    <w:rsid w:val="0069539B"/>
    <w:rsid w:val="006953AC"/>
    <w:rsid w:val="0069734A"/>
    <w:rsid w:val="00697586"/>
    <w:rsid w:val="00697B65"/>
    <w:rsid w:val="00697E77"/>
    <w:rsid w:val="006A23FF"/>
    <w:rsid w:val="006A2A22"/>
    <w:rsid w:val="006A5D36"/>
    <w:rsid w:val="006A6565"/>
    <w:rsid w:val="006A6FF8"/>
    <w:rsid w:val="006A70A5"/>
    <w:rsid w:val="006A7E6D"/>
    <w:rsid w:val="006B20B6"/>
    <w:rsid w:val="006B22EF"/>
    <w:rsid w:val="006B2796"/>
    <w:rsid w:val="006B5235"/>
    <w:rsid w:val="006B607A"/>
    <w:rsid w:val="006B6517"/>
    <w:rsid w:val="006B694C"/>
    <w:rsid w:val="006B7028"/>
    <w:rsid w:val="006B74A7"/>
    <w:rsid w:val="006C0E37"/>
    <w:rsid w:val="006C1140"/>
    <w:rsid w:val="006C503A"/>
    <w:rsid w:val="006C53E4"/>
    <w:rsid w:val="006C5673"/>
    <w:rsid w:val="006C61D1"/>
    <w:rsid w:val="006C73E4"/>
    <w:rsid w:val="006D0406"/>
    <w:rsid w:val="006D0721"/>
    <w:rsid w:val="006D1710"/>
    <w:rsid w:val="006D2E94"/>
    <w:rsid w:val="006D2F94"/>
    <w:rsid w:val="006D3A68"/>
    <w:rsid w:val="006D3C29"/>
    <w:rsid w:val="006D42DD"/>
    <w:rsid w:val="006D4BB2"/>
    <w:rsid w:val="006D5DFE"/>
    <w:rsid w:val="006D613D"/>
    <w:rsid w:val="006D6893"/>
    <w:rsid w:val="006E0073"/>
    <w:rsid w:val="006E111E"/>
    <w:rsid w:val="006E3028"/>
    <w:rsid w:val="006E39B8"/>
    <w:rsid w:val="006E3A16"/>
    <w:rsid w:val="006E3FAE"/>
    <w:rsid w:val="006E6544"/>
    <w:rsid w:val="006E6C24"/>
    <w:rsid w:val="006F0A58"/>
    <w:rsid w:val="006F15B7"/>
    <w:rsid w:val="006F2860"/>
    <w:rsid w:val="006F7211"/>
    <w:rsid w:val="00701934"/>
    <w:rsid w:val="007025DA"/>
    <w:rsid w:val="007026F3"/>
    <w:rsid w:val="0070285B"/>
    <w:rsid w:val="00702EBA"/>
    <w:rsid w:val="0070426D"/>
    <w:rsid w:val="0070444F"/>
    <w:rsid w:val="007056B5"/>
    <w:rsid w:val="00707233"/>
    <w:rsid w:val="007077D2"/>
    <w:rsid w:val="0071030B"/>
    <w:rsid w:val="007108B4"/>
    <w:rsid w:val="007113A0"/>
    <w:rsid w:val="0071190B"/>
    <w:rsid w:val="00712A29"/>
    <w:rsid w:val="00712D3E"/>
    <w:rsid w:val="00713A2A"/>
    <w:rsid w:val="0071442A"/>
    <w:rsid w:val="00714559"/>
    <w:rsid w:val="00714962"/>
    <w:rsid w:val="00716727"/>
    <w:rsid w:val="00720ECF"/>
    <w:rsid w:val="0072146E"/>
    <w:rsid w:val="00721870"/>
    <w:rsid w:val="00721DBF"/>
    <w:rsid w:val="00723A66"/>
    <w:rsid w:val="0072629A"/>
    <w:rsid w:val="00730BFF"/>
    <w:rsid w:val="007321C1"/>
    <w:rsid w:val="007331C4"/>
    <w:rsid w:val="00733AFD"/>
    <w:rsid w:val="007358FB"/>
    <w:rsid w:val="007364A7"/>
    <w:rsid w:val="00736E75"/>
    <w:rsid w:val="0073709B"/>
    <w:rsid w:val="007370C2"/>
    <w:rsid w:val="007378B5"/>
    <w:rsid w:val="00737F04"/>
    <w:rsid w:val="007402F4"/>
    <w:rsid w:val="00740370"/>
    <w:rsid w:val="007408AA"/>
    <w:rsid w:val="00745612"/>
    <w:rsid w:val="00745658"/>
    <w:rsid w:val="0074700B"/>
    <w:rsid w:val="00747333"/>
    <w:rsid w:val="0074778E"/>
    <w:rsid w:val="00751842"/>
    <w:rsid w:val="007527FC"/>
    <w:rsid w:val="00754D19"/>
    <w:rsid w:val="00755AA2"/>
    <w:rsid w:val="00755E39"/>
    <w:rsid w:val="0075710C"/>
    <w:rsid w:val="007579BD"/>
    <w:rsid w:val="00757F4B"/>
    <w:rsid w:val="0076068E"/>
    <w:rsid w:val="00760BCC"/>
    <w:rsid w:val="007620F0"/>
    <w:rsid w:val="0076432B"/>
    <w:rsid w:val="0076579E"/>
    <w:rsid w:val="0076614C"/>
    <w:rsid w:val="00766424"/>
    <w:rsid w:val="00766C59"/>
    <w:rsid w:val="00767A78"/>
    <w:rsid w:val="00771267"/>
    <w:rsid w:val="0077372E"/>
    <w:rsid w:val="00774751"/>
    <w:rsid w:val="00774B60"/>
    <w:rsid w:val="00774D22"/>
    <w:rsid w:val="00774E52"/>
    <w:rsid w:val="00775F55"/>
    <w:rsid w:val="00776A70"/>
    <w:rsid w:val="00777E95"/>
    <w:rsid w:val="00780902"/>
    <w:rsid w:val="00780D82"/>
    <w:rsid w:val="007834F3"/>
    <w:rsid w:val="007852C7"/>
    <w:rsid w:val="0078535F"/>
    <w:rsid w:val="00785894"/>
    <w:rsid w:val="00790688"/>
    <w:rsid w:val="007912EE"/>
    <w:rsid w:val="0079157F"/>
    <w:rsid w:val="0079203B"/>
    <w:rsid w:val="0079218C"/>
    <w:rsid w:val="007922F0"/>
    <w:rsid w:val="007923D4"/>
    <w:rsid w:val="0079383E"/>
    <w:rsid w:val="00793EDE"/>
    <w:rsid w:val="00794834"/>
    <w:rsid w:val="007951C0"/>
    <w:rsid w:val="00796985"/>
    <w:rsid w:val="00797155"/>
    <w:rsid w:val="007A08C1"/>
    <w:rsid w:val="007A130F"/>
    <w:rsid w:val="007A2568"/>
    <w:rsid w:val="007A2719"/>
    <w:rsid w:val="007A316D"/>
    <w:rsid w:val="007A365F"/>
    <w:rsid w:val="007A41FF"/>
    <w:rsid w:val="007A461A"/>
    <w:rsid w:val="007A4B7E"/>
    <w:rsid w:val="007A5C3D"/>
    <w:rsid w:val="007A61D7"/>
    <w:rsid w:val="007A6701"/>
    <w:rsid w:val="007A6755"/>
    <w:rsid w:val="007A6AA6"/>
    <w:rsid w:val="007B0D30"/>
    <w:rsid w:val="007B2747"/>
    <w:rsid w:val="007B2780"/>
    <w:rsid w:val="007B2F32"/>
    <w:rsid w:val="007B3887"/>
    <w:rsid w:val="007B3A9B"/>
    <w:rsid w:val="007B4E8C"/>
    <w:rsid w:val="007B5528"/>
    <w:rsid w:val="007B5AC1"/>
    <w:rsid w:val="007B5DA9"/>
    <w:rsid w:val="007B5FFF"/>
    <w:rsid w:val="007B65C5"/>
    <w:rsid w:val="007C1E7F"/>
    <w:rsid w:val="007C682B"/>
    <w:rsid w:val="007C78DE"/>
    <w:rsid w:val="007C7D11"/>
    <w:rsid w:val="007D00C5"/>
    <w:rsid w:val="007D06BA"/>
    <w:rsid w:val="007D0A9E"/>
    <w:rsid w:val="007D0C59"/>
    <w:rsid w:val="007D587F"/>
    <w:rsid w:val="007D614F"/>
    <w:rsid w:val="007E18CA"/>
    <w:rsid w:val="007E3068"/>
    <w:rsid w:val="007E30DA"/>
    <w:rsid w:val="007E40CC"/>
    <w:rsid w:val="007E5776"/>
    <w:rsid w:val="007F0D8A"/>
    <w:rsid w:val="007F0DE3"/>
    <w:rsid w:val="007F3323"/>
    <w:rsid w:val="007F3F93"/>
    <w:rsid w:val="007F49FE"/>
    <w:rsid w:val="007F4DDC"/>
    <w:rsid w:val="007F55B1"/>
    <w:rsid w:val="007F5C71"/>
    <w:rsid w:val="007F5F08"/>
    <w:rsid w:val="007F5F16"/>
    <w:rsid w:val="007F5FDB"/>
    <w:rsid w:val="007F60A9"/>
    <w:rsid w:val="0080057C"/>
    <w:rsid w:val="00800777"/>
    <w:rsid w:val="00800ABF"/>
    <w:rsid w:val="00801835"/>
    <w:rsid w:val="008026D4"/>
    <w:rsid w:val="008027FF"/>
    <w:rsid w:val="00803DB2"/>
    <w:rsid w:val="008042AC"/>
    <w:rsid w:val="00804674"/>
    <w:rsid w:val="00804C04"/>
    <w:rsid w:val="008059FD"/>
    <w:rsid w:val="00805F58"/>
    <w:rsid w:val="0080651E"/>
    <w:rsid w:val="008069D7"/>
    <w:rsid w:val="00806E03"/>
    <w:rsid w:val="00810164"/>
    <w:rsid w:val="00810A65"/>
    <w:rsid w:val="00811AFB"/>
    <w:rsid w:val="00812066"/>
    <w:rsid w:val="00812EDD"/>
    <w:rsid w:val="00814235"/>
    <w:rsid w:val="00815CAB"/>
    <w:rsid w:val="008172A8"/>
    <w:rsid w:val="00820CC4"/>
    <w:rsid w:val="00822586"/>
    <w:rsid w:val="00823ACE"/>
    <w:rsid w:val="00826138"/>
    <w:rsid w:val="00826213"/>
    <w:rsid w:val="00827229"/>
    <w:rsid w:val="00827C0B"/>
    <w:rsid w:val="00827F35"/>
    <w:rsid w:val="008306C7"/>
    <w:rsid w:val="00830774"/>
    <w:rsid w:val="00831994"/>
    <w:rsid w:val="00831EF6"/>
    <w:rsid w:val="00831F7A"/>
    <w:rsid w:val="0083241E"/>
    <w:rsid w:val="00833775"/>
    <w:rsid w:val="008353AC"/>
    <w:rsid w:val="00836DF7"/>
    <w:rsid w:val="00840066"/>
    <w:rsid w:val="00840B7D"/>
    <w:rsid w:val="00840D89"/>
    <w:rsid w:val="008411F4"/>
    <w:rsid w:val="008421AD"/>
    <w:rsid w:val="008436E9"/>
    <w:rsid w:val="00844877"/>
    <w:rsid w:val="00844C72"/>
    <w:rsid w:val="00844DE9"/>
    <w:rsid w:val="00846899"/>
    <w:rsid w:val="00851629"/>
    <w:rsid w:val="008540B1"/>
    <w:rsid w:val="0085431C"/>
    <w:rsid w:val="008545CF"/>
    <w:rsid w:val="008550C4"/>
    <w:rsid w:val="00855492"/>
    <w:rsid w:val="00855EBA"/>
    <w:rsid w:val="008571BC"/>
    <w:rsid w:val="00857EBD"/>
    <w:rsid w:val="00860629"/>
    <w:rsid w:val="00861E40"/>
    <w:rsid w:val="00863AE4"/>
    <w:rsid w:val="00863D88"/>
    <w:rsid w:val="00865FC1"/>
    <w:rsid w:val="00867472"/>
    <w:rsid w:val="008675EF"/>
    <w:rsid w:val="00870CB2"/>
    <w:rsid w:val="00871FA0"/>
    <w:rsid w:val="00872260"/>
    <w:rsid w:val="00872B06"/>
    <w:rsid w:val="00874B74"/>
    <w:rsid w:val="00876ED7"/>
    <w:rsid w:val="0087717E"/>
    <w:rsid w:val="008777C0"/>
    <w:rsid w:val="00877D46"/>
    <w:rsid w:val="008808F0"/>
    <w:rsid w:val="008810FE"/>
    <w:rsid w:val="00881FBD"/>
    <w:rsid w:val="008820C4"/>
    <w:rsid w:val="00882CB2"/>
    <w:rsid w:val="00882FCE"/>
    <w:rsid w:val="00883C5F"/>
    <w:rsid w:val="00884898"/>
    <w:rsid w:val="0088609B"/>
    <w:rsid w:val="00886BE5"/>
    <w:rsid w:val="00887A9B"/>
    <w:rsid w:val="00890559"/>
    <w:rsid w:val="00893383"/>
    <w:rsid w:val="00893CCA"/>
    <w:rsid w:val="00893E84"/>
    <w:rsid w:val="00895345"/>
    <w:rsid w:val="0089566D"/>
    <w:rsid w:val="008961CD"/>
    <w:rsid w:val="00897341"/>
    <w:rsid w:val="00897B13"/>
    <w:rsid w:val="008A19A3"/>
    <w:rsid w:val="008A1D70"/>
    <w:rsid w:val="008A1E75"/>
    <w:rsid w:val="008A29DB"/>
    <w:rsid w:val="008A33F9"/>
    <w:rsid w:val="008A367C"/>
    <w:rsid w:val="008A3809"/>
    <w:rsid w:val="008A3945"/>
    <w:rsid w:val="008A4D5A"/>
    <w:rsid w:val="008A618F"/>
    <w:rsid w:val="008A625A"/>
    <w:rsid w:val="008A74A8"/>
    <w:rsid w:val="008B0524"/>
    <w:rsid w:val="008B0DCD"/>
    <w:rsid w:val="008B2610"/>
    <w:rsid w:val="008B2AD0"/>
    <w:rsid w:val="008B3763"/>
    <w:rsid w:val="008B4395"/>
    <w:rsid w:val="008B5C0C"/>
    <w:rsid w:val="008B6424"/>
    <w:rsid w:val="008C0C3A"/>
    <w:rsid w:val="008C0C93"/>
    <w:rsid w:val="008C1332"/>
    <w:rsid w:val="008C1791"/>
    <w:rsid w:val="008C256F"/>
    <w:rsid w:val="008C3869"/>
    <w:rsid w:val="008C401A"/>
    <w:rsid w:val="008C49BD"/>
    <w:rsid w:val="008C4F92"/>
    <w:rsid w:val="008C5557"/>
    <w:rsid w:val="008C5D93"/>
    <w:rsid w:val="008C72B4"/>
    <w:rsid w:val="008D0986"/>
    <w:rsid w:val="008D1DAB"/>
    <w:rsid w:val="008D22C5"/>
    <w:rsid w:val="008D42B3"/>
    <w:rsid w:val="008D44A4"/>
    <w:rsid w:val="008D4B0F"/>
    <w:rsid w:val="008D4C94"/>
    <w:rsid w:val="008D4E2C"/>
    <w:rsid w:val="008D5418"/>
    <w:rsid w:val="008D560A"/>
    <w:rsid w:val="008D7871"/>
    <w:rsid w:val="008E08FF"/>
    <w:rsid w:val="008E1064"/>
    <w:rsid w:val="008E151E"/>
    <w:rsid w:val="008E16D3"/>
    <w:rsid w:val="008E2A77"/>
    <w:rsid w:val="008E3EC5"/>
    <w:rsid w:val="008E463B"/>
    <w:rsid w:val="008E4CF1"/>
    <w:rsid w:val="008E52C9"/>
    <w:rsid w:val="008E6188"/>
    <w:rsid w:val="008E70D3"/>
    <w:rsid w:val="008E73A1"/>
    <w:rsid w:val="008E7F90"/>
    <w:rsid w:val="008F1693"/>
    <w:rsid w:val="008F17B0"/>
    <w:rsid w:val="008F23FE"/>
    <w:rsid w:val="008F296B"/>
    <w:rsid w:val="008F3173"/>
    <w:rsid w:val="008F336F"/>
    <w:rsid w:val="008F4BB7"/>
    <w:rsid w:val="00900484"/>
    <w:rsid w:val="00900AD6"/>
    <w:rsid w:val="0090415F"/>
    <w:rsid w:val="00906E4F"/>
    <w:rsid w:val="00906F78"/>
    <w:rsid w:val="009074C7"/>
    <w:rsid w:val="009106C2"/>
    <w:rsid w:val="009106D6"/>
    <w:rsid w:val="00912316"/>
    <w:rsid w:val="009141F2"/>
    <w:rsid w:val="00914297"/>
    <w:rsid w:val="00916040"/>
    <w:rsid w:val="009164C3"/>
    <w:rsid w:val="009210EE"/>
    <w:rsid w:val="009211F1"/>
    <w:rsid w:val="00921A2A"/>
    <w:rsid w:val="009235D8"/>
    <w:rsid w:val="00924C2B"/>
    <w:rsid w:val="00926D24"/>
    <w:rsid w:val="00930EBC"/>
    <w:rsid w:val="00931C23"/>
    <w:rsid w:val="00931E96"/>
    <w:rsid w:val="009328C7"/>
    <w:rsid w:val="009343A6"/>
    <w:rsid w:val="00934D0B"/>
    <w:rsid w:val="00934D3E"/>
    <w:rsid w:val="009365BC"/>
    <w:rsid w:val="00936A99"/>
    <w:rsid w:val="00936AB8"/>
    <w:rsid w:val="00941001"/>
    <w:rsid w:val="009417CA"/>
    <w:rsid w:val="00942772"/>
    <w:rsid w:val="009439F2"/>
    <w:rsid w:val="00943D25"/>
    <w:rsid w:val="00943D3A"/>
    <w:rsid w:val="00945D36"/>
    <w:rsid w:val="00946D73"/>
    <w:rsid w:val="009478C7"/>
    <w:rsid w:val="00947BFF"/>
    <w:rsid w:val="00947CBB"/>
    <w:rsid w:val="00950A74"/>
    <w:rsid w:val="00953D03"/>
    <w:rsid w:val="00953E98"/>
    <w:rsid w:val="009543F4"/>
    <w:rsid w:val="009544B2"/>
    <w:rsid w:val="009550A5"/>
    <w:rsid w:val="00955EAA"/>
    <w:rsid w:val="009570FD"/>
    <w:rsid w:val="00957DA3"/>
    <w:rsid w:val="009603FA"/>
    <w:rsid w:val="0096052D"/>
    <w:rsid w:val="00960C0C"/>
    <w:rsid w:val="00960DBD"/>
    <w:rsid w:val="00961FBE"/>
    <w:rsid w:val="00964E5C"/>
    <w:rsid w:val="00965377"/>
    <w:rsid w:val="00965AA7"/>
    <w:rsid w:val="00966613"/>
    <w:rsid w:val="0096677E"/>
    <w:rsid w:val="0096709A"/>
    <w:rsid w:val="00967A2F"/>
    <w:rsid w:val="0097168D"/>
    <w:rsid w:val="00972B53"/>
    <w:rsid w:val="0097396B"/>
    <w:rsid w:val="00973D48"/>
    <w:rsid w:val="0097547D"/>
    <w:rsid w:val="009758E4"/>
    <w:rsid w:val="009758F8"/>
    <w:rsid w:val="00975D21"/>
    <w:rsid w:val="009762D7"/>
    <w:rsid w:val="00981BC0"/>
    <w:rsid w:val="00982BD9"/>
    <w:rsid w:val="0098365B"/>
    <w:rsid w:val="00984132"/>
    <w:rsid w:val="009852EC"/>
    <w:rsid w:val="009856ED"/>
    <w:rsid w:val="00986131"/>
    <w:rsid w:val="00987A2D"/>
    <w:rsid w:val="009900C4"/>
    <w:rsid w:val="00990225"/>
    <w:rsid w:val="00990271"/>
    <w:rsid w:val="00991890"/>
    <w:rsid w:val="0099193A"/>
    <w:rsid w:val="00994304"/>
    <w:rsid w:val="009954C2"/>
    <w:rsid w:val="00996AF6"/>
    <w:rsid w:val="00997BAF"/>
    <w:rsid w:val="00997E6D"/>
    <w:rsid w:val="00997F31"/>
    <w:rsid w:val="009A0453"/>
    <w:rsid w:val="009A2CC8"/>
    <w:rsid w:val="009A4AF5"/>
    <w:rsid w:val="009A4C01"/>
    <w:rsid w:val="009A4EA6"/>
    <w:rsid w:val="009A516E"/>
    <w:rsid w:val="009A53F0"/>
    <w:rsid w:val="009A6A01"/>
    <w:rsid w:val="009B11D4"/>
    <w:rsid w:val="009B1C4F"/>
    <w:rsid w:val="009B2EFB"/>
    <w:rsid w:val="009B3835"/>
    <w:rsid w:val="009B390C"/>
    <w:rsid w:val="009B4216"/>
    <w:rsid w:val="009B4783"/>
    <w:rsid w:val="009B67B2"/>
    <w:rsid w:val="009B6DB8"/>
    <w:rsid w:val="009C1E1A"/>
    <w:rsid w:val="009C2E05"/>
    <w:rsid w:val="009C309C"/>
    <w:rsid w:val="009C30CA"/>
    <w:rsid w:val="009C38F5"/>
    <w:rsid w:val="009C4832"/>
    <w:rsid w:val="009C4A54"/>
    <w:rsid w:val="009C4B88"/>
    <w:rsid w:val="009C5B49"/>
    <w:rsid w:val="009C6233"/>
    <w:rsid w:val="009C79A4"/>
    <w:rsid w:val="009D10A5"/>
    <w:rsid w:val="009D2074"/>
    <w:rsid w:val="009D2CEC"/>
    <w:rsid w:val="009D3BD2"/>
    <w:rsid w:val="009D424B"/>
    <w:rsid w:val="009D4587"/>
    <w:rsid w:val="009D6318"/>
    <w:rsid w:val="009D7836"/>
    <w:rsid w:val="009E0666"/>
    <w:rsid w:val="009E10FA"/>
    <w:rsid w:val="009E28B0"/>
    <w:rsid w:val="009E2918"/>
    <w:rsid w:val="009E30F9"/>
    <w:rsid w:val="009E3488"/>
    <w:rsid w:val="009E4592"/>
    <w:rsid w:val="009E48C4"/>
    <w:rsid w:val="009E4CA7"/>
    <w:rsid w:val="009E5AAC"/>
    <w:rsid w:val="009E77C3"/>
    <w:rsid w:val="009F135C"/>
    <w:rsid w:val="009F1692"/>
    <w:rsid w:val="009F1E4B"/>
    <w:rsid w:val="009F3C4C"/>
    <w:rsid w:val="009F40AA"/>
    <w:rsid w:val="009F4492"/>
    <w:rsid w:val="009F4F22"/>
    <w:rsid w:val="009F7067"/>
    <w:rsid w:val="00A02434"/>
    <w:rsid w:val="00A02646"/>
    <w:rsid w:val="00A0372D"/>
    <w:rsid w:val="00A0409C"/>
    <w:rsid w:val="00A04AAB"/>
    <w:rsid w:val="00A06CFC"/>
    <w:rsid w:val="00A07648"/>
    <w:rsid w:val="00A103F1"/>
    <w:rsid w:val="00A1139B"/>
    <w:rsid w:val="00A11C13"/>
    <w:rsid w:val="00A1242B"/>
    <w:rsid w:val="00A13886"/>
    <w:rsid w:val="00A152FA"/>
    <w:rsid w:val="00A15DAF"/>
    <w:rsid w:val="00A21534"/>
    <w:rsid w:val="00A2214E"/>
    <w:rsid w:val="00A22DC3"/>
    <w:rsid w:val="00A237C2"/>
    <w:rsid w:val="00A24612"/>
    <w:rsid w:val="00A25B43"/>
    <w:rsid w:val="00A2630D"/>
    <w:rsid w:val="00A27C0E"/>
    <w:rsid w:val="00A305C6"/>
    <w:rsid w:val="00A329B6"/>
    <w:rsid w:val="00A33369"/>
    <w:rsid w:val="00A33571"/>
    <w:rsid w:val="00A33A76"/>
    <w:rsid w:val="00A3409F"/>
    <w:rsid w:val="00A3437A"/>
    <w:rsid w:val="00A34A9F"/>
    <w:rsid w:val="00A36E53"/>
    <w:rsid w:val="00A4161F"/>
    <w:rsid w:val="00A426E0"/>
    <w:rsid w:val="00A43CD1"/>
    <w:rsid w:val="00A44181"/>
    <w:rsid w:val="00A447DA"/>
    <w:rsid w:val="00A46083"/>
    <w:rsid w:val="00A46378"/>
    <w:rsid w:val="00A469A1"/>
    <w:rsid w:val="00A46AC5"/>
    <w:rsid w:val="00A50748"/>
    <w:rsid w:val="00A512AC"/>
    <w:rsid w:val="00A5219E"/>
    <w:rsid w:val="00A522CA"/>
    <w:rsid w:val="00A53203"/>
    <w:rsid w:val="00A5459F"/>
    <w:rsid w:val="00A55CE7"/>
    <w:rsid w:val="00A56987"/>
    <w:rsid w:val="00A56D48"/>
    <w:rsid w:val="00A6033B"/>
    <w:rsid w:val="00A63D2A"/>
    <w:rsid w:val="00A63F9A"/>
    <w:rsid w:val="00A66256"/>
    <w:rsid w:val="00A66AC5"/>
    <w:rsid w:val="00A70179"/>
    <w:rsid w:val="00A70247"/>
    <w:rsid w:val="00A71FAB"/>
    <w:rsid w:val="00A732E5"/>
    <w:rsid w:val="00A73722"/>
    <w:rsid w:val="00A73D13"/>
    <w:rsid w:val="00A756FF"/>
    <w:rsid w:val="00A7797A"/>
    <w:rsid w:val="00A82979"/>
    <w:rsid w:val="00A836ED"/>
    <w:rsid w:val="00A83FC5"/>
    <w:rsid w:val="00A848D7"/>
    <w:rsid w:val="00A848F9"/>
    <w:rsid w:val="00A858DE"/>
    <w:rsid w:val="00A90E4E"/>
    <w:rsid w:val="00A9131E"/>
    <w:rsid w:val="00A91E62"/>
    <w:rsid w:val="00A92864"/>
    <w:rsid w:val="00A93785"/>
    <w:rsid w:val="00A95717"/>
    <w:rsid w:val="00A97131"/>
    <w:rsid w:val="00A974CF"/>
    <w:rsid w:val="00A97E68"/>
    <w:rsid w:val="00A97F11"/>
    <w:rsid w:val="00AA0B7C"/>
    <w:rsid w:val="00AA211E"/>
    <w:rsid w:val="00AA51FF"/>
    <w:rsid w:val="00AA62B8"/>
    <w:rsid w:val="00AA62DE"/>
    <w:rsid w:val="00AA6EF1"/>
    <w:rsid w:val="00AA78CA"/>
    <w:rsid w:val="00AB1271"/>
    <w:rsid w:val="00AB1B23"/>
    <w:rsid w:val="00AB39FE"/>
    <w:rsid w:val="00AB4310"/>
    <w:rsid w:val="00AB5F1D"/>
    <w:rsid w:val="00AC17A3"/>
    <w:rsid w:val="00AC19FC"/>
    <w:rsid w:val="00AC1F2A"/>
    <w:rsid w:val="00AC42FE"/>
    <w:rsid w:val="00AC445D"/>
    <w:rsid w:val="00AC4BF8"/>
    <w:rsid w:val="00AC5282"/>
    <w:rsid w:val="00AC70A4"/>
    <w:rsid w:val="00AC71A0"/>
    <w:rsid w:val="00AD348B"/>
    <w:rsid w:val="00AD42BE"/>
    <w:rsid w:val="00AD45CD"/>
    <w:rsid w:val="00AD4FDE"/>
    <w:rsid w:val="00AD5826"/>
    <w:rsid w:val="00AD5F84"/>
    <w:rsid w:val="00AD621D"/>
    <w:rsid w:val="00AD6B5D"/>
    <w:rsid w:val="00AD6B60"/>
    <w:rsid w:val="00AE0C8D"/>
    <w:rsid w:val="00AE202C"/>
    <w:rsid w:val="00AE2BFF"/>
    <w:rsid w:val="00AE2D19"/>
    <w:rsid w:val="00AE326F"/>
    <w:rsid w:val="00AE4407"/>
    <w:rsid w:val="00AE5C8E"/>
    <w:rsid w:val="00AE5E39"/>
    <w:rsid w:val="00AE6E1B"/>
    <w:rsid w:val="00AE7031"/>
    <w:rsid w:val="00AF16F4"/>
    <w:rsid w:val="00AF1BBF"/>
    <w:rsid w:val="00AF1FD4"/>
    <w:rsid w:val="00AF277E"/>
    <w:rsid w:val="00AF2831"/>
    <w:rsid w:val="00AF4236"/>
    <w:rsid w:val="00AF49CE"/>
    <w:rsid w:val="00AF73A2"/>
    <w:rsid w:val="00AF73AC"/>
    <w:rsid w:val="00B001C9"/>
    <w:rsid w:val="00B00DEE"/>
    <w:rsid w:val="00B01B53"/>
    <w:rsid w:val="00B02356"/>
    <w:rsid w:val="00B03102"/>
    <w:rsid w:val="00B047BE"/>
    <w:rsid w:val="00B049EB"/>
    <w:rsid w:val="00B05363"/>
    <w:rsid w:val="00B05569"/>
    <w:rsid w:val="00B05CFC"/>
    <w:rsid w:val="00B06B0F"/>
    <w:rsid w:val="00B06B56"/>
    <w:rsid w:val="00B073B7"/>
    <w:rsid w:val="00B07C98"/>
    <w:rsid w:val="00B07CDE"/>
    <w:rsid w:val="00B105CF"/>
    <w:rsid w:val="00B10863"/>
    <w:rsid w:val="00B11398"/>
    <w:rsid w:val="00B17485"/>
    <w:rsid w:val="00B211AA"/>
    <w:rsid w:val="00B235D5"/>
    <w:rsid w:val="00B241DE"/>
    <w:rsid w:val="00B24A54"/>
    <w:rsid w:val="00B24D8C"/>
    <w:rsid w:val="00B25C75"/>
    <w:rsid w:val="00B27A59"/>
    <w:rsid w:val="00B3048F"/>
    <w:rsid w:val="00B31624"/>
    <w:rsid w:val="00B3208E"/>
    <w:rsid w:val="00B32297"/>
    <w:rsid w:val="00B3459A"/>
    <w:rsid w:val="00B34977"/>
    <w:rsid w:val="00B3593A"/>
    <w:rsid w:val="00B37680"/>
    <w:rsid w:val="00B37B1E"/>
    <w:rsid w:val="00B40122"/>
    <w:rsid w:val="00B41C4A"/>
    <w:rsid w:val="00B425FD"/>
    <w:rsid w:val="00B42AD1"/>
    <w:rsid w:val="00B43ADC"/>
    <w:rsid w:val="00B43C15"/>
    <w:rsid w:val="00B43E1D"/>
    <w:rsid w:val="00B45196"/>
    <w:rsid w:val="00B45D9C"/>
    <w:rsid w:val="00B46850"/>
    <w:rsid w:val="00B46B7B"/>
    <w:rsid w:val="00B47BD2"/>
    <w:rsid w:val="00B47EB8"/>
    <w:rsid w:val="00B504A5"/>
    <w:rsid w:val="00B50C8D"/>
    <w:rsid w:val="00B52323"/>
    <w:rsid w:val="00B5328F"/>
    <w:rsid w:val="00B53D56"/>
    <w:rsid w:val="00B54373"/>
    <w:rsid w:val="00B54A41"/>
    <w:rsid w:val="00B55CC5"/>
    <w:rsid w:val="00B56252"/>
    <w:rsid w:val="00B56EF5"/>
    <w:rsid w:val="00B57E20"/>
    <w:rsid w:val="00B60B26"/>
    <w:rsid w:val="00B6175C"/>
    <w:rsid w:val="00B61D73"/>
    <w:rsid w:val="00B66AFC"/>
    <w:rsid w:val="00B67910"/>
    <w:rsid w:val="00B7099F"/>
    <w:rsid w:val="00B709C4"/>
    <w:rsid w:val="00B7107D"/>
    <w:rsid w:val="00B71579"/>
    <w:rsid w:val="00B7219C"/>
    <w:rsid w:val="00B724FF"/>
    <w:rsid w:val="00B72651"/>
    <w:rsid w:val="00B72F57"/>
    <w:rsid w:val="00B737E9"/>
    <w:rsid w:val="00B73EF0"/>
    <w:rsid w:val="00B7501C"/>
    <w:rsid w:val="00B764B7"/>
    <w:rsid w:val="00B771F3"/>
    <w:rsid w:val="00B80BF0"/>
    <w:rsid w:val="00B81056"/>
    <w:rsid w:val="00B8132E"/>
    <w:rsid w:val="00B818C2"/>
    <w:rsid w:val="00B83D74"/>
    <w:rsid w:val="00B84308"/>
    <w:rsid w:val="00B86788"/>
    <w:rsid w:val="00B86EC0"/>
    <w:rsid w:val="00B876D1"/>
    <w:rsid w:val="00B877F8"/>
    <w:rsid w:val="00B87BBD"/>
    <w:rsid w:val="00B90606"/>
    <w:rsid w:val="00B906DB"/>
    <w:rsid w:val="00B913ED"/>
    <w:rsid w:val="00B92A63"/>
    <w:rsid w:val="00B932BC"/>
    <w:rsid w:val="00B93B0C"/>
    <w:rsid w:val="00B946EC"/>
    <w:rsid w:val="00B95E6C"/>
    <w:rsid w:val="00B96E89"/>
    <w:rsid w:val="00B9721B"/>
    <w:rsid w:val="00B97B2E"/>
    <w:rsid w:val="00B97C0D"/>
    <w:rsid w:val="00B97C1A"/>
    <w:rsid w:val="00B97CBF"/>
    <w:rsid w:val="00BA07D5"/>
    <w:rsid w:val="00BA3D7D"/>
    <w:rsid w:val="00BA40DF"/>
    <w:rsid w:val="00BA474E"/>
    <w:rsid w:val="00BA5394"/>
    <w:rsid w:val="00BA57FF"/>
    <w:rsid w:val="00BA6690"/>
    <w:rsid w:val="00BA694B"/>
    <w:rsid w:val="00BB2876"/>
    <w:rsid w:val="00BB30D3"/>
    <w:rsid w:val="00BB313F"/>
    <w:rsid w:val="00BB3531"/>
    <w:rsid w:val="00BB47EE"/>
    <w:rsid w:val="00BB5AA0"/>
    <w:rsid w:val="00BB5AC3"/>
    <w:rsid w:val="00BB67B3"/>
    <w:rsid w:val="00BB76CB"/>
    <w:rsid w:val="00BC3994"/>
    <w:rsid w:val="00BC3B2E"/>
    <w:rsid w:val="00BC455A"/>
    <w:rsid w:val="00BC5ED2"/>
    <w:rsid w:val="00BD0469"/>
    <w:rsid w:val="00BD0BFD"/>
    <w:rsid w:val="00BD1038"/>
    <w:rsid w:val="00BD14A9"/>
    <w:rsid w:val="00BD1D2B"/>
    <w:rsid w:val="00BD2184"/>
    <w:rsid w:val="00BD256F"/>
    <w:rsid w:val="00BD4CA0"/>
    <w:rsid w:val="00BD52CB"/>
    <w:rsid w:val="00BD6154"/>
    <w:rsid w:val="00BD6FEE"/>
    <w:rsid w:val="00BE13AF"/>
    <w:rsid w:val="00BE15BF"/>
    <w:rsid w:val="00BE28C7"/>
    <w:rsid w:val="00BE2F7C"/>
    <w:rsid w:val="00BE3DA2"/>
    <w:rsid w:val="00BE583D"/>
    <w:rsid w:val="00BE5C6E"/>
    <w:rsid w:val="00BE5FC3"/>
    <w:rsid w:val="00BE6296"/>
    <w:rsid w:val="00BE703E"/>
    <w:rsid w:val="00BF0FB9"/>
    <w:rsid w:val="00BF12BC"/>
    <w:rsid w:val="00BF2B33"/>
    <w:rsid w:val="00BF325C"/>
    <w:rsid w:val="00BF5B9C"/>
    <w:rsid w:val="00BF614C"/>
    <w:rsid w:val="00BF68A4"/>
    <w:rsid w:val="00BF6E0C"/>
    <w:rsid w:val="00C00149"/>
    <w:rsid w:val="00C00AB7"/>
    <w:rsid w:val="00C0155A"/>
    <w:rsid w:val="00C01AB9"/>
    <w:rsid w:val="00C01ECA"/>
    <w:rsid w:val="00C01ED3"/>
    <w:rsid w:val="00C027F0"/>
    <w:rsid w:val="00C02F25"/>
    <w:rsid w:val="00C0405C"/>
    <w:rsid w:val="00C05638"/>
    <w:rsid w:val="00C0596A"/>
    <w:rsid w:val="00C1085C"/>
    <w:rsid w:val="00C1114A"/>
    <w:rsid w:val="00C11D37"/>
    <w:rsid w:val="00C1320A"/>
    <w:rsid w:val="00C140AB"/>
    <w:rsid w:val="00C142DF"/>
    <w:rsid w:val="00C150B1"/>
    <w:rsid w:val="00C16D6C"/>
    <w:rsid w:val="00C17763"/>
    <w:rsid w:val="00C217AA"/>
    <w:rsid w:val="00C217C8"/>
    <w:rsid w:val="00C21F5F"/>
    <w:rsid w:val="00C228AD"/>
    <w:rsid w:val="00C2646F"/>
    <w:rsid w:val="00C26D40"/>
    <w:rsid w:val="00C270D1"/>
    <w:rsid w:val="00C31FD3"/>
    <w:rsid w:val="00C327DA"/>
    <w:rsid w:val="00C32AB2"/>
    <w:rsid w:val="00C32D2E"/>
    <w:rsid w:val="00C33623"/>
    <w:rsid w:val="00C3405F"/>
    <w:rsid w:val="00C34DA9"/>
    <w:rsid w:val="00C3598C"/>
    <w:rsid w:val="00C36324"/>
    <w:rsid w:val="00C37025"/>
    <w:rsid w:val="00C373C4"/>
    <w:rsid w:val="00C40783"/>
    <w:rsid w:val="00C41524"/>
    <w:rsid w:val="00C42489"/>
    <w:rsid w:val="00C42ACA"/>
    <w:rsid w:val="00C437C3"/>
    <w:rsid w:val="00C43C74"/>
    <w:rsid w:val="00C43C88"/>
    <w:rsid w:val="00C44280"/>
    <w:rsid w:val="00C44EF8"/>
    <w:rsid w:val="00C45197"/>
    <w:rsid w:val="00C452EF"/>
    <w:rsid w:val="00C45AB5"/>
    <w:rsid w:val="00C46D08"/>
    <w:rsid w:val="00C47360"/>
    <w:rsid w:val="00C5134F"/>
    <w:rsid w:val="00C519B6"/>
    <w:rsid w:val="00C5256A"/>
    <w:rsid w:val="00C5442B"/>
    <w:rsid w:val="00C5445A"/>
    <w:rsid w:val="00C54462"/>
    <w:rsid w:val="00C54861"/>
    <w:rsid w:val="00C55611"/>
    <w:rsid w:val="00C55A96"/>
    <w:rsid w:val="00C56125"/>
    <w:rsid w:val="00C56345"/>
    <w:rsid w:val="00C56F0A"/>
    <w:rsid w:val="00C6166B"/>
    <w:rsid w:val="00C617FF"/>
    <w:rsid w:val="00C627B3"/>
    <w:rsid w:val="00C62F90"/>
    <w:rsid w:val="00C63779"/>
    <w:rsid w:val="00C637C8"/>
    <w:rsid w:val="00C63DE2"/>
    <w:rsid w:val="00C63E79"/>
    <w:rsid w:val="00C64404"/>
    <w:rsid w:val="00C65A74"/>
    <w:rsid w:val="00C70DDB"/>
    <w:rsid w:val="00C715CF"/>
    <w:rsid w:val="00C718A7"/>
    <w:rsid w:val="00C725F6"/>
    <w:rsid w:val="00C72637"/>
    <w:rsid w:val="00C738C6"/>
    <w:rsid w:val="00C743E6"/>
    <w:rsid w:val="00C744EC"/>
    <w:rsid w:val="00C745E7"/>
    <w:rsid w:val="00C76E89"/>
    <w:rsid w:val="00C76FAF"/>
    <w:rsid w:val="00C7756E"/>
    <w:rsid w:val="00C77FCC"/>
    <w:rsid w:val="00C813FE"/>
    <w:rsid w:val="00C81780"/>
    <w:rsid w:val="00C81B52"/>
    <w:rsid w:val="00C81C32"/>
    <w:rsid w:val="00C82628"/>
    <w:rsid w:val="00C829CB"/>
    <w:rsid w:val="00C834FE"/>
    <w:rsid w:val="00C849F9"/>
    <w:rsid w:val="00C85EDB"/>
    <w:rsid w:val="00C85F08"/>
    <w:rsid w:val="00C86151"/>
    <w:rsid w:val="00C86A84"/>
    <w:rsid w:val="00C871A6"/>
    <w:rsid w:val="00C87C8F"/>
    <w:rsid w:val="00C90615"/>
    <w:rsid w:val="00C90759"/>
    <w:rsid w:val="00C912CA"/>
    <w:rsid w:val="00C9533C"/>
    <w:rsid w:val="00C957A8"/>
    <w:rsid w:val="00C963E4"/>
    <w:rsid w:val="00C965A1"/>
    <w:rsid w:val="00CA0D5C"/>
    <w:rsid w:val="00CA0FE2"/>
    <w:rsid w:val="00CA282F"/>
    <w:rsid w:val="00CA3E20"/>
    <w:rsid w:val="00CA55A0"/>
    <w:rsid w:val="00CA5941"/>
    <w:rsid w:val="00CA5F5B"/>
    <w:rsid w:val="00CA74D6"/>
    <w:rsid w:val="00CB0418"/>
    <w:rsid w:val="00CB08A5"/>
    <w:rsid w:val="00CB099E"/>
    <w:rsid w:val="00CB18DD"/>
    <w:rsid w:val="00CB33F1"/>
    <w:rsid w:val="00CB3623"/>
    <w:rsid w:val="00CB4073"/>
    <w:rsid w:val="00CB5B46"/>
    <w:rsid w:val="00CB6158"/>
    <w:rsid w:val="00CB657A"/>
    <w:rsid w:val="00CC0575"/>
    <w:rsid w:val="00CC0F90"/>
    <w:rsid w:val="00CC17ED"/>
    <w:rsid w:val="00CC1D54"/>
    <w:rsid w:val="00CC270B"/>
    <w:rsid w:val="00CC2C9F"/>
    <w:rsid w:val="00CC5886"/>
    <w:rsid w:val="00CC5942"/>
    <w:rsid w:val="00CC6030"/>
    <w:rsid w:val="00CC6A95"/>
    <w:rsid w:val="00CC6FC0"/>
    <w:rsid w:val="00CC75B4"/>
    <w:rsid w:val="00CD0075"/>
    <w:rsid w:val="00CD0166"/>
    <w:rsid w:val="00CD0B28"/>
    <w:rsid w:val="00CD13B2"/>
    <w:rsid w:val="00CD231F"/>
    <w:rsid w:val="00CD2923"/>
    <w:rsid w:val="00CD2D4F"/>
    <w:rsid w:val="00CD3412"/>
    <w:rsid w:val="00CD7563"/>
    <w:rsid w:val="00CE011A"/>
    <w:rsid w:val="00CE05BE"/>
    <w:rsid w:val="00CE1144"/>
    <w:rsid w:val="00CE37EA"/>
    <w:rsid w:val="00CE57DD"/>
    <w:rsid w:val="00CE7530"/>
    <w:rsid w:val="00CF1C35"/>
    <w:rsid w:val="00CF24DC"/>
    <w:rsid w:val="00CF3E7C"/>
    <w:rsid w:val="00CF4085"/>
    <w:rsid w:val="00CF4203"/>
    <w:rsid w:val="00CF4234"/>
    <w:rsid w:val="00CF49B6"/>
    <w:rsid w:val="00CF57E4"/>
    <w:rsid w:val="00CF5C11"/>
    <w:rsid w:val="00CF5D3F"/>
    <w:rsid w:val="00CF715F"/>
    <w:rsid w:val="00CF738F"/>
    <w:rsid w:val="00CF750C"/>
    <w:rsid w:val="00D00A82"/>
    <w:rsid w:val="00D01728"/>
    <w:rsid w:val="00D040FA"/>
    <w:rsid w:val="00D04598"/>
    <w:rsid w:val="00D04F9E"/>
    <w:rsid w:val="00D054D9"/>
    <w:rsid w:val="00D05FEC"/>
    <w:rsid w:val="00D06084"/>
    <w:rsid w:val="00D067D8"/>
    <w:rsid w:val="00D107EC"/>
    <w:rsid w:val="00D11801"/>
    <w:rsid w:val="00D139B6"/>
    <w:rsid w:val="00D14A43"/>
    <w:rsid w:val="00D17DDB"/>
    <w:rsid w:val="00D17FB9"/>
    <w:rsid w:val="00D20BBC"/>
    <w:rsid w:val="00D21E4F"/>
    <w:rsid w:val="00D21F48"/>
    <w:rsid w:val="00D23862"/>
    <w:rsid w:val="00D240E4"/>
    <w:rsid w:val="00D242F1"/>
    <w:rsid w:val="00D2476B"/>
    <w:rsid w:val="00D25CAA"/>
    <w:rsid w:val="00D261B0"/>
    <w:rsid w:val="00D305EA"/>
    <w:rsid w:val="00D3281B"/>
    <w:rsid w:val="00D34C9C"/>
    <w:rsid w:val="00D3518F"/>
    <w:rsid w:val="00D374E2"/>
    <w:rsid w:val="00D402A1"/>
    <w:rsid w:val="00D4130A"/>
    <w:rsid w:val="00D4146A"/>
    <w:rsid w:val="00D428FF"/>
    <w:rsid w:val="00D42A24"/>
    <w:rsid w:val="00D43380"/>
    <w:rsid w:val="00D43604"/>
    <w:rsid w:val="00D43841"/>
    <w:rsid w:val="00D43871"/>
    <w:rsid w:val="00D43B6C"/>
    <w:rsid w:val="00D44B3F"/>
    <w:rsid w:val="00D450D4"/>
    <w:rsid w:val="00D450EB"/>
    <w:rsid w:val="00D4536A"/>
    <w:rsid w:val="00D462DD"/>
    <w:rsid w:val="00D46CA5"/>
    <w:rsid w:val="00D50679"/>
    <w:rsid w:val="00D5165B"/>
    <w:rsid w:val="00D525A4"/>
    <w:rsid w:val="00D5283D"/>
    <w:rsid w:val="00D52CCE"/>
    <w:rsid w:val="00D53362"/>
    <w:rsid w:val="00D55DD1"/>
    <w:rsid w:val="00D55EE0"/>
    <w:rsid w:val="00D56679"/>
    <w:rsid w:val="00D5669F"/>
    <w:rsid w:val="00D57A05"/>
    <w:rsid w:val="00D62269"/>
    <w:rsid w:val="00D62A3B"/>
    <w:rsid w:val="00D63880"/>
    <w:rsid w:val="00D63C8A"/>
    <w:rsid w:val="00D656B8"/>
    <w:rsid w:val="00D67EB8"/>
    <w:rsid w:val="00D722CF"/>
    <w:rsid w:val="00D72520"/>
    <w:rsid w:val="00D72B0D"/>
    <w:rsid w:val="00D750F2"/>
    <w:rsid w:val="00D75D5C"/>
    <w:rsid w:val="00D7615B"/>
    <w:rsid w:val="00D81240"/>
    <w:rsid w:val="00D81519"/>
    <w:rsid w:val="00D81D60"/>
    <w:rsid w:val="00D828F5"/>
    <w:rsid w:val="00D8442A"/>
    <w:rsid w:val="00D8541B"/>
    <w:rsid w:val="00D855EC"/>
    <w:rsid w:val="00D8657B"/>
    <w:rsid w:val="00D868CF"/>
    <w:rsid w:val="00D86902"/>
    <w:rsid w:val="00D87301"/>
    <w:rsid w:val="00D90442"/>
    <w:rsid w:val="00D90576"/>
    <w:rsid w:val="00D91C24"/>
    <w:rsid w:val="00D91EF1"/>
    <w:rsid w:val="00D92C30"/>
    <w:rsid w:val="00D94544"/>
    <w:rsid w:val="00D94C37"/>
    <w:rsid w:val="00D94F6B"/>
    <w:rsid w:val="00D95D4B"/>
    <w:rsid w:val="00D965ED"/>
    <w:rsid w:val="00D96A60"/>
    <w:rsid w:val="00D96F76"/>
    <w:rsid w:val="00DA00CB"/>
    <w:rsid w:val="00DA174B"/>
    <w:rsid w:val="00DA181B"/>
    <w:rsid w:val="00DA220A"/>
    <w:rsid w:val="00DA38D8"/>
    <w:rsid w:val="00DA4202"/>
    <w:rsid w:val="00DA43F2"/>
    <w:rsid w:val="00DA4D3C"/>
    <w:rsid w:val="00DA57BD"/>
    <w:rsid w:val="00DA5FAE"/>
    <w:rsid w:val="00DA6C6F"/>
    <w:rsid w:val="00DA7744"/>
    <w:rsid w:val="00DA7F81"/>
    <w:rsid w:val="00DB0673"/>
    <w:rsid w:val="00DB2D07"/>
    <w:rsid w:val="00DB4341"/>
    <w:rsid w:val="00DB6B5E"/>
    <w:rsid w:val="00DC0CB4"/>
    <w:rsid w:val="00DC0D5E"/>
    <w:rsid w:val="00DC0F83"/>
    <w:rsid w:val="00DC1EAF"/>
    <w:rsid w:val="00DC2CF0"/>
    <w:rsid w:val="00DC3358"/>
    <w:rsid w:val="00DC7683"/>
    <w:rsid w:val="00DC79DA"/>
    <w:rsid w:val="00DD0D92"/>
    <w:rsid w:val="00DD104F"/>
    <w:rsid w:val="00DD1334"/>
    <w:rsid w:val="00DD1829"/>
    <w:rsid w:val="00DD1CDD"/>
    <w:rsid w:val="00DD2E56"/>
    <w:rsid w:val="00DD3297"/>
    <w:rsid w:val="00DD3A9E"/>
    <w:rsid w:val="00DD4309"/>
    <w:rsid w:val="00DD500B"/>
    <w:rsid w:val="00DD59AD"/>
    <w:rsid w:val="00DD5A06"/>
    <w:rsid w:val="00DD670F"/>
    <w:rsid w:val="00DD6D55"/>
    <w:rsid w:val="00DD7A5B"/>
    <w:rsid w:val="00DD7BC9"/>
    <w:rsid w:val="00DE00CA"/>
    <w:rsid w:val="00DE05CD"/>
    <w:rsid w:val="00DE107A"/>
    <w:rsid w:val="00DE2C36"/>
    <w:rsid w:val="00DE4563"/>
    <w:rsid w:val="00DE4D44"/>
    <w:rsid w:val="00DE54D4"/>
    <w:rsid w:val="00DE5A03"/>
    <w:rsid w:val="00DF2082"/>
    <w:rsid w:val="00DF222A"/>
    <w:rsid w:val="00DF248E"/>
    <w:rsid w:val="00DF2B92"/>
    <w:rsid w:val="00DF365D"/>
    <w:rsid w:val="00DF4A94"/>
    <w:rsid w:val="00DF4C23"/>
    <w:rsid w:val="00DF5E0D"/>
    <w:rsid w:val="00DF6256"/>
    <w:rsid w:val="00DF6339"/>
    <w:rsid w:val="00DF6F74"/>
    <w:rsid w:val="00DF7AF2"/>
    <w:rsid w:val="00E02F9A"/>
    <w:rsid w:val="00E03152"/>
    <w:rsid w:val="00E0438E"/>
    <w:rsid w:val="00E0458A"/>
    <w:rsid w:val="00E062B2"/>
    <w:rsid w:val="00E0630B"/>
    <w:rsid w:val="00E06B1D"/>
    <w:rsid w:val="00E072BD"/>
    <w:rsid w:val="00E07AF8"/>
    <w:rsid w:val="00E07D6B"/>
    <w:rsid w:val="00E10C87"/>
    <w:rsid w:val="00E11733"/>
    <w:rsid w:val="00E1466C"/>
    <w:rsid w:val="00E1467D"/>
    <w:rsid w:val="00E14E1B"/>
    <w:rsid w:val="00E1510A"/>
    <w:rsid w:val="00E17FE1"/>
    <w:rsid w:val="00E220AC"/>
    <w:rsid w:val="00E2218D"/>
    <w:rsid w:val="00E223B2"/>
    <w:rsid w:val="00E223C2"/>
    <w:rsid w:val="00E22D26"/>
    <w:rsid w:val="00E244A7"/>
    <w:rsid w:val="00E24A3F"/>
    <w:rsid w:val="00E25AEC"/>
    <w:rsid w:val="00E25AF7"/>
    <w:rsid w:val="00E267D7"/>
    <w:rsid w:val="00E277D9"/>
    <w:rsid w:val="00E27D67"/>
    <w:rsid w:val="00E31216"/>
    <w:rsid w:val="00E33335"/>
    <w:rsid w:val="00E33CFF"/>
    <w:rsid w:val="00E34104"/>
    <w:rsid w:val="00E34331"/>
    <w:rsid w:val="00E344CC"/>
    <w:rsid w:val="00E35C30"/>
    <w:rsid w:val="00E37C96"/>
    <w:rsid w:val="00E407A0"/>
    <w:rsid w:val="00E40D9B"/>
    <w:rsid w:val="00E41C0E"/>
    <w:rsid w:val="00E435D4"/>
    <w:rsid w:val="00E451D4"/>
    <w:rsid w:val="00E46368"/>
    <w:rsid w:val="00E4707C"/>
    <w:rsid w:val="00E479F8"/>
    <w:rsid w:val="00E5010D"/>
    <w:rsid w:val="00E50685"/>
    <w:rsid w:val="00E5130D"/>
    <w:rsid w:val="00E51429"/>
    <w:rsid w:val="00E51B61"/>
    <w:rsid w:val="00E5224E"/>
    <w:rsid w:val="00E5316F"/>
    <w:rsid w:val="00E53BAA"/>
    <w:rsid w:val="00E5536A"/>
    <w:rsid w:val="00E55779"/>
    <w:rsid w:val="00E573AB"/>
    <w:rsid w:val="00E652D5"/>
    <w:rsid w:val="00E66DAF"/>
    <w:rsid w:val="00E67FFD"/>
    <w:rsid w:val="00E70428"/>
    <w:rsid w:val="00E73159"/>
    <w:rsid w:val="00E73297"/>
    <w:rsid w:val="00E744A9"/>
    <w:rsid w:val="00E75CC4"/>
    <w:rsid w:val="00E7605D"/>
    <w:rsid w:val="00E761F3"/>
    <w:rsid w:val="00E81B89"/>
    <w:rsid w:val="00E82753"/>
    <w:rsid w:val="00E82BE4"/>
    <w:rsid w:val="00E82F28"/>
    <w:rsid w:val="00E83248"/>
    <w:rsid w:val="00E83BC9"/>
    <w:rsid w:val="00E8407B"/>
    <w:rsid w:val="00E84250"/>
    <w:rsid w:val="00E8501E"/>
    <w:rsid w:val="00E907F4"/>
    <w:rsid w:val="00E90B0A"/>
    <w:rsid w:val="00E9357D"/>
    <w:rsid w:val="00E94FF9"/>
    <w:rsid w:val="00E9563D"/>
    <w:rsid w:val="00E97FC4"/>
    <w:rsid w:val="00EA08A5"/>
    <w:rsid w:val="00EA1BE5"/>
    <w:rsid w:val="00EA2300"/>
    <w:rsid w:val="00EA329D"/>
    <w:rsid w:val="00EA3DA6"/>
    <w:rsid w:val="00EA4737"/>
    <w:rsid w:val="00EA4810"/>
    <w:rsid w:val="00EA595A"/>
    <w:rsid w:val="00EA5CED"/>
    <w:rsid w:val="00EA765D"/>
    <w:rsid w:val="00EB11E9"/>
    <w:rsid w:val="00EB1410"/>
    <w:rsid w:val="00EB213F"/>
    <w:rsid w:val="00EB2A4D"/>
    <w:rsid w:val="00EB3A93"/>
    <w:rsid w:val="00EB3BBA"/>
    <w:rsid w:val="00EB4896"/>
    <w:rsid w:val="00EB507B"/>
    <w:rsid w:val="00EB69A0"/>
    <w:rsid w:val="00EB7F41"/>
    <w:rsid w:val="00EC1711"/>
    <w:rsid w:val="00EC1948"/>
    <w:rsid w:val="00EC2D92"/>
    <w:rsid w:val="00EC358A"/>
    <w:rsid w:val="00EC37B8"/>
    <w:rsid w:val="00EC3EF9"/>
    <w:rsid w:val="00EC509E"/>
    <w:rsid w:val="00EC50EF"/>
    <w:rsid w:val="00EC5FE0"/>
    <w:rsid w:val="00EC726A"/>
    <w:rsid w:val="00EC73D6"/>
    <w:rsid w:val="00ED0D07"/>
    <w:rsid w:val="00ED14D3"/>
    <w:rsid w:val="00ED2977"/>
    <w:rsid w:val="00ED3EAC"/>
    <w:rsid w:val="00ED44B7"/>
    <w:rsid w:val="00ED4785"/>
    <w:rsid w:val="00ED4CBF"/>
    <w:rsid w:val="00ED5C8D"/>
    <w:rsid w:val="00ED68F5"/>
    <w:rsid w:val="00EE0824"/>
    <w:rsid w:val="00EE0844"/>
    <w:rsid w:val="00EE0DD4"/>
    <w:rsid w:val="00EE3D1E"/>
    <w:rsid w:val="00EE5CD2"/>
    <w:rsid w:val="00EE7777"/>
    <w:rsid w:val="00EE7C37"/>
    <w:rsid w:val="00EF1A69"/>
    <w:rsid w:val="00EF307C"/>
    <w:rsid w:val="00EF3307"/>
    <w:rsid w:val="00EF5EBE"/>
    <w:rsid w:val="00EF7526"/>
    <w:rsid w:val="00F002C7"/>
    <w:rsid w:val="00F013F2"/>
    <w:rsid w:val="00F01CBC"/>
    <w:rsid w:val="00F01E92"/>
    <w:rsid w:val="00F03F77"/>
    <w:rsid w:val="00F0424F"/>
    <w:rsid w:val="00F042C2"/>
    <w:rsid w:val="00F05BDE"/>
    <w:rsid w:val="00F060FD"/>
    <w:rsid w:val="00F0642C"/>
    <w:rsid w:val="00F06ACF"/>
    <w:rsid w:val="00F06ECF"/>
    <w:rsid w:val="00F07CA2"/>
    <w:rsid w:val="00F11E20"/>
    <w:rsid w:val="00F144B6"/>
    <w:rsid w:val="00F155B9"/>
    <w:rsid w:val="00F1571C"/>
    <w:rsid w:val="00F15BCB"/>
    <w:rsid w:val="00F15E7F"/>
    <w:rsid w:val="00F16177"/>
    <w:rsid w:val="00F1627E"/>
    <w:rsid w:val="00F16765"/>
    <w:rsid w:val="00F16EF8"/>
    <w:rsid w:val="00F205B3"/>
    <w:rsid w:val="00F25BB7"/>
    <w:rsid w:val="00F25FCC"/>
    <w:rsid w:val="00F26910"/>
    <w:rsid w:val="00F26DFB"/>
    <w:rsid w:val="00F26FB8"/>
    <w:rsid w:val="00F272CF"/>
    <w:rsid w:val="00F306B9"/>
    <w:rsid w:val="00F308D3"/>
    <w:rsid w:val="00F321A2"/>
    <w:rsid w:val="00F32438"/>
    <w:rsid w:val="00F3260B"/>
    <w:rsid w:val="00F32A14"/>
    <w:rsid w:val="00F32D63"/>
    <w:rsid w:val="00F32E34"/>
    <w:rsid w:val="00F33BD9"/>
    <w:rsid w:val="00F363A3"/>
    <w:rsid w:val="00F36836"/>
    <w:rsid w:val="00F36F8E"/>
    <w:rsid w:val="00F37D53"/>
    <w:rsid w:val="00F40DD9"/>
    <w:rsid w:val="00F421E5"/>
    <w:rsid w:val="00F425AC"/>
    <w:rsid w:val="00F4329E"/>
    <w:rsid w:val="00F43CE8"/>
    <w:rsid w:val="00F43D7F"/>
    <w:rsid w:val="00F4440B"/>
    <w:rsid w:val="00F44508"/>
    <w:rsid w:val="00F47919"/>
    <w:rsid w:val="00F50D1A"/>
    <w:rsid w:val="00F53A51"/>
    <w:rsid w:val="00F56D2C"/>
    <w:rsid w:val="00F56F21"/>
    <w:rsid w:val="00F5735C"/>
    <w:rsid w:val="00F600F7"/>
    <w:rsid w:val="00F60378"/>
    <w:rsid w:val="00F6068C"/>
    <w:rsid w:val="00F61549"/>
    <w:rsid w:val="00F6236F"/>
    <w:rsid w:val="00F62796"/>
    <w:rsid w:val="00F63E8A"/>
    <w:rsid w:val="00F64E60"/>
    <w:rsid w:val="00F652AD"/>
    <w:rsid w:val="00F662D0"/>
    <w:rsid w:val="00F664AC"/>
    <w:rsid w:val="00F67280"/>
    <w:rsid w:val="00F67770"/>
    <w:rsid w:val="00F67C1F"/>
    <w:rsid w:val="00F70F36"/>
    <w:rsid w:val="00F71027"/>
    <w:rsid w:val="00F7145C"/>
    <w:rsid w:val="00F73925"/>
    <w:rsid w:val="00F75006"/>
    <w:rsid w:val="00F751B4"/>
    <w:rsid w:val="00F7769F"/>
    <w:rsid w:val="00F77831"/>
    <w:rsid w:val="00F77C1E"/>
    <w:rsid w:val="00F80C29"/>
    <w:rsid w:val="00F80E82"/>
    <w:rsid w:val="00F81655"/>
    <w:rsid w:val="00F81F22"/>
    <w:rsid w:val="00F83865"/>
    <w:rsid w:val="00F83952"/>
    <w:rsid w:val="00F841E2"/>
    <w:rsid w:val="00F8457A"/>
    <w:rsid w:val="00F85D65"/>
    <w:rsid w:val="00F8648F"/>
    <w:rsid w:val="00F86922"/>
    <w:rsid w:val="00F90BCF"/>
    <w:rsid w:val="00F9394B"/>
    <w:rsid w:val="00F94F3E"/>
    <w:rsid w:val="00F9515A"/>
    <w:rsid w:val="00F96E2E"/>
    <w:rsid w:val="00F97444"/>
    <w:rsid w:val="00F974BA"/>
    <w:rsid w:val="00F97A63"/>
    <w:rsid w:val="00FA0287"/>
    <w:rsid w:val="00FA28C3"/>
    <w:rsid w:val="00FA336C"/>
    <w:rsid w:val="00FA3E3F"/>
    <w:rsid w:val="00FA4A53"/>
    <w:rsid w:val="00FA65DA"/>
    <w:rsid w:val="00FA677C"/>
    <w:rsid w:val="00FA6933"/>
    <w:rsid w:val="00FB0557"/>
    <w:rsid w:val="00FB1249"/>
    <w:rsid w:val="00FB1633"/>
    <w:rsid w:val="00FB2EA1"/>
    <w:rsid w:val="00FB401C"/>
    <w:rsid w:val="00FB507E"/>
    <w:rsid w:val="00FC26E2"/>
    <w:rsid w:val="00FC3F50"/>
    <w:rsid w:val="00FC50A2"/>
    <w:rsid w:val="00FC58CA"/>
    <w:rsid w:val="00FC770E"/>
    <w:rsid w:val="00FD044D"/>
    <w:rsid w:val="00FD1FCB"/>
    <w:rsid w:val="00FD79E5"/>
    <w:rsid w:val="00FD7B00"/>
    <w:rsid w:val="00FE21D0"/>
    <w:rsid w:val="00FE2457"/>
    <w:rsid w:val="00FE34C5"/>
    <w:rsid w:val="00FE4892"/>
    <w:rsid w:val="00FE6724"/>
    <w:rsid w:val="00FE7CF5"/>
    <w:rsid w:val="00FF4721"/>
    <w:rsid w:val="00FF5B6E"/>
    <w:rsid w:val="00FF7089"/>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9AAC"/>
  <w15:docId w15:val="{6B72336F-EA27-47DF-80E8-B4C88E08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6F0E"/>
    <w:pPr>
      <w:spacing w:after="0" w:line="240" w:lineRule="auto"/>
    </w:pPr>
    <w:rPr>
      <w:rFonts w:ascii="Times New Roman" w:eastAsia="Times New Roman" w:hAnsi="Times New Roman" w:cs="Times New Roman"/>
      <w:sz w:val="28"/>
      <w:szCs w:val="28"/>
      <w:lang w:val="uk-UA" w:eastAsia="uk-UA"/>
    </w:rPr>
  </w:style>
  <w:style w:type="paragraph" w:styleId="2">
    <w:name w:val="heading 2"/>
    <w:basedOn w:val="a"/>
    <w:link w:val="20"/>
    <w:uiPriority w:val="9"/>
    <w:qFormat/>
    <w:rsid w:val="00FE21D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F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46F0E"/>
    <w:rPr>
      <w:color w:val="0000FF"/>
      <w:u w:val="single"/>
    </w:rPr>
  </w:style>
  <w:style w:type="paragraph" w:customStyle="1" w:styleId="Default">
    <w:name w:val="Default"/>
    <w:rsid w:val="00546F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546F0E"/>
    <w:pPr>
      <w:ind w:left="708"/>
    </w:pPr>
  </w:style>
  <w:style w:type="character" w:customStyle="1" w:styleId="21">
    <w:name w:val="Основной текст (2)"/>
    <w:basedOn w:val="a0"/>
    <w:rsid w:val="00546F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6">
    <w:name w:val="Plain Text"/>
    <w:basedOn w:val="a"/>
    <w:link w:val="a7"/>
    <w:uiPriority w:val="99"/>
    <w:rsid w:val="00546F0E"/>
    <w:pPr>
      <w:spacing w:before="100" w:beforeAutospacing="1" w:after="100" w:afterAutospacing="1"/>
    </w:pPr>
    <w:rPr>
      <w:sz w:val="24"/>
      <w:szCs w:val="24"/>
      <w:lang w:val="ru-RU" w:eastAsia="ru-RU"/>
    </w:rPr>
  </w:style>
  <w:style w:type="character" w:customStyle="1" w:styleId="a7">
    <w:name w:val="Текст Знак"/>
    <w:basedOn w:val="a0"/>
    <w:link w:val="a6"/>
    <w:uiPriority w:val="99"/>
    <w:rsid w:val="00546F0E"/>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546F0E"/>
    <w:pPr>
      <w:tabs>
        <w:tab w:val="center" w:pos="4677"/>
        <w:tab w:val="right" w:pos="9355"/>
      </w:tabs>
    </w:pPr>
  </w:style>
  <w:style w:type="character" w:customStyle="1" w:styleId="a9">
    <w:name w:val="Верхній колонтитул Знак"/>
    <w:basedOn w:val="a0"/>
    <w:link w:val="a8"/>
    <w:uiPriority w:val="99"/>
    <w:rsid w:val="00546F0E"/>
    <w:rPr>
      <w:rFonts w:ascii="Times New Roman" w:eastAsia="Times New Roman" w:hAnsi="Times New Roman" w:cs="Times New Roman"/>
      <w:sz w:val="28"/>
      <w:szCs w:val="28"/>
      <w:lang w:val="uk-UA" w:eastAsia="uk-UA"/>
    </w:rPr>
  </w:style>
  <w:style w:type="paragraph" w:styleId="aa">
    <w:name w:val="footer"/>
    <w:basedOn w:val="a"/>
    <w:link w:val="ab"/>
    <w:uiPriority w:val="99"/>
    <w:unhideWhenUsed/>
    <w:rsid w:val="00546F0E"/>
    <w:pPr>
      <w:tabs>
        <w:tab w:val="center" w:pos="4677"/>
        <w:tab w:val="right" w:pos="9355"/>
      </w:tabs>
    </w:pPr>
  </w:style>
  <w:style w:type="character" w:customStyle="1" w:styleId="ab">
    <w:name w:val="Нижній колонтитул Знак"/>
    <w:basedOn w:val="a0"/>
    <w:link w:val="aa"/>
    <w:uiPriority w:val="99"/>
    <w:rsid w:val="00546F0E"/>
    <w:rPr>
      <w:rFonts w:ascii="Times New Roman" w:eastAsia="Times New Roman" w:hAnsi="Times New Roman" w:cs="Times New Roman"/>
      <w:sz w:val="28"/>
      <w:szCs w:val="28"/>
      <w:lang w:val="uk-UA" w:eastAsia="uk-UA"/>
    </w:rPr>
  </w:style>
  <w:style w:type="paragraph" w:styleId="3">
    <w:name w:val="Body Text 3"/>
    <w:basedOn w:val="a"/>
    <w:link w:val="30"/>
    <w:rsid w:val="001D0A7B"/>
    <w:pPr>
      <w:jc w:val="both"/>
    </w:pPr>
    <w:rPr>
      <w:rFonts w:ascii="Arial" w:hAnsi="Arial" w:cs="Arial"/>
      <w:b/>
      <w:bCs/>
      <w:sz w:val="20"/>
      <w:szCs w:val="20"/>
      <w:lang w:val="en-GB" w:eastAsia="en-US"/>
    </w:rPr>
  </w:style>
  <w:style w:type="character" w:customStyle="1" w:styleId="30">
    <w:name w:val="Основний текст 3 Знак"/>
    <w:basedOn w:val="a0"/>
    <w:link w:val="3"/>
    <w:rsid w:val="001D0A7B"/>
    <w:rPr>
      <w:rFonts w:ascii="Arial" w:eastAsia="Times New Roman" w:hAnsi="Arial" w:cs="Arial"/>
      <w:b/>
      <w:bCs/>
      <w:sz w:val="20"/>
      <w:szCs w:val="20"/>
      <w:lang w:val="en-GB"/>
    </w:rPr>
  </w:style>
  <w:style w:type="character" w:styleId="ac">
    <w:name w:val="annotation reference"/>
    <w:basedOn w:val="a0"/>
    <w:uiPriority w:val="99"/>
    <w:semiHidden/>
    <w:unhideWhenUsed/>
    <w:rsid w:val="001D0A7B"/>
    <w:rPr>
      <w:sz w:val="16"/>
      <w:szCs w:val="16"/>
    </w:rPr>
  </w:style>
  <w:style w:type="paragraph" w:styleId="ad">
    <w:name w:val="annotation text"/>
    <w:basedOn w:val="a"/>
    <w:link w:val="ae"/>
    <w:uiPriority w:val="99"/>
    <w:unhideWhenUsed/>
    <w:rsid w:val="001D0A7B"/>
    <w:rPr>
      <w:sz w:val="20"/>
      <w:szCs w:val="20"/>
    </w:rPr>
  </w:style>
  <w:style w:type="character" w:customStyle="1" w:styleId="ae">
    <w:name w:val="Текст примітки Знак"/>
    <w:basedOn w:val="a0"/>
    <w:link w:val="ad"/>
    <w:uiPriority w:val="99"/>
    <w:rsid w:val="001D0A7B"/>
    <w:rPr>
      <w:rFonts w:ascii="Times New Roman" w:eastAsia="Times New Roman" w:hAnsi="Times New Roman" w:cs="Times New Roman"/>
      <w:sz w:val="20"/>
      <w:szCs w:val="20"/>
      <w:lang w:val="uk-UA" w:eastAsia="uk-UA"/>
    </w:rPr>
  </w:style>
  <w:style w:type="paragraph" w:styleId="af">
    <w:name w:val="Balloon Text"/>
    <w:basedOn w:val="a"/>
    <w:link w:val="af0"/>
    <w:uiPriority w:val="99"/>
    <w:semiHidden/>
    <w:unhideWhenUsed/>
    <w:rsid w:val="001D0A7B"/>
    <w:rPr>
      <w:rFonts w:ascii="Tahoma" w:hAnsi="Tahoma" w:cs="Tahoma"/>
      <w:sz w:val="16"/>
      <w:szCs w:val="16"/>
    </w:rPr>
  </w:style>
  <w:style w:type="character" w:customStyle="1" w:styleId="af0">
    <w:name w:val="Текст у виносці Знак"/>
    <w:basedOn w:val="a0"/>
    <w:link w:val="af"/>
    <w:uiPriority w:val="99"/>
    <w:semiHidden/>
    <w:rsid w:val="001D0A7B"/>
    <w:rPr>
      <w:rFonts w:ascii="Tahoma" w:eastAsia="Times New Roman" w:hAnsi="Tahoma" w:cs="Tahoma"/>
      <w:sz w:val="16"/>
      <w:szCs w:val="16"/>
      <w:lang w:val="uk-UA" w:eastAsia="uk-UA"/>
    </w:rPr>
  </w:style>
  <w:style w:type="character" w:customStyle="1" w:styleId="1">
    <w:name w:val="Незакрита згадка1"/>
    <w:basedOn w:val="a0"/>
    <w:uiPriority w:val="99"/>
    <w:semiHidden/>
    <w:unhideWhenUsed/>
    <w:rsid w:val="008A618F"/>
    <w:rPr>
      <w:color w:val="605E5C"/>
      <w:shd w:val="clear" w:color="auto" w:fill="E1DFDD"/>
    </w:rPr>
  </w:style>
  <w:style w:type="paragraph" w:styleId="af1">
    <w:name w:val="Revision"/>
    <w:hidden/>
    <w:uiPriority w:val="99"/>
    <w:semiHidden/>
    <w:rsid w:val="00C05638"/>
    <w:pPr>
      <w:spacing w:after="0" w:line="240" w:lineRule="auto"/>
    </w:pPr>
    <w:rPr>
      <w:rFonts w:ascii="Times New Roman" w:eastAsia="Times New Roman" w:hAnsi="Times New Roman" w:cs="Times New Roman"/>
      <w:sz w:val="28"/>
      <w:szCs w:val="28"/>
      <w:lang w:val="uk-UA" w:eastAsia="uk-UA"/>
    </w:rPr>
  </w:style>
  <w:style w:type="paragraph" w:customStyle="1" w:styleId="210">
    <w:name w:val="Основной текст с отступом 21"/>
    <w:basedOn w:val="a"/>
    <w:rsid w:val="00D240E4"/>
    <w:pPr>
      <w:ind w:firstLine="720"/>
      <w:jc w:val="both"/>
    </w:pPr>
    <w:rPr>
      <w:szCs w:val="20"/>
      <w:lang w:val="ru-RU" w:eastAsia="ru-RU"/>
    </w:rPr>
  </w:style>
  <w:style w:type="paragraph" w:styleId="af2">
    <w:name w:val="Normal (Web)"/>
    <w:basedOn w:val="a"/>
    <w:uiPriority w:val="99"/>
    <w:semiHidden/>
    <w:unhideWhenUsed/>
    <w:rsid w:val="00FC50A2"/>
    <w:pPr>
      <w:spacing w:before="100" w:beforeAutospacing="1" w:after="100" w:afterAutospacing="1"/>
    </w:pPr>
    <w:rPr>
      <w:sz w:val="24"/>
      <w:szCs w:val="24"/>
      <w:lang w:val="ru-RU" w:eastAsia="ru-RU"/>
    </w:rPr>
  </w:style>
  <w:style w:type="character" w:customStyle="1" w:styleId="spelle">
    <w:name w:val="spelle"/>
    <w:basedOn w:val="a0"/>
    <w:rsid w:val="00FC50A2"/>
  </w:style>
  <w:style w:type="paragraph" w:styleId="af3">
    <w:name w:val="Body Text"/>
    <w:basedOn w:val="a"/>
    <w:link w:val="af4"/>
    <w:uiPriority w:val="99"/>
    <w:unhideWhenUsed/>
    <w:rsid w:val="00B31624"/>
    <w:pPr>
      <w:spacing w:after="120"/>
    </w:pPr>
  </w:style>
  <w:style w:type="character" w:customStyle="1" w:styleId="af4">
    <w:name w:val="Основний текст Знак"/>
    <w:basedOn w:val="a0"/>
    <w:link w:val="af3"/>
    <w:uiPriority w:val="99"/>
    <w:rsid w:val="00B31624"/>
    <w:rPr>
      <w:rFonts w:ascii="Times New Roman" w:eastAsia="Times New Roman" w:hAnsi="Times New Roman" w:cs="Times New Roman"/>
      <w:sz w:val="28"/>
      <w:szCs w:val="28"/>
      <w:lang w:val="uk-UA" w:eastAsia="uk-UA"/>
    </w:rPr>
  </w:style>
  <w:style w:type="character" w:customStyle="1" w:styleId="msoins0">
    <w:name w:val="msoins"/>
    <w:basedOn w:val="a0"/>
    <w:rsid w:val="00694F20"/>
  </w:style>
  <w:style w:type="character" w:styleId="af5">
    <w:name w:val="FollowedHyperlink"/>
    <w:basedOn w:val="a0"/>
    <w:uiPriority w:val="99"/>
    <w:semiHidden/>
    <w:unhideWhenUsed/>
    <w:rsid w:val="00F3260B"/>
    <w:rPr>
      <w:color w:val="800080" w:themeColor="followedHyperlink"/>
      <w:u w:val="single"/>
    </w:rPr>
  </w:style>
  <w:style w:type="character" w:customStyle="1" w:styleId="jlqj4b">
    <w:name w:val="jlqj4b"/>
    <w:basedOn w:val="a0"/>
    <w:rsid w:val="003670D4"/>
  </w:style>
  <w:style w:type="character" w:customStyle="1" w:styleId="10">
    <w:name w:val="Неразрешенное упоминание1"/>
    <w:basedOn w:val="a0"/>
    <w:uiPriority w:val="99"/>
    <w:semiHidden/>
    <w:unhideWhenUsed/>
    <w:rsid w:val="00CF750C"/>
    <w:rPr>
      <w:color w:val="605E5C"/>
      <w:shd w:val="clear" w:color="auto" w:fill="E1DFDD"/>
    </w:rPr>
  </w:style>
  <w:style w:type="paragraph" w:styleId="af6">
    <w:name w:val="annotation subject"/>
    <w:basedOn w:val="ad"/>
    <w:next w:val="ad"/>
    <w:link w:val="af7"/>
    <w:uiPriority w:val="99"/>
    <w:semiHidden/>
    <w:unhideWhenUsed/>
    <w:rsid w:val="00324101"/>
    <w:rPr>
      <w:b/>
      <w:bCs/>
    </w:rPr>
  </w:style>
  <w:style w:type="character" w:customStyle="1" w:styleId="af7">
    <w:name w:val="Тема примітки Знак"/>
    <w:basedOn w:val="ae"/>
    <w:link w:val="af6"/>
    <w:uiPriority w:val="99"/>
    <w:semiHidden/>
    <w:rsid w:val="00324101"/>
    <w:rPr>
      <w:rFonts w:ascii="Times New Roman" w:eastAsia="Times New Roman" w:hAnsi="Times New Roman" w:cs="Times New Roman"/>
      <w:b/>
      <w:bCs/>
      <w:sz w:val="20"/>
      <w:szCs w:val="20"/>
      <w:lang w:val="uk-UA" w:eastAsia="uk-UA"/>
    </w:rPr>
  </w:style>
  <w:style w:type="character" w:customStyle="1" w:styleId="22">
    <w:name w:val="Незакрита згадка2"/>
    <w:basedOn w:val="a0"/>
    <w:uiPriority w:val="99"/>
    <w:semiHidden/>
    <w:unhideWhenUsed/>
    <w:rsid w:val="00E70428"/>
    <w:rPr>
      <w:color w:val="605E5C"/>
      <w:shd w:val="clear" w:color="auto" w:fill="E1DFDD"/>
    </w:rPr>
  </w:style>
  <w:style w:type="character" w:customStyle="1" w:styleId="31">
    <w:name w:val="Незакрита згадка3"/>
    <w:basedOn w:val="a0"/>
    <w:uiPriority w:val="99"/>
    <w:semiHidden/>
    <w:unhideWhenUsed/>
    <w:rsid w:val="00BE15BF"/>
    <w:rPr>
      <w:color w:val="605E5C"/>
      <w:shd w:val="clear" w:color="auto" w:fill="E1DFDD"/>
    </w:rPr>
  </w:style>
  <w:style w:type="character" w:customStyle="1" w:styleId="4">
    <w:name w:val="Незакрита згадка4"/>
    <w:basedOn w:val="a0"/>
    <w:uiPriority w:val="99"/>
    <w:semiHidden/>
    <w:unhideWhenUsed/>
    <w:rsid w:val="00D75D5C"/>
    <w:rPr>
      <w:color w:val="605E5C"/>
      <w:shd w:val="clear" w:color="auto" w:fill="E1DFDD"/>
    </w:rPr>
  </w:style>
  <w:style w:type="character" w:customStyle="1" w:styleId="5">
    <w:name w:val="Незакрита згадка5"/>
    <w:basedOn w:val="a0"/>
    <w:uiPriority w:val="99"/>
    <w:semiHidden/>
    <w:unhideWhenUsed/>
    <w:rsid w:val="002F5E7C"/>
    <w:rPr>
      <w:color w:val="605E5C"/>
      <w:shd w:val="clear" w:color="auto" w:fill="E1DFDD"/>
    </w:rPr>
  </w:style>
  <w:style w:type="character" w:customStyle="1" w:styleId="20">
    <w:name w:val="Заголовок 2 Знак"/>
    <w:basedOn w:val="a0"/>
    <w:link w:val="2"/>
    <w:uiPriority w:val="9"/>
    <w:rsid w:val="00FE21D0"/>
    <w:rPr>
      <w:rFonts w:ascii="Times New Roman" w:eastAsia="Times New Roman" w:hAnsi="Times New Roman" w:cs="Times New Roman"/>
      <w:b/>
      <w:bCs/>
      <w:sz w:val="36"/>
      <w:szCs w:val="36"/>
      <w:lang w:val="uk-UA" w:eastAsia="uk-UA"/>
    </w:rPr>
  </w:style>
  <w:style w:type="character" w:customStyle="1" w:styleId="6">
    <w:name w:val="Незакрита згадка6"/>
    <w:basedOn w:val="a0"/>
    <w:uiPriority w:val="99"/>
    <w:semiHidden/>
    <w:unhideWhenUsed/>
    <w:rsid w:val="001A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8125">
      <w:bodyDiv w:val="1"/>
      <w:marLeft w:val="0"/>
      <w:marRight w:val="0"/>
      <w:marTop w:val="0"/>
      <w:marBottom w:val="0"/>
      <w:divBdr>
        <w:top w:val="none" w:sz="0" w:space="0" w:color="auto"/>
        <w:left w:val="none" w:sz="0" w:space="0" w:color="auto"/>
        <w:bottom w:val="none" w:sz="0" w:space="0" w:color="auto"/>
        <w:right w:val="none" w:sz="0" w:space="0" w:color="auto"/>
      </w:divBdr>
    </w:div>
    <w:div w:id="308556320">
      <w:bodyDiv w:val="1"/>
      <w:marLeft w:val="0"/>
      <w:marRight w:val="0"/>
      <w:marTop w:val="0"/>
      <w:marBottom w:val="0"/>
      <w:divBdr>
        <w:top w:val="none" w:sz="0" w:space="0" w:color="auto"/>
        <w:left w:val="none" w:sz="0" w:space="0" w:color="auto"/>
        <w:bottom w:val="none" w:sz="0" w:space="0" w:color="auto"/>
        <w:right w:val="none" w:sz="0" w:space="0" w:color="auto"/>
      </w:divBdr>
    </w:div>
    <w:div w:id="564755439">
      <w:bodyDiv w:val="1"/>
      <w:marLeft w:val="0"/>
      <w:marRight w:val="0"/>
      <w:marTop w:val="0"/>
      <w:marBottom w:val="0"/>
      <w:divBdr>
        <w:top w:val="none" w:sz="0" w:space="0" w:color="auto"/>
        <w:left w:val="none" w:sz="0" w:space="0" w:color="auto"/>
        <w:bottom w:val="none" w:sz="0" w:space="0" w:color="auto"/>
        <w:right w:val="none" w:sz="0" w:space="0" w:color="auto"/>
      </w:divBdr>
    </w:div>
    <w:div w:id="576743356">
      <w:bodyDiv w:val="1"/>
      <w:marLeft w:val="0"/>
      <w:marRight w:val="0"/>
      <w:marTop w:val="0"/>
      <w:marBottom w:val="0"/>
      <w:divBdr>
        <w:top w:val="none" w:sz="0" w:space="0" w:color="auto"/>
        <w:left w:val="none" w:sz="0" w:space="0" w:color="auto"/>
        <w:bottom w:val="none" w:sz="0" w:space="0" w:color="auto"/>
        <w:right w:val="none" w:sz="0" w:space="0" w:color="auto"/>
      </w:divBdr>
    </w:div>
    <w:div w:id="646281478">
      <w:bodyDiv w:val="1"/>
      <w:marLeft w:val="0"/>
      <w:marRight w:val="0"/>
      <w:marTop w:val="0"/>
      <w:marBottom w:val="0"/>
      <w:divBdr>
        <w:top w:val="none" w:sz="0" w:space="0" w:color="auto"/>
        <w:left w:val="none" w:sz="0" w:space="0" w:color="auto"/>
        <w:bottom w:val="none" w:sz="0" w:space="0" w:color="auto"/>
        <w:right w:val="none" w:sz="0" w:space="0" w:color="auto"/>
      </w:divBdr>
    </w:div>
    <w:div w:id="903222493">
      <w:bodyDiv w:val="1"/>
      <w:marLeft w:val="0"/>
      <w:marRight w:val="0"/>
      <w:marTop w:val="0"/>
      <w:marBottom w:val="0"/>
      <w:divBdr>
        <w:top w:val="none" w:sz="0" w:space="0" w:color="auto"/>
        <w:left w:val="none" w:sz="0" w:space="0" w:color="auto"/>
        <w:bottom w:val="none" w:sz="0" w:space="0" w:color="auto"/>
        <w:right w:val="none" w:sz="0" w:space="0" w:color="auto"/>
      </w:divBdr>
    </w:div>
    <w:div w:id="914318800">
      <w:bodyDiv w:val="1"/>
      <w:marLeft w:val="0"/>
      <w:marRight w:val="0"/>
      <w:marTop w:val="0"/>
      <w:marBottom w:val="0"/>
      <w:divBdr>
        <w:top w:val="none" w:sz="0" w:space="0" w:color="auto"/>
        <w:left w:val="none" w:sz="0" w:space="0" w:color="auto"/>
        <w:bottom w:val="none" w:sz="0" w:space="0" w:color="auto"/>
        <w:right w:val="none" w:sz="0" w:space="0" w:color="auto"/>
      </w:divBdr>
    </w:div>
    <w:div w:id="1197305795">
      <w:bodyDiv w:val="1"/>
      <w:marLeft w:val="0"/>
      <w:marRight w:val="0"/>
      <w:marTop w:val="0"/>
      <w:marBottom w:val="0"/>
      <w:divBdr>
        <w:top w:val="none" w:sz="0" w:space="0" w:color="auto"/>
        <w:left w:val="none" w:sz="0" w:space="0" w:color="auto"/>
        <w:bottom w:val="none" w:sz="0" w:space="0" w:color="auto"/>
        <w:right w:val="none" w:sz="0" w:space="0" w:color="auto"/>
      </w:divBdr>
    </w:div>
    <w:div w:id="1291742886">
      <w:bodyDiv w:val="1"/>
      <w:marLeft w:val="0"/>
      <w:marRight w:val="0"/>
      <w:marTop w:val="0"/>
      <w:marBottom w:val="0"/>
      <w:divBdr>
        <w:top w:val="none" w:sz="0" w:space="0" w:color="auto"/>
        <w:left w:val="none" w:sz="0" w:space="0" w:color="auto"/>
        <w:bottom w:val="none" w:sz="0" w:space="0" w:color="auto"/>
        <w:right w:val="none" w:sz="0" w:space="0" w:color="auto"/>
      </w:divBdr>
    </w:div>
    <w:div w:id="1317149080">
      <w:bodyDiv w:val="1"/>
      <w:marLeft w:val="0"/>
      <w:marRight w:val="0"/>
      <w:marTop w:val="0"/>
      <w:marBottom w:val="0"/>
      <w:divBdr>
        <w:top w:val="none" w:sz="0" w:space="0" w:color="auto"/>
        <w:left w:val="none" w:sz="0" w:space="0" w:color="auto"/>
        <w:bottom w:val="none" w:sz="0" w:space="0" w:color="auto"/>
        <w:right w:val="none" w:sz="0" w:space="0" w:color="auto"/>
      </w:divBdr>
    </w:div>
    <w:div w:id="1592927776">
      <w:bodyDiv w:val="1"/>
      <w:marLeft w:val="0"/>
      <w:marRight w:val="0"/>
      <w:marTop w:val="0"/>
      <w:marBottom w:val="0"/>
      <w:divBdr>
        <w:top w:val="none" w:sz="0" w:space="0" w:color="auto"/>
        <w:left w:val="none" w:sz="0" w:space="0" w:color="auto"/>
        <w:bottom w:val="none" w:sz="0" w:space="0" w:color="auto"/>
        <w:right w:val="none" w:sz="0" w:space="0" w:color="auto"/>
      </w:divBdr>
      <w:divsChild>
        <w:div w:id="1430810597">
          <w:marLeft w:val="0"/>
          <w:marRight w:val="0"/>
          <w:marTop w:val="0"/>
          <w:marBottom w:val="0"/>
          <w:divBdr>
            <w:top w:val="none" w:sz="0" w:space="0" w:color="auto"/>
            <w:left w:val="none" w:sz="0" w:space="0" w:color="auto"/>
            <w:bottom w:val="none" w:sz="0" w:space="0" w:color="auto"/>
            <w:right w:val="none" w:sz="0" w:space="0" w:color="auto"/>
          </w:divBdr>
        </w:div>
      </w:divsChild>
    </w:div>
    <w:div w:id="1636839047">
      <w:bodyDiv w:val="1"/>
      <w:marLeft w:val="0"/>
      <w:marRight w:val="0"/>
      <w:marTop w:val="0"/>
      <w:marBottom w:val="0"/>
      <w:divBdr>
        <w:top w:val="none" w:sz="0" w:space="0" w:color="auto"/>
        <w:left w:val="none" w:sz="0" w:space="0" w:color="auto"/>
        <w:bottom w:val="none" w:sz="0" w:space="0" w:color="auto"/>
        <w:right w:val="none" w:sz="0" w:space="0" w:color="auto"/>
      </w:divBdr>
    </w:div>
    <w:div w:id="1664965230">
      <w:bodyDiv w:val="1"/>
      <w:marLeft w:val="0"/>
      <w:marRight w:val="0"/>
      <w:marTop w:val="0"/>
      <w:marBottom w:val="0"/>
      <w:divBdr>
        <w:top w:val="none" w:sz="0" w:space="0" w:color="auto"/>
        <w:left w:val="none" w:sz="0" w:space="0" w:color="auto"/>
        <w:bottom w:val="none" w:sz="0" w:space="0" w:color="auto"/>
        <w:right w:val="none" w:sz="0" w:space="0" w:color="auto"/>
      </w:divBdr>
    </w:div>
    <w:div w:id="20669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chenko@sssu.gov.ua" TargetMode="External"/><Relationship Id="rId18" Type="http://schemas.openxmlformats.org/officeDocument/2006/relationships/hyperlink" Target="https://eur-lex.europa.eu/legal-content/en/ALL/?uri=CELEX%3A32013R0549" TargetMode="External"/><Relationship Id="rId26" Type="http://schemas.openxmlformats.org/officeDocument/2006/relationships/hyperlink" Target="https://data.gov.ua/dataset/a5f54bea-08c7-4b43-b666-fe7afa52a7cc" TargetMode="External"/><Relationship Id="rId21" Type="http://schemas.openxmlformats.org/officeDocument/2006/relationships/hyperlink" Target="http://www.ukrstat.gov.ua" TargetMode="External"/><Relationship Id="rId34" Type="http://schemas.openxmlformats.org/officeDocument/2006/relationships/hyperlink" Target="https://www.ukrstat.gov.ua/norm_doc/2021/220/220.pdf" TargetMode="External"/><Relationship Id="rId7" Type="http://schemas.openxmlformats.org/officeDocument/2006/relationships/settings" Target="settings.xml"/><Relationship Id="rId12" Type="http://schemas.openxmlformats.org/officeDocument/2006/relationships/hyperlink" Target="mailto:I.Petrenko@ukrstat.gov.ua" TargetMode="External"/><Relationship Id="rId17" Type="http://schemas.openxmlformats.org/officeDocument/2006/relationships/hyperlink" Target="https://eur-lex.europa.eu/eli/reg/1998/1165/oj" TargetMode="External"/><Relationship Id="rId25" Type="http://schemas.openxmlformats.org/officeDocument/2006/relationships/hyperlink" Target="https://www.ukrstat.gov.ua/operativ/operativ2022/sr/sot/sot_rik/sot_rik_05_23ue.xlsx" TargetMode="External"/><Relationship Id="rId33" Type="http://schemas.openxmlformats.org/officeDocument/2006/relationships/hyperlink" Target="https://www.ukrstat.gov.ua/norm_doc/2019/283/Politnka_peregl.pdf" TargetMode="External"/><Relationship Id="rId2" Type="http://schemas.openxmlformats.org/officeDocument/2006/relationships/customXml" Target="../customXml/item2.xml"/><Relationship Id="rId16" Type="http://schemas.openxmlformats.org/officeDocument/2006/relationships/hyperlink" Target="http://www.ukrstat.gov.ua/klasf/zm_kls.htm" TargetMode="External"/><Relationship Id="rId20" Type="http://schemas.openxmlformats.org/officeDocument/2006/relationships/hyperlink" Target="https://www.ukrstat.gov.ua/telefon/ukr/SPC_N/2019/06.htm" TargetMode="External"/><Relationship Id="rId29" Type="http://schemas.openxmlformats.org/officeDocument/2006/relationships/hyperlink" Target="https://ukrstat.gov.ua/metod_polog/metod_doc/2011/285/2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krstat.gov.ua/operativ/operativ2023/sr/obs_prod_i_zap_tovariv/arh_obs_pz_ot_2023_u.htm" TargetMode="External"/><Relationship Id="rId32" Type="http://schemas.openxmlformats.org/officeDocument/2006/relationships/hyperlink" Target="https://www.ukrstat.gov.ua/anketa/2020/povid/povid_vnutr_torg.doc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krstat.gov.ua" TargetMode="External"/><Relationship Id="rId23" Type="http://schemas.openxmlformats.org/officeDocument/2006/relationships/hyperlink" Target="https://www.ukrstat.gov.ua/operativ/operativ2023/sr/roz/arh_roz23_u.html" TargetMode="External"/><Relationship Id="rId28" Type="http://schemas.openxmlformats.org/officeDocument/2006/relationships/hyperlink" Target="http://ukrstat.gov.ua/norm_doc/2019/443/443.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akon.rada.gov.ua/laws/show/2524-20" TargetMode="External"/><Relationship Id="rId31" Type="http://schemas.openxmlformats.org/officeDocument/2006/relationships/hyperlink" Target="https://ukrstat.gov.ua/norm_doc/dok/onmd_O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stat.gov.ua/norm_doc/2019/442/442_2019.htm" TargetMode="External"/><Relationship Id="rId22" Type="http://schemas.openxmlformats.org/officeDocument/2006/relationships/hyperlink" Target="http://www.ukrstat.gov.ua/operativ/menu/menu_u/if.htm" TargetMode="External"/><Relationship Id="rId27" Type="http://schemas.openxmlformats.org/officeDocument/2006/relationships/hyperlink" Target="https://www.ukrstat.gov.ua/norm_doc/2022/144/144_2022.pdf" TargetMode="External"/><Relationship Id="rId30" Type="http://schemas.openxmlformats.org/officeDocument/2006/relationships/hyperlink" Target="http://www.ukrstat.gov.ua" TargetMode="External"/><Relationship Id="rId35" Type="http://schemas.openxmlformats.org/officeDocument/2006/relationships/hyperlink" Target="http://www.ukrstat.gov.u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7" ma:contentTypeDescription="Створення нового документа." ma:contentTypeScope="" ma:versionID="b066138c4c3e02bc96b9fbc80bb1958c">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a539486055f2940812610876d6241f03" ns3:_="" ns4:_="">
    <xsd:import namespace="5d05bb53-95fa-47e9-b9aa-6e2289d20a9e"/>
    <xsd:import namespace="1c701f2c-985b-4280-8c0c-b3e64d7f40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Відомості про тих, хто має доступ" ma:internalName="SharedWithDetails" ma:readOnly="true">
      <xsd:simpleType>
        <xsd:restriction base="dms:Note">
          <xsd:maxLength value="255"/>
        </xsd:restriction>
      </xsd:simpleType>
    </xsd:element>
    <xsd:element name="SharingHintHash" ma:index="1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2AA9-1E13-4242-9008-E323F25C0AA9}">
  <ds:schemaRefs>
    <ds:schemaRef ds:uri="http://schemas.microsoft.com/sharepoint/v3/contenttype/forms"/>
  </ds:schemaRefs>
</ds:datastoreItem>
</file>

<file path=customXml/itemProps2.xml><?xml version="1.0" encoding="utf-8"?>
<ds:datastoreItem xmlns:ds="http://schemas.openxmlformats.org/officeDocument/2006/customXml" ds:itemID="{E80596C3-0743-4439-B25A-BD4807FD753E}">
  <ds:schemaRefs>
    <ds:schemaRef ds:uri="http://schemas.microsoft.com/office/2006/metadata/properties"/>
    <ds:schemaRef ds:uri="http://schemas.microsoft.com/office/infopath/2007/PartnerControls"/>
    <ds:schemaRef ds:uri="5d05bb53-95fa-47e9-b9aa-6e2289d20a9e"/>
  </ds:schemaRefs>
</ds:datastoreItem>
</file>

<file path=customXml/itemProps3.xml><?xml version="1.0" encoding="utf-8"?>
<ds:datastoreItem xmlns:ds="http://schemas.openxmlformats.org/officeDocument/2006/customXml" ds:itemID="{3F852351-84DE-487F-BB1C-3F10AD06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7457D-5C30-4DDC-A606-9F8D0955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33</Pages>
  <Words>35933</Words>
  <Characters>20483</Characters>
  <Application>Microsoft Office Word</Application>
  <DocSecurity>0</DocSecurity>
  <Lines>170</Lines>
  <Paragraphs>112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ІЛЬЧЕНКО Юлія Миколаївна</cp:lastModifiedBy>
  <cp:revision>15</cp:revision>
  <dcterms:created xsi:type="dcterms:W3CDTF">2025-04-24T09:22:00Z</dcterms:created>
  <dcterms:modified xsi:type="dcterms:W3CDTF">2025-05-07T14:23:00Z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