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505" w:rsidRPr="00EE32C9" w:rsidRDefault="00755505" w:rsidP="00755505">
      <w:pPr>
        <w:autoSpaceDE w:val="0"/>
        <w:autoSpaceDN w:val="0"/>
        <w:adjustRightInd w:val="0"/>
        <w:jc w:val="center"/>
        <w:rPr>
          <w:color w:val="000000"/>
        </w:rPr>
      </w:pPr>
      <w:r w:rsidRPr="00EE32C9">
        <w:rPr>
          <w:bCs/>
          <w:color w:val="000000"/>
        </w:rPr>
        <w:t>Державна служба статистики України</w:t>
      </w:r>
    </w:p>
    <w:p w:rsidR="00755505" w:rsidRPr="00EE32C9" w:rsidRDefault="00755505" w:rsidP="00755505">
      <w:pPr>
        <w:autoSpaceDE w:val="0"/>
        <w:autoSpaceDN w:val="0"/>
        <w:adjustRightInd w:val="0"/>
        <w:rPr>
          <w:color w:val="000000"/>
        </w:rPr>
      </w:pPr>
    </w:p>
    <w:p w:rsidR="00755505" w:rsidRPr="00EE32C9" w:rsidRDefault="00755505" w:rsidP="00755505">
      <w:pPr>
        <w:autoSpaceDE w:val="0"/>
        <w:autoSpaceDN w:val="0"/>
        <w:adjustRightInd w:val="0"/>
        <w:rPr>
          <w:color w:val="000000"/>
        </w:rPr>
      </w:pPr>
    </w:p>
    <w:tbl>
      <w:tblPr>
        <w:tblW w:w="4394" w:type="dxa"/>
        <w:tblInd w:w="5387" w:type="dxa"/>
        <w:tblLayout w:type="fixed"/>
        <w:tblLook w:val="04A0" w:firstRow="1" w:lastRow="0" w:firstColumn="1" w:lastColumn="0" w:noHBand="0" w:noVBand="1"/>
      </w:tblPr>
      <w:tblGrid>
        <w:gridCol w:w="4394"/>
      </w:tblGrid>
      <w:tr w:rsidR="00755505" w:rsidRPr="00EE32C9" w:rsidTr="00564D28">
        <w:trPr>
          <w:trHeight w:val="610"/>
        </w:trPr>
        <w:tc>
          <w:tcPr>
            <w:tcW w:w="4394" w:type="dxa"/>
            <w:tcBorders>
              <w:top w:val="nil"/>
              <w:left w:val="nil"/>
              <w:bottom w:val="nil"/>
              <w:right w:val="nil"/>
            </w:tcBorders>
            <w:hideMark/>
          </w:tcPr>
          <w:p w:rsidR="00755505" w:rsidRPr="00EE32C9" w:rsidRDefault="00755505" w:rsidP="00F5736F">
            <w:pPr>
              <w:autoSpaceDE w:val="0"/>
              <w:autoSpaceDN w:val="0"/>
              <w:adjustRightInd w:val="0"/>
              <w:spacing w:line="360" w:lineRule="auto"/>
              <w:rPr>
                <w:color w:val="000000"/>
              </w:rPr>
            </w:pPr>
            <w:r w:rsidRPr="00EE32C9">
              <w:rPr>
                <w:color w:val="000000"/>
              </w:rPr>
              <w:t>СХВАЛЕНО</w:t>
            </w:r>
          </w:p>
          <w:p w:rsidR="00755505" w:rsidRPr="00EE32C9" w:rsidRDefault="00755505" w:rsidP="00F5736F">
            <w:pPr>
              <w:autoSpaceDE w:val="0"/>
              <w:autoSpaceDN w:val="0"/>
              <w:adjustRightInd w:val="0"/>
              <w:rPr>
                <w:color w:val="000000"/>
              </w:rPr>
            </w:pPr>
            <w:r w:rsidRPr="00EE32C9">
              <w:rPr>
                <w:color w:val="000000"/>
              </w:rPr>
              <w:t>Рішення Комісії з питань</w:t>
            </w:r>
          </w:p>
          <w:p w:rsidR="00755505" w:rsidRPr="00EE32C9" w:rsidRDefault="00755505" w:rsidP="00F5736F">
            <w:pPr>
              <w:autoSpaceDE w:val="0"/>
              <w:autoSpaceDN w:val="0"/>
              <w:adjustRightInd w:val="0"/>
              <w:rPr>
                <w:color w:val="000000"/>
              </w:rPr>
            </w:pPr>
            <w:r w:rsidRPr="00EE32C9">
              <w:rPr>
                <w:color w:val="000000"/>
              </w:rPr>
              <w:t>удосконалення методології</w:t>
            </w:r>
          </w:p>
          <w:p w:rsidR="00755505" w:rsidRPr="00EE32C9" w:rsidRDefault="00755505" w:rsidP="00F5736F">
            <w:pPr>
              <w:autoSpaceDE w:val="0"/>
              <w:autoSpaceDN w:val="0"/>
              <w:adjustRightInd w:val="0"/>
              <w:rPr>
                <w:color w:val="000000"/>
              </w:rPr>
            </w:pPr>
            <w:r w:rsidRPr="00EE32C9">
              <w:rPr>
                <w:color w:val="000000"/>
              </w:rPr>
              <w:t>та звітної документації</w:t>
            </w:r>
          </w:p>
          <w:p w:rsidR="00755505" w:rsidRPr="00EE32C9" w:rsidRDefault="001F5F95" w:rsidP="001F5F95">
            <w:pPr>
              <w:autoSpaceDE w:val="0"/>
              <w:autoSpaceDN w:val="0"/>
              <w:adjustRightInd w:val="0"/>
              <w:rPr>
                <w:color w:val="000000"/>
              </w:rPr>
            </w:pPr>
            <w:r>
              <w:rPr>
                <w:color w:val="000000"/>
              </w:rPr>
              <w:t>(протокол від 11</w:t>
            </w:r>
            <w:r w:rsidRPr="001F5F95">
              <w:rPr>
                <w:color w:val="000000"/>
              </w:rPr>
              <w:t xml:space="preserve"> </w:t>
            </w:r>
            <w:r>
              <w:rPr>
                <w:color w:val="000000"/>
              </w:rPr>
              <w:t>квітня</w:t>
            </w:r>
            <w:r w:rsidRPr="001F5F95">
              <w:rPr>
                <w:color w:val="000000"/>
              </w:rPr>
              <w:t xml:space="preserve"> 202</w:t>
            </w:r>
            <w:r>
              <w:rPr>
                <w:color w:val="000000"/>
              </w:rPr>
              <w:t>5 р.</w:t>
            </w:r>
            <w:r>
              <w:rPr>
                <w:color w:val="000000"/>
              </w:rPr>
              <w:br/>
            </w:r>
            <w:r w:rsidRPr="001F5F95">
              <w:rPr>
                <w:color w:val="000000"/>
              </w:rPr>
              <w:t>№ КПУМ/</w:t>
            </w:r>
            <w:r w:rsidR="006231B9">
              <w:rPr>
                <w:color w:val="000000"/>
              </w:rPr>
              <w:t>6</w:t>
            </w:r>
            <w:r w:rsidRPr="001F5F95">
              <w:rPr>
                <w:color w:val="000000"/>
              </w:rPr>
              <w:t>-2</w:t>
            </w:r>
            <w:r>
              <w:rPr>
                <w:color w:val="000000"/>
              </w:rPr>
              <w:t>5</w:t>
            </w:r>
            <w:r w:rsidRPr="001F5F95">
              <w:rPr>
                <w:color w:val="000000"/>
              </w:rPr>
              <w:t>)</w:t>
            </w:r>
          </w:p>
        </w:tc>
      </w:tr>
    </w:tbl>
    <w:p w:rsidR="00755505" w:rsidRPr="00EE32C9" w:rsidRDefault="00755505" w:rsidP="00755505"/>
    <w:p w:rsidR="00755505" w:rsidRPr="00EE32C9" w:rsidRDefault="00755505" w:rsidP="00755505"/>
    <w:p w:rsidR="00755505" w:rsidRPr="00EE32C9" w:rsidRDefault="00755505" w:rsidP="00755505"/>
    <w:p w:rsidR="00755505" w:rsidRPr="00EE32C9" w:rsidRDefault="00755505" w:rsidP="00755505">
      <w:pPr>
        <w:autoSpaceDE w:val="0"/>
        <w:autoSpaceDN w:val="0"/>
        <w:adjustRightInd w:val="0"/>
        <w:rPr>
          <w:color w:val="000000"/>
        </w:rPr>
      </w:pPr>
    </w:p>
    <w:p w:rsidR="00755505" w:rsidRPr="00EE32C9" w:rsidRDefault="00755505" w:rsidP="00755505">
      <w:pPr>
        <w:autoSpaceDE w:val="0"/>
        <w:autoSpaceDN w:val="0"/>
        <w:adjustRightInd w:val="0"/>
        <w:rPr>
          <w:color w:val="000000"/>
        </w:rPr>
      </w:pPr>
    </w:p>
    <w:p w:rsidR="00755505" w:rsidRPr="00EE32C9" w:rsidRDefault="00755505" w:rsidP="00755505">
      <w:pPr>
        <w:autoSpaceDE w:val="0"/>
        <w:autoSpaceDN w:val="0"/>
        <w:adjustRightInd w:val="0"/>
        <w:rPr>
          <w:color w:val="000000"/>
        </w:rPr>
      </w:pPr>
    </w:p>
    <w:p w:rsidR="00755505" w:rsidRPr="00EE32C9" w:rsidRDefault="00755505" w:rsidP="00755505">
      <w:pPr>
        <w:autoSpaceDE w:val="0"/>
        <w:autoSpaceDN w:val="0"/>
        <w:adjustRightInd w:val="0"/>
        <w:jc w:val="center"/>
        <w:rPr>
          <w:b/>
          <w:bCs/>
          <w:caps/>
        </w:rPr>
      </w:pPr>
      <w:r w:rsidRPr="00EE32C9">
        <w:rPr>
          <w:b/>
          <w:bCs/>
        </w:rPr>
        <w:t xml:space="preserve">СТАНДАРТНИЙ ЗВІТ З ЯКОСТІ </w:t>
      </w:r>
    </w:p>
    <w:p w:rsidR="00755505" w:rsidRPr="00EE32C9" w:rsidRDefault="00755505" w:rsidP="00755505">
      <w:pPr>
        <w:autoSpaceDE w:val="0"/>
        <w:autoSpaceDN w:val="0"/>
        <w:adjustRightInd w:val="0"/>
        <w:jc w:val="center"/>
        <w:rPr>
          <w:b/>
          <w:bCs/>
          <w:caps/>
        </w:rPr>
      </w:pPr>
      <w:r w:rsidRPr="00EE32C9">
        <w:rPr>
          <w:b/>
          <w:color w:val="000000"/>
        </w:rPr>
        <w:t>ДЕРЖАВНОГО СТАТИСТИЧНОГО СПОСТЕРЕЖЕННЯ</w:t>
      </w:r>
    </w:p>
    <w:p w:rsidR="00755505" w:rsidRPr="00EE32C9" w:rsidRDefault="00755505" w:rsidP="00755505">
      <w:pPr>
        <w:autoSpaceDE w:val="0"/>
        <w:autoSpaceDN w:val="0"/>
        <w:adjustRightInd w:val="0"/>
        <w:jc w:val="center"/>
        <w:rPr>
          <w:b/>
          <w:bCs/>
          <w:caps/>
        </w:rPr>
      </w:pPr>
      <w:r w:rsidRPr="00EE32C9">
        <w:rPr>
          <w:b/>
          <w:bCs/>
          <w:caps/>
        </w:rPr>
        <w:t>"</w:t>
      </w:r>
      <w:r w:rsidR="0071446E">
        <w:rPr>
          <w:b/>
          <w:color w:val="000000"/>
          <w:spacing w:val="-1"/>
        </w:rPr>
        <w:t>СТАН ДІЛОВОЇ АКТИВНОСТІ ПІДПРИЄМСТВ</w:t>
      </w:r>
      <w:r w:rsidRPr="00EE32C9">
        <w:rPr>
          <w:b/>
          <w:bCs/>
          <w:caps/>
        </w:rPr>
        <w:t xml:space="preserve">" </w:t>
      </w:r>
    </w:p>
    <w:p w:rsidR="00755505" w:rsidRPr="00EE32C9" w:rsidRDefault="0071446E" w:rsidP="00755505">
      <w:pPr>
        <w:autoSpaceDE w:val="0"/>
        <w:autoSpaceDN w:val="0"/>
        <w:adjustRightInd w:val="0"/>
        <w:spacing w:before="120"/>
        <w:jc w:val="center"/>
        <w:rPr>
          <w:b/>
          <w:bCs/>
          <w:caps/>
        </w:rPr>
      </w:pPr>
      <w:r>
        <w:rPr>
          <w:b/>
          <w:color w:val="000000"/>
          <w:spacing w:val="-1"/>
        </w:rPr>
        <w:t>2.01.01.01</w:t>
      </w:r>
    </w:p>
    <w:p w:rsidR="00755505" w:rsidRPr="00EE32C9" w:rsidRDefault="00755505" w:rsidP="00755505">
      <w:pPr>
        <w:jc w:val="center"/>
      </w:pPr>
    </w:p>
    <w:p w:rsidR="00755505" w:rsidRPr="00EE32C9" w:rsidRDefault="00755505" w:rsidP="00755505">
      <w:pPr>
        <w:jc w:val="center"/>
      </w:pPr>
    </w:p>
    <w:p w:rsidR="00755505" w:rsidRPr="00EE32C9" w:rsidRDefault="00755505" w:rsidP="00755505">
      <w:pPr>
        <w:jc w:val="center"/>
      </w:pPr>
    </w:p>
    <w:p w:rsidR="00755505" w:rsidRPr="00EE32C9" w:rsidRDefault="00755505" w:rsidP="00755505">
      <w:pPr>
        <w:jc w:val="cente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55505" w:rsidRPr="00EE32C9" w:rsidRDefault="00755505" w:rsidP="00755505">
      <w:pPr>
        <w:autoSpaceDE w:val="0"/>
        <w:autoSpaceDN w:val="0"/>
        <w:adjustRightInd w:val="0"/>
        <w:spacing w:before="120"/>
        <w:jc w:val="center"/>
        <w:rPr>
          <w:bCs/>
        </w:rPr>
      </w:pPr>
    </w:p>
    <w:p w:rsidR="007D1671" w:rsidRDefault="007D1671" w:rsidP="00755505">
      <w:pPr>
        <w:autoSpaceDE w:val="0"/>
        <w:autoSpaceDN w:val="0"/>
        <w:adjustRightInd w:val="0"/>
        <w:spacing w:before="120"/>
        <w:jc w:val="center"/>
        <w:rPr>
          <w:bCs/>
        </w:rPr>
      </w:pPr>
    </w:p>
    <w:p w:rsidR="00755505" w:rsidRDefault="00755505" w:rsidP="00755505">
      <w:pPr>
        <w:autoSpaceDE w:val="0"/>
        <w:autoSpaceDN w:val="0"/>
        <w:adjustRightInd w:val="0"/>
        <w:spacing w:before="120"/>
        <w:jc w:val="center"/>
        <w:rPr>
          <w:bCs/>
        </w:rPr>
      </w:pPr>
      <w:r w:rsidRPr="000D5595">
        <w:rPr>
          <w:bCs/>
        </w:rPr>
        <w:t>Київ – 202</w:t>
      </w:r>
      <w:r w:rsidR="00DC13D1" w:rsidRPr="000D5595">
        <w:rPr>
          <w:bCs/>
        </w:rPr>
        <w:t>5</w:t>
      </w:r>
    </w:p>
    <w:p w:rsidR="00755505" w:rsidRDefault="00755505" w:rsidP="00755505">
      <w:pPr>
        <w:autoSpaceDE w:val="0"/>
        <w:autoSpaceDN w:val="0"/>
        <w:adjustRightInd w:val="0"/>
        <w:spacing w:before="120"/>
        <w:jc w:val="center"/>
        <w:rPr>
          <w:bCs/>
        </w:rPr>
        <w:sectPr w:rsidR="00755505" w:rsidSect="00D26284">
          <w:headerReference w:type="default" r:id="rId8"/>
          <w:pgSz w:w="11906" w:h="16838"/>
          <w:pgMar w:top="1134" w:right="567" w:bottom="1134" w:left="1701" w:header="709" w:footer="709" w:gutter="0"/>
          <w:cols w:space="708"/>
          <w:titlePg/>
          <w:docGrid w:linePitch="381"/>
        </w:sectPr>
      </w:pPr>
    </w:p>
    <w:p w:rsidR="00755505" w:rsidRPr="00EE32C9" w:rsidRDefault="00755505" w:rsidP="00755505">
      <w:pPr>
        <w:tabs>
          <w:tab w:val="left" w:pos="6756"/>
        </w:tabs>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8221"/>
      </w:tblGrid>
      <w:tr w:rsidR="00755505" w:rsidRPr="00EE32C9" w:rsidTr="00F5736F">
        <w:trPr>
          <w:trHeight w:val="335"/>
        </w:trPr>
        <w:tc>
          <w:tcPr>
            <w:tcW w:w="6663" w:type="dxa"/>
            <w:shd w:val="clear" w:color="auto" w:fill="auto"/>
          </w:tcPr>
          <w:p w:rsidR="00755505" w:rsidRPr="00EE32C9" w:rsidRDefault="00755505" w:rsidP="00F5736F">
            <w:pPr>
              <w:widowControl w:val="0"/>
              <w:autoSpaceDE w:val="0"/>
              <w:autoSpaceDN w:val="0"/>
              <w:adjustRightInd w:val="0"/>
              <w:jc w:val="center"/>
            </w:pPr>
            <w:r w:rsidRPr="00EE32C9">
              <w:t>Складові звіту з якості з урахуванням SIMS</w:t>
            </w:r>
          </w:p>
        </w:tc>
        <w:tc>
          <w:tcPr>
            <w:tcW w:w="8221" w:type="dxa"/>
            <w:shd w:val="clear" w:color="auto" w:fill="auto"/>
          </w:tcPr>
          <w:p w:rsidR="00755505" w:rsidRPr="00EE32C9" w:rsidRDefault="00755505" w:rsidP="00F5736F">
            <w:pPr>
              <w:widowControl w:val="0"/>
              <w:autoSpaceDE w:val="0"/>
              <w:autoSpaceDN w:val="0"/>
              <w:adjustRightInd w:val="0"/>
              <w:jc w:val="center"/>
            </w:pPr>
            <w:r w:rsidRPr="00EE32C9">
              <w:t>Для заповнення керівником ДСС</w:t>
            </w:r>
          </w:p>
        </w:tc>
      </w:tr>
    </w:tbl>
    <w:p w:rsidR="00755505" w:rsidRPr="00EE32C9" w:rsidRDefault="00755505" w:rsidP="00755505">
      <w:pPr>
        <w:rPr>
          <w:sz w:val="4"/>
          <w:szCs w:val="4"/>
        </w:rPr>
      </w:pPr>
    </w:p>
    <w:tbl>
      <w:tblPr>
        <w:tblW w:w="1524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8582"/>
      </w:tblGrid>
      <w:tr w:rsidR="00755505" w:rsidRPr="00EE32C9" w:rsidTr="007372EF">
        <w:trPr>
          <w:trHeight w:val="173"/>
          <w:tblHeader/>
        </w:trPr>
        <w:tc>
          <w:tcPr>
            <w:tcW w:w="6663" w:type="dxa"/>
            <w:shd w:val="clear" w:color="auto" w:fill="auto"/>
            <w:vAlign w:val="center"/>
          </w:tcPr>
          <w:p w:rsidR="00755505" w:rsidRPr="00EE32C9" w:rsidRDefault="00755505" w:rsidP="00F5736F">
            <w:pPr>
              <w:jc w:val="center"/>
            </w:pPr>
            <w:r w:rsidRPr="00EE32C9">
              <w:t>1</w:t>
            </w:r>
          </w:p>
        </w:tc>
        <w:tc>
          <w:tcPr>
            <w:tcW w:w="8582" w:type="dxa"/>
            <w:shd w:val="clear" w:color="auto" w:fill="auto"/>
            <w:vAlign w:val="center"/>
          </w:tcPr>
          <w:p w:rsidR="00755505" w:rsidRPr="00EE32C9" w:rsidRDefault="00755505" w:rsidP="00F5736F">
            <w:pPr>
              <w:jc w:val="center"/>
            </w:pPr>
            <w:r w:rsidRPr="00EE32C9">
              <w:t>2</w:t>
            </w:r>
          </w:p>
        </w:tc>
      </w:tr>
      <w:tr w:rsidR="00755505" w:rsidRPr="00EE32C9" w:rsidTr="007372EF">
        <w:trPr>
          <w:trHeight w:val="397"/>
        </w:trPr>
        <w:tc>
          <w:tcPr>
            <w:tcW w:w="15245" w:type="dxa"/>
            <w:gridSpan w:val="2"/>
            <w:shd w:val="clear" w:color="auto" w:fill="auto"/>
          </w:tcPr>
          <w:p w:rsidR="00755505" w:rsidRPr="00EE32C9" w:rsidRDefault="00755505" w:rsidP="00F5736F">
            <w:pPr>
              <w:widowControl w:val="0"/>
              <w:autoSpaceDE w:val="0"/>
              <w:autoSpaceDN w:val="0"/>
              <w:adjustRightInd w:val="0"/>
            </w:pPr>
            <w:r w:rsidRPr="00EE32C9">
              <w:t>S.1. Контакти самостійних структурних підрозділів апарату Держстату з питань даних і метаданих</w:t>
            </w:r>
          </w:p>
        </w:tc>
      </w:tr>
      <w:tr w:rsidR="00755505" w:rsidRPr="00EE32C9" w:rsidTr="007372EF">
        <w:trPr>
          <w:trHeight w:val="397"/>
        </w:trPr>
        <w:tc>
          <w:tcPr>
            <w:tcW w:w="6663" w:type="dxa"/>
            <w:shd w:val="clear" w:color="auto" w:fill="auto"/>
          </w:tcPr>
          <w:p w:rsidR="00755505" w:rsidRPr="00EE32C9" w:rsidRDefault="00755505" w:rsidP="00F5736F">
            <w:pPr>
              <w:widowControl w:val="0"/>
              <w:autoSpaceDE w:val="0"/>
              <w:autoSpaceDN w:val="0"/>
              <w:adjustRightInd w:val="0"/>
            </w:pPr>
            <w:r w:rsidRPr="00EE32C9">
              <w:t>S.1.1. Контактна організація</w:t>
            </w:r>
          </w:p>
        </w:tc>
        <w:tc>
          <w:tcPr>
            <w:tcW w:w="8582" w:type="dxa"/>
            <w:shd w:val="clear" w:color="auto" w:fill="auto"/>
          </w:tcPr>
          <w:p w:rsidR="00755505" w:rsidRPr="00EE32C9" w:rsidRDefault="00755505" w:rsidP="00F5736F">
            <w:pPr>
              <w:widowControl w:val="0"/>
              <w:autoSpaceDE w:val="0"/>
              <w:autoSpaceDN w:val="0"/>
              <w:adjustRightInd w:val="0"/>
              <w:ind w:firstLine="430"/>
              <w:jc w:val="both"/>
            </w:pPr>
            <w:r w:rsidRPr="00EE32C9">
              <w:rPr>
                <w:bCs/>
              </w:rPr>
              <w:t>Державна служба статистики України</w:t>
            </w:r>
          </w:p>
        </w:tc>
      </w:tr>
      <w:tr w:rsidR="00755505" w:rsidRPr="00EE32C9" w:rsidTr="007372EF">
        <w:trPr>
          <w:trHeight w:val="397"/>
        </w:trPr>
        <w:tc>
          <w:tcPr>
            <w:tcW w:w="6663" w:type="dxa"/>
            <w:shd w:val="clear" w:color="auto" w:fill="auto"/>
          </w:tcPr>
          <w:p w:rsidR="00755505" w:rsidRPr="00EE32C9" w:rsidRDefault="00755505" w:rsidP="00F5736F">
            <w:pPr>
              <w:widowControl w:val="0"/>
              <w:autoSpaceDE w:val="0"/>
              <w:autoSpaceDN w:val="0"/>
              <w:adjustRightInd w:val="0"/>
            </w:pPr>
            <w:r w:rsidRPr="00EE32C9">
              <w:t>S.1.2. Контактний підрозділ в організації</w:t>
            </w:r>
          </w:p>
        </w:tc>
        <w:tc>
          <w:tcPr>
            <w:tcW w:w="8582" w:type="dxa"/>
            <w:shd w:val="clear" w:color="auto" w:fill="auto"/>
          </w:tcPr>
          <w:p w:rsidR="00755505" w:rsidRPr="00EE32C9" w:rsidRDefault="00755505" w:rsidP="00F5736F">
            <w:pPr>
              <w:ind w:firstLine="430"/>
              <w:jc w:val="both"/>
              <w:rPr>
                <w:bCs/>
              </w:rPr>
            </w:pPr>
            <w:r w:rsidRPr="00EE32C9">
              <w:rPr>
                <w:bCs/>
              </w:rPr>
              <w:t>Департамент структурної статистики,</w:t>
            </w:r>
          </w:p>
          <w:p w:rsidR="00755505" w:rsidRPr="00EE32C9" w:rsidRDefault="00755505" w:rsidP="0071446E">
            <w:pPr>
              <w:widowControl w:val="0"/>
              <w:autoSpaceDE w:val="0"/>
              <w:autoSpaceDN w:val="0"/>
              <w:adjustRightInd w:val="0"/>
              <w:ind w:firstLine="455"/>
              <w:jc w:val="both"/>
            </w:pPr>
            <w:r w:rsidRPr="00EE32C9">
              <w:rPr>
                <w:bCs/>
              </w:rPr>
              <w:t xml:space="preserve">відділ </w:t>
            </w:r>
            <w:r w:rsidR="0071446E">
              <w:rPr>
                <w:bCs/>
              </w:rPr>
              <w:t>обстежень ділової активності</w:t>
            </w:r>
            <w:r w:rsidRPr="00EE32C9">
              <w:rPr>
                <w:bCs/>
              </w:rPr>
              <w:t xml:space="preserve"> підприємств</w:t>
            </w:r>
          </w:p>
        </w:tc>
      </w:tr>
      <w:tr w:rsidR="00755505" w:rsidRPr="00EE32C9" w:rsidTr="007372EF">
        <w:trPr>
          <w:trHeight w:val="397"/>
        </w:trPr>
        <w:tc>
          <w:tcPr>
            <w:tcW w:w="6663" w:type="dxa"/>
            <w:shd w:val="clear" w:color="auto" w:fill="auto"/>
          </w:tcPr>
          <w:p w:rsidR="00755505" w:rsidRPr="00EE32C9" w:rsidRDefault="00755505" w:rsidP="00F5736F">
            <w:pPr>
              <w:widowControl w:val="0"/>
              <w:autoSpaceDE w:val="0"/>
              <w:autoSpaceDN w:val="0"/>
              <w:adjustRightInd w:val="0"/>
            </w:pPr>
            <w:r w:rsidRPr="00EE32C9">
              <w:t>S.1.3. Власне ім’я, прізвище контактної особи</w:t>
            </w:r>
          </w:p>
        </w:tc>
        <w:tc>
          <w:tcPr>
            <w:tcW w:w="8582" w:type="dxa"/>
            <w:shd w:val="clear" w:color="auto" w:fill="auto"/>
          </w:tcPr>
          <w:p w:rsidR="00755505" w:rsidRPr="00EE32C9" w:rsidRDefault="00755505" w:rsidP="00F5736F">
            <w:pPr>
              <w:ind w:firstLine="430"/>
              <w:jc w:val="both"/>
              <w:rPr>
                <w:bCs/>
              </w:rPr>
            </w:pPr>
            <w:r w:rsidRPr="00EE32C9">
              <w:rPr>
                <w:bCs/>
              </w:rPr>
              <w:t>Кузнєцова Маргарита Станіславівна</w:t>
            </w:r>
          </w:p>
          <w:p w:rsidR="00755505" w:rsidRPr="00EE32C9" w:rsidRDefault="0071446E" w:rsidP="00F5736F">
            <w:pPr>
              <w:widowControl w:val="0"/>
              <w:autoSpaceDE w:val="0"/>
              <w:autoSpaceDN w:val="0"/>
              <w:adjustRightInd w:val="0"/>
              <w:ind w:firstLine="430"/>
              <w:jc w:val="both"/>
            </w:pPr>
            <w:r>
              <w:rPr>
                <w:bCs/>
              </w:rPr>
              <w:t>Бойко Наталія Василівна</w:t>
            </w:r>
          </w:p>
        </w:tc>
      </w:tr>
      <w:tr w:rsidR="00755505" w:rsidRPr="00EE32C9" w:rsidTr="007372EF">
        <w:trPr>
          <w:trHeight w:val="397"/>
        </w:trPr>
        <w:tc>
          <w:tcPr>
            <w:tcW w:w="6663" w:type="dxa"/>
            <w:shd w:val="clear" w:color="auto" w:fill="auto"/>
          </w:tcPr>
          <w:p w:rsidR="00755505" w:rsidRPr="00EE32C9" w:rsidRDefault="00755505" w:rsidP="00F5736F">
            <w:pPr>
              <w:widowControl w:val="0"/>
              <w:autoSpaceDE w:val="0"/>
              <w:autoSpaceDN w:val="0"/>
              <w:adjustRightInd w:val="0"/>
            </w:pPr>
            <w:r w:rsidRPr="00EE32C9">
              <w:t>S.1.4. Посада контактної особи</w:t>
            </w:r>
          </w:p>
        </w:tc>
        <w:tc>
          <w:tcPr>
            <w:tcW w:w="8582" w:type="dxa"/>
            <w:shd w:val="clear" w:color="auto" w:fill="auto"/>
          </w:tcPr>
          <w:p w:rsidR="00755505" w:rsidRPr="00EE32C9" w:rsidRDefault="00755505" w:rsidP="00F5736F">
            <w:pPr>
              <w:ind w:firstLine="430"/>
              <w:jc w:val="both"/>
              <w:rPr>
                <w:bCs/>
              </w:rPr>
            </w:pPr>
            <w:r w:rsidRPr="00EE32C9">
              <w:rPr>
                <w:bCs/>
              </w:rPr>
              <w:t>Директор департаменту структурної статистики,</w:t>
            </w:r>
          </w:p>
          <w:p w:rsidR="00755505" w:rsidRPr="00EE32C9" w:rsidRDefault="00755505" w:rsidP="0071446E">
            <w:pPr>
              <w:widowControl w:val="0"/>
              <w:autoSpaceDE w:val="0"/>
              <w:autoSpaceDN w:val="0"/>
              <w:adjustRightInd w:val="0"/>
              <w:ind w:firstLine="430"/>
              <w:jc w:val="both"/>
            </w:pPr>
            <w:r w:rsidRPr="00EE32C9">
              <w:rPr>
                <w:bCs/>
              </w:rPr>
              <w:t xml:space="preserve">начальник </w:t>
            </w:r>
            <w:r w:rsidR="00293DD0">
              <w:rPr>
                <w:bCs/>
              </w:rPr>
              <w:t xml:space="preserve">відділу </w:t>
            </w:r>
            <w:r w:rsidR="0071446E" w:rsidRPr="0071446E">
              <w:rPr>
                <w:bCs/>
              </w:rPr>
              <w:t>обстежень ділової активності підприємств</w:t>
            </w:r>
          </w:p>
        </w:tc>
      </w:tr>
      <w:tr w:rsidR="00755505" w:rsidRPr="00EE32C9" w:rsidTr="007372EF">
        <w:trPr>
          <w:trHeight w:val="397"/>
        </w:trPr>
        <w:tc>
          <w:tcPr>
            <w:tcW w:w="6663" w:type="dxa"/>
            <w:shd w:val="clear" w:color="auto" w:fill="auto"/>
          </w:tcPr>
          <w:p w:rsidR="00755505" w:rsidRPr="00EE32C9" w:rsidRDefault="00755505" w:rsidP="00F5736F">
            <w:pPr>
              <w:widowControl w:val="0"/>
              <w:autoSpaceDE w:val="0"/>
              <w:autoSpaceDN w:val="0"/>
              <w:adjustRightInd w:val="0"/>
            </w:pPr>
            <w:r w:rsidRPr="00EE32C9">
              <w:t>S.1.5. Контактна поштова адреса</w:t>
            </w:r>
          </w:p>
        </w:tc>
        <w:tc>
          <w:tcPr>
            <w:tcW w:w="8582" w:type="dxa"/>
            <w:shd w:val="clear" w:color="auto" w:fill="auto"/>
          </w:tcPr>
          <w:p w:rsidR="00755505" w:rsidRPr="00EE32C9" w:rsidRDefault="00755505" w:rsidP="00F5736F">
            <w:pPr>
              <w:ind w:firstLine="430"/>
              <w:jc w:val="both"/>
              <w:rPr>
                <w:bCs/>
                <w:u w:val="single"/>
              </w:rPr>
            </w:pPr>
            <w:r w:rsidRPr="00EE32C9">
              <w:rPr>
                <w:bCs/>
              </w:rPr>
              <w:t>вул. Ш. Руставелі, 3, м. Київ, 01601, Україна</w:t>
            </w:r>
          </w:p>
        </w:tc>
      </w:tr>
      <w:tr w:rsidR="00755505" w:rsidRPr="00EE32C9" w:rsidTr="007372EF">
        <w:trPr>
          <w:trHeight w:val="397"/>
        </w:trPr>
        <w:tc>
          <w:tcPr>
            <w:tcW w:w="6663" w:type="dxa"/>
            <w:shd w:val="clear" w:color="auto" w:fill="auto"/>
          </w:tcPr>
          <w:p w:rsidR="00755505" w:rsidRPr="00EE32C9" w:rsidRDefault="00755505" w:rsidP="00F5736F">
            <w:pPr>
              <w:widowControl w:val="0"/>
              <w:autoSpaceDE w:val="0"/>
              <w:autoSpaceDN w:val="0"/>
              <w:adjustRightInd w:val="0"/>
            </w:pPr>
            <w:r w:rsidRPr="00EE32C9">
              <w:t>S.1.6. Контактна електронна адреса</w:t>
            </w:r>
          </w:p>
        </w:tc>
        <w:tc>
          <w:tcPr>
            <w:tcW w:w="8582" w:type="dxa"/>
            <w:shd w:val="clear" w:color="auto" w:fill="auto"/>
          </w:tcPr>
          <w:p w:rsidR="00755505" w:rsidRPr="00EE32C9" w:rsidRDefault="00293DD0" w:rsidP="00F5736F">
            <w:pPr>
              <w:ind w:firstLine="430"/>
              <w:jc w:val="both"/>
              <w:rPr>
                <w:bCs/>
              </w:rPr>
            </w:pPr>
            <w:r>
              <w:rPr>
                <w:bCs/>
              </w:rPr>
              <w:t>m.kuznetsova@sssu.gov.ua</w:t>
            </w:r>
          </w:p>
          <w:p w:rsidR="00755505" w:rsidRPr="00EE32C9" w:rsidRDefault="00293DD0" w:rsidP="00C04A4F">
            <w:pPr>
              <w:widowControl w:val="0"/>
              <w:autoSpaceDE w:val="0"/>
              <w:autoSpaceDN w:val="0"/>
              <w:adjustRightInd w:val="0"/>
              <w:ind w:firstLine="430"/>
              <w:jc w:val="both"/>
            </w:pPr>
            <w:r w:rsidRPr="00293DD0">
              <w:rPr>
                <w:bCs/>
              </w:rPr>
              <w:t>n.boyko@sssu.gov.ua</w:t>
            </w:r>
          </w:p>
        </w:tc>
      </w:tr>
      <w:tr w:rsidR="00755505" w:rsidRPr="00EE32C9" w:rsidTr="007372EF">
        <w:trPr>
          <w:trHeight w:val="397"/>
        </w:trPr>
        <w:tc>
          <w:tcPr>
            <w:tcW w:w="6663" w:type="dxa"/>
            <w:shd w:val="clear" w:color="auto" w:fill="auto"/>
          </w:tcPr>
          <w:p w:rsidR="00755505" w:rsidRPr="00EE32C9" w:rsidRDefault="00755505" w:rsidP="00F5736F">
            <w:pPr>
              <w:widowControl w:val="0"/>
              <w:autoSpaceDE w:val="0"/>
              <w:autoSpaceDN w:val="0"/>
              <w:adjustRightInd w:val="0"/>
            </w:pPr>
            <w:r w:rsidRPr="00EE32C9">
              <w:t>S.1.7. Контактний номер телефону</w:t>
            </w:r>
          </w:p>
        </w:tc>
        <w:tc>
          <w:tcPr>
            <w:tcW w:w="8582" w:type="dxa"/>
            <w:shd w:val="clear" w:color="auto" w:fill="auto"/>
          </w:tcPr>
          <w:p w:rsidR="00755505" w:rsidRPr="00EE32C9" w:rsidRDefault="00755505" w:rsidP="00F5736F">
            <w:pPr>
              <w:ind w:firstLine="430"/>
              <w:jc w:val="both"/>
              <w:rPr>
                <w:bCs/>
              </w:rPr>
            </w:pPr>
            <w:r w:rsidRPr="00EE32C9">
              <w:rPr>
                <w:bCs/>
              </w:rPr>
              <w:t xml:space="preserve">(044) 287 50 33 </w:t>
            </w:r>
          </w:p>
          <w:p w:rsidR="00755505" w:rsidRPr="00EE32C9" w:rsidRDefault="00755505" w:rsidP="00F5736F">
            <w:pPr>
              <w:widowControl w:val="0"/>
              <w:autoSpaceDE w:val="0"/>
              <w:autoSpaceDN w:val="0"/>
              <w:adjustRightInd w:val="0"/>
              <w:ind w:firstLine="430"/>
              <w:jc w:val="both"/>
            </w:pPr>
            <w:r w:rsidRPr="00EE32C9">
              <w:rPr>
                <w:bCs/>
              </w:rPr>
              <w:t xml:space="preserve">(044) 289 97 90 </w:t>
            </w:r>
          </w:p>
        </w:tc>
      </w:tr>
      <w:tr w:rsidR="00755505" w:rsidRPr="00EE32C9" w:rsidTr="007372EF">
        <w:trPr>
          <w:trHeight w:val="397"/>
        </w:trPr>
        <w:tc>
          <w:tcPr>
            <w:tcW w:w="6663" w:type="dxa"/>
            <w:shd w:val="clear" w:color="auto" w:fill="auto"/>
          </w:tcPr>
          <w:p w:rsidR="00755505" w:rsidRPr="00EE32C9" w:rsidRDefault="00755505" w:rsidP="00F5736F">
            <w:pPr>
              <w:widowControl w:val="0"/>
              <w:autoSpaceDE w:val="0"/>
              <w:autoSpaceDN w:val="0"/>
              <w:adjustRightInd w:val="0"/>
            </w:pPr>
            <w:r w:rsidRPr="00EE32C9">
              <w:t>S.1.8. Контактний номер факсу</w:t>
            </w:r>
          </w:p>
        </w:tc>
        <w:tc>
          <w:tcPr>
            <w:tcW w:w="8582" w:type="dxa"/>
            <w:shd w:val="clear" w:color="auto" w:fill="auto"/>
          </w:tcPr>
          <w:p w:rsidR="00755505" w:rsidRPr="004B5BA7" w:rsidRDefault="00755505" w:rsidP="00F5736F">
            <w:pPr>
              <w:widowControl w:val="0"/>
              <w:autoSpaceDE w:val="0"/>
              <w:autoSpaceDN w:val="0"/>
              <w:adjustRightInd w:val="0"/>
              <w:ind w:firstLine="430"/>
              <w:jc w:val="both"/>
            </w:pPr>
            <w:r w:rsidRPr="004B5BA7">
              <w:rPr>
                <w:bCs/>
              </w:rPr>
              <w:t xml:space="preserve">(044) 235 37 39 </w:t>
            </w:r>
          </w:p>
        </w:tc>
      </w:tr>
      <w:tr w:rsidR="00755505" w:rsidRPr="00EE32C9" w:rsidTr="007372EF">
        <w:trPr>
          <w:trHeight w:val="284"/>
        </w:trPr>
        <w:tc>
          <w:tcPr>
            <w:tcW w:w="15245" w:type="dxa"/>
            <w:gridSpan w:val="2"/>
            <w:shd w:val="clear" w:color="auto" w:fill="auto"/>
          </w:tcPr>
          <w:p w:rsidR="00755505" w:rsidRPr="004B5BA7" w:rsidRDefault="00755505" w:rsidP="00F5736F">
            <w:pPr>
              <w:widowControl w:val="0"/>
              <w:autoSpaceDE w:val="0"/>
              <w:autoSpaceDN w:val="0"/>
              <w:adjustRightInd w:val="0"/>
            </w:pPr>
            <w:r w:rsidRPr="004B5BA7">
              <w:t>S.2. Оновлення метаданих</w:t>
            </w:r>
          </w:p>
        </w:tc>
      </w:tr>
      <w:tr w:rsidR="00755505" w:rsidRPr="00EE32C9" w:rsidTr="007372EF">
        <w:trPr>
          <w:trHeight w:val="397"/>
        </w:trPr>
        <w:tc>
          <w:tcPr>
            <w:tcW w:w="6663" w:type="dxa"/>
            <w:shd w:val="clear" w:color="auto" w:fill="auto"/>
          </w:tcPr>
          <w:p w:rsidR="00755505" w:rsidRPr="00EE32C9" w:rsidRDefault="00755505" w:rsidP="00F5736F">
            <w:pPr>
              <w:widowControl w:val="0"/>
              <w:autoSpaceDE w:val="0"/>
              <w:autoSpaceDN w:val="0"/>
              <w:adjustRightInd w:val="0"/>
            </w:pPr>
            <w:r w:rsidRPr="00EE32C9">
              <w:t>S.2.1. Дата останнього оновлення метаданих</w:t>
            </w:r>
          </w:p>
        </w:tc>
        <w:tc>
          <w:tcPr>
            <w:tcW w:w="8582" w:type="dxa"/>
            <w:shd w:val="clear" w:color="auto" w:fill="auto"/>
          </w:tcPr>
          <w:p w:rsidR="00755505" w:rsidRPr="004B5BA7" w:rsidRDefault="00DC2AE1" w:rsidP="00DC2AE1">
            <w:pPr>
              <w:ind w:firstLine="430"/>
              <w:jc w:val="both"/>
            </w:pPr>
            <w:r w:rsidRPr="004B5BA7">
              <w:rPr>
                <w:color w:val="000000"/>
              </w:rPr>
              <w:t>09</w:t>
            </w:r>
            <w:r w:rsidR="000A7FC5" w:rsidRPr="004B5BA7">
              <w:rPr>
                <w:color w:val="000000"/>
              </w:rPr>
              <w:t xml:space="preserve"> </w:t>
            </w:r>
            <w:r w:rsidRPr="004B5BA7">
              <w:rPr>
                <w:color w:val="000000"/>
              </w:rPr>
              <w:t>квіт</w:t>
            </w:r>
            <w:r w:rsidR="000A7FC5" w:rsidRPr="004B5BA7">
              <w:rPr>
                <w:color w:val="000000"/>
              </w:rPr>
              <w:t>ня 2025 року</w:t>
            </w:r>
            <w:r w:rsidR="00296F4F" w:rsidRPr="004B5BA7">
              <w:rPr>
                <w:color w:val="000000"/>
              </w:rPr>
              <w:t xml:space="preserve"> </w:t>
            </w:r>
          </w:p>
        </w:tc>
      </w:tr>
      <w:tr w:rsidR="00755505" w:rsidRPr="00EE32C9" w:rsidTr="007372EF">
        <w:trPr>
          <w:trHeight w:val="397"/>
        </w:trPr>
        <w:tc>
          <w:tcPr>
            <w:tcW w:w="6663" w:type="dxa"/>
            <w:shd w:val="clear" w:color="auto" w:fill="auto"/>
          </w:tcPr>
          <w:p w:rsidR="00755505" w:rsidRPr="00EE32C9" w:rsidRDefault="00755505" w:rsidP="00F5736F">
            <w:pPr>
              <w:widowControl w:val="0"/>
              <w:autoSpaceDE w:val="0"/>
              <w:autoSpaceDN w:val="0"/>
              <w:adjustRightInd w:val="0"/>
            </w:pPr>
            <w:r w:rsidRPr="00EE32C9">
              <w:t>S.2.2. Дата останнього розміщення метаданих</w:t>
            </w:r>
          </w:p>
        </w:tc>
        <w:tc>
          <w:tcPr>
            <w:tcW w:w="8582" w:type="dxa"/>
            <w:shd w:val="clear" w:color="auto" w:fill="auto"/>
          </w:tcPr>
          <w:p w:rsidR="00755505" w:rsidRPr="004B5BA7" w:rsidRDefault="00DC2AE1" w:rsidP="00F5736F">
            <w:pPr>
              <w:ind w:firstLine="430"/>
              <w:jc w:val="both"/>
            </w:pPr>
            <w:r w:rsidRPr="004B5BA7">
              <w:rPr>
                <w:color w:val="000000"/>
              </w:rPr>
              <w:t>09 квітня</w:t>
            </w:r>
            <w:r w:rsidR="000A7FC5" w:rsidRPr="004B5BA7">
              <w:rPr>
                <w:color w:val="000000"/>
              </w:rPr>
              <w:t xml:space="preserve"> 2025 року</w:t>
            </w:r>
          </w:p>
        </w:tc>
      </w:tr>
      <w:tr w:rsidR="00755505" w:rsidRPr="00EE32C9" w:rsidTr="007372EF">
        <w:trPr>
          <w:trHeight w:val="397"/>
        </w:trPr>
        <w:tc>
          <w:tcPr>
            <w:tcW w:w="6663" w:type="dxa"/>
            <w:shd w:val="clear" w:color="auto" w:fill="auto"/>
          </w:tcPr>
          <w:p w:rsidR="00755505" w:rsidRPr="00EE32C9" w:rsidRDefault="00755505" w:rsidP="00F5736F">
            <w:pPr>
              <w:widowControl w:val="0"/>
              <w:autoSpaceDE w:val="0"/>
              <w:autoSpaceDN w:val="0"/>
              <w:adjustRightInd w:val="0"/>
            </w:pPr>
            <w:r w:rsidRPr="00EE32C9">
              <w:t>S.2.3. Дата останнього оновлення вмісту метаданих</w:t>
            </w:r>
          </w:p>
        </w:tc>
        <w:tc>
          <w:tcPr>
            <w:tcW w:w="8582" w:type="dxa"/>
            <w:shd w:val="clear" w:color="auto" w:fill="auto"/>
          </w:tcPr>
          <w:p w:rsidR="00755505" w:rsidRPr="004B5BA7" w:rsidRDefault="00DC2AE1" w:rsidP="00F5736F">
            <w:pPr>
              <w:ind w:firstLine="430"/>
              <w:jc w:val="both"/>
            </w:pPr>
            <w:r w:rsidRPr="004B5BA7">
              <w:rPr>
                <w:color w:val="000000"/>
              </w:rPr>
              <w:t xml:space="preserve">09 квітня </w:t>
            </w:r>
            <w:r w:rsidR="000A7FC5" w:rsidRPr="004B5BA7">
              <w:rPr>
                <w:color w:val="000000"/>
              </w:rPr>
              <w:t>2025 року</w:t>
            </w:r>
          </w:p>
        </w:tc>
      </w:tr>
      <w:tr w:rsidR="00755505" w:rsidRPr="00EE32C9" w:rsidTr="007372EF">
        <w:tc>
          <w:tcPr>
            <w:tcW w:w="15245" w:type="dxa"/>
            <w:gridSpan w:val="2"/>
            <w:shd w:val="clear" w:color="auto" w:fill="auto"/>
          </w:tcPr>
          <w:p w:rsidR="00755505" w:rsidRPr="00EE32C9" w:rsidRDefault="00755505" w:rsidP="00F5736F">
            <w:pPr>
              <w:widowControl w:val="0"/>
              <w:autoSpaceDE w:val="0"/>
              <w:autoSpaceDN w:val="0"/>
              <w:adjustRightInd w:val="0"/>
            </w:pPr>
            <w:r w:rsidRPr="00EE32C9">
              <w:t>S.3. Статистичне представлення</w:t>
            </w:r>
          </w:p>
        </w:tc>
      </w:tr>
      <w:tr w:rsidR="00755505" w:rsidRPr="00EE32C9" w:rsidTr="007372EF">
        <w:tc>
          <w:tcPr>
            <w:tcW w:w="6663" w:type="dxa"/>
            <w:shd w:val="clear" w:color="auto" w:fill="auto"/>
          </w:tcPr>
          <w:p w:rsidR="00755505" w:rsidRPr="00EE32C9" w:rsidRDefault="00755505" w:rsidP="00F5736F">
            <w:pPr>
              <w:widowControl w:val="0"/>
              <w:autoSpaceDE w:val="0"/>
              <w:autoSpaceDN w:val="0"/>
              <w:adjustRightInd w:val="0"/>
            </w:pPr>
            <w:r w:rsidRPr="00EE32C9">
              <w:t>S.3.1. Опис даних</w:t>
            </w:r>
          </w:p>
        </w:tc>
        <w:tc>
          <w:tcPr>
            <w:tcW w:w="8582" w:type="dxa"/>
            <w:shd w:val="clear" w:color="auto" w:fill="auto"/>
          </w:tcPr>
          <w:p w:rsidR="00755505" w:rsidRPr="000D5595" w:rsidRDefault="00755505" w:rsidP="00F5736F">
            <w:pPr>
              <w:ind w:firstLine="430"/>
              <w:jc w:val="both"/>
              <w:rPr>
                <w:bCs/>
              </w:rPr>
            </w:pPr>
            <w:r w:rsidRPr="000D5595">
              <w:rPr>
                <w:bCs/>
              </w:rPr>
              <w:t xml:space="preserve">Метою </w:t>
            </w:r>
            <w:r w:rsidR="00BB7A0F" w:rsidRPr="000D5595">
              <w:rPr>
                <w:bCs/>
              </w:rPr>
              <w:t xml:space="preserve">проведення </w:t>
            </w:r>
            <w:r w:rsidR="00336698" w:rsidRPr="000D5595">
              <w:rPr>
                <w:bCs/>
              </w:rPr>
              <w:t xml:space="preserve">державного статистичного спостереження </w:t>
            </w:r>
            <w:r w:rsidR="00C120E3" w:rsidRPr="000D5595">
              <w:rPr>
                <w:bCs/>
              </w:rPr>
              <w:t>"</w:t>
            </w:r>
            <w:r w:rsidR="002611EA" w:rsidRPr="000D5595">
              <w:rPr>
                <w:bCs/>
              </w:rPr>
              <w:t>Стан ділової активності підприємств</w:t>
            </w:r>
            <w:r w:rsidR="00C120E3" w:rsidRPr="000D5595">
              <w:rPr>
                <w:bCs/>
              </w:rPr>
              <w:t>"</w:t>
            </w:r>
            <w:r w:rsidR="00730E9C" w:rsidRPr="000D5595">
              <w:rPr>
                <w:bCs/>
              </w:rPr>
              <w:t xml:space="preserve"> (далі – ОДАП</w:t>
            </w:r>
            <w:r w:rsidR="00052A16" w:rsidRPr="000D5595">
              <w:rPr>
                <w:bCs/>
              </w:rPr>
              <w:t>, ДСС, статистичне спостереження, спостереження</w:t>
            </w:r>
            <w:r w:rsidR="000F45D7" w:rsidRPr="000D5595">
              <w:rPr>
                <w:bCs/>
              </w:rPr>
              <w:t xml:space="preserve">) </w:t>
            </w:r>
            <w:r w:rsidRPr="000D5595">
              <w:rPr>
                <w:bCs/>
              </w:rPr>
              <w:t xml:space="preserve">є </w:t>
            </w:r>
            <w:r w:rsidR="00206C68" w:rsidRPr="000D5595">
              <w:rPr>
                <w:bCs/>
              </w:rPr>
              <w:t xml:space="preserve">формування інформації щодо перспектив розвитку ділової активності підприємств для </w:t>
            </w:r>
            <w:r w:rsidR="00206C68" w:rsidRPr="000D5595">
              <w:rPr>
                <w:bCs/>
              </w:rPr>
              <w:lastRenderedPageBreak/>
              <w:t>інформаційного забезпечення аналізу очікуваних тенденцій в економіці України</w:t>
            </w:r>
            <w:r w:rsidRPr="000D5595">
              <w:rPr>
                <w:bCs/>
              </w:rPr>
              <w:t>.</w:t>
            </w:r>
          </w:p>
          <w:p w:rsidR="002611EA" w:rsidRPr="000D5595" w:rsidRDefault="00730E9C" w:rsidP="00F5736F">
            <w:pPr>
              <w:ind w:firstLine="430"/>
              <w:jc w:val="both"/>
              <w:rPr>
                <w:bCs/>
              </w:rPr>
            </w:pPr>
            <w:r w:rsidRPr="000D5595">
              <w:rPr>
                <w:bCs/>
              </w:rPr>
              <w:t>ОДАП</w:t>
            </w:r>
            <w:r w:rsidR="00FC6075" w:rsidRPr="000D5595">
              <w:rPr>
                <w:bCs/>
              </w:rPr>
              <w:t xml:space="preserve"> </w:t>
            </w:r>
            <w:r w:rsidR="002611EA" w:rsidRPr="000D5595">
              <w:rPr>
                <w:bCs/>
              </w:rPr>
              <w:t xml:space="preserve">проводиться з метою з’ясування </w:t>
            </w:r>
            <w:proofErr w:type="spellStart"/>
            <w:r w:rsidR="002611EA" w:rsidRPr="000D5595">
              <w:rPr>
                <w:bCs/>
              </w:rPr>
              <w:t>суб</w:t>
            </w:r>
            <w:proofErr w:type="spellEnd"/>
            <w:r w:rsidR="00FD58AD">
              <w:rPr>
                <w:bCs/>
                <w:lang w:val="en-US"/>
              </w:rPr>
              <w:t>’</w:t>
            </w:r>
            <w:proofErr w:type="spellStart"/>
            <w:r w:rsidR="002611EA" w:rsidRPr="000D5595">
              <w:rPr>
                <w:bCs/>
              </w:rPr>
              <w:t>єктивних</w:t>
            </w:r>
            <w:proofErr w:type="spellEnd"/>
            <w:r w:rsidR="002611EA" w:rsidRPr="000D5595">
              <w:rPr>
                <w:bCs/>
              </w:rPr>
              <w:t xml:space="preserve"> поглядів керівників підприємств (респондентів, залучених до проведення ДСС) щодо змін економічного стану підприємств </w:t>
            </w:r>
            <w:r w:rsidR="00FD58AD">
              <w:rPr>
                <w:bCs/>
              </w:rPr>
              <w:t>та</w:t>
            </w:r>
            <w:r w:rsidR="002611EA" w:rsidRPr="000D5595">
              <w:rPr>
                <w:bCs/>
              </w:rPr>
              <w:t xml:space="preserve"> очікуваних перспектив його розвитку.</w:t>
            </w:r>
          </w:p>
          <w:p w:rsidR="00755505" w:rsidRPr="000D5595" w:rsidRDefault="00A469AB" w:rsidP="00AB578B">
            <w:pPr>
              <w:pStyle w:val="a7"/>
              <w:spacing w:before="0" w:beforeAutospacing="0" w:after="0" w:afterAutospacing="0"/>
              <w:ind w:firstLine="430"/>
              <w:contextualSpacing/>
              <w:jc w:val="both"/>
              <w:rPr>
                <w:bCs/>
                <w:sz w:val="28"/>
                <w:szCs w:val="28"/>
                <w:lang w:val="uk-UA"/>
              </w:rPr>
            </w:pPr>
            <w:r w:rsidRPr="000D5595">
              <w:rPr>
                <w:bCs/>
                <w:sz w:val="28"/>
                <w:szCs w:val="28"/>
                <w:lang w:val="uk-UA"/>
              </w:rPr>
              <w:t>З цією метою з</w:t>
            </w:r>
            <w:r w:rsidR="00755505" w:rsidRPr="000D5595">
              <w:rPr>
                <w:bCs/>
                <w:sz w:val="28"/>
                <w:szCs w:val="28"/>
                <w:lang w:val="uk-UA"/>
              </w:rPr>
              <w:t>а результатами ДСС формуються показники:</w:t>
            </w:r>
          </w:p>
          <w:p w:rsidR="00AC4E6A" w:rsidRPr="00F01CE0" w:rsidRDefault="00AC4E6A" w:rsidP="00AB578B">
            <w:pPr>
              <w:ind w:firstLine="430"/>
              <w:jc w:val="both"/>
              <w:rPr>
                <w:color w:val="000000"/>
              </w:rPr>
            </w:pPr>
            <w:r w:rsidRPr="000D5595">
              <w:rPr>
                <w:color w:val="000000"/>
                <w:shd w:val="clear" w:color="auto" w:fill="FFFFFF"/>
              </w:rPr>
              <w:t>оцінка поточн</w:t>
            </w:r>
            <w:r w:rsidR="000D5356" w:rsidRPr="000D5595">
              <w:rPr>
                <w:color w:val="000000"/>
                <w:shd w:val="clear" w:color="auto" w:fill="FFFFFF"/>
              </w:rPr>
              <w:t>ого</w:t>
            </w:r>
            <w:r w:rsidR="000D5356" w:rsidRPr="00F01CE0">
              <w:rPr>
                <w:color w:val="000000"/>
                <w:shd w:val="clear" w:color="auto" w:fill="FFFFFF"/>
              </w:rPr>
              <w:t xml:space="preserve"> стану</w:t>
            </w:r>
            <w:r w:rsidRPr="00F01CE0">
              <w:rPr>
                <w:color w:val="000000"/>
                <w:shd w:val="clear" w:color="auto" w:fill="FFFFFF"/>
              </w:rPr>
              <w:t xml:space="preserve"> підприємств (змін за попередні три місяці) стосовно обсягу виробництва продукції, запасів, замовлень/попиту, кількості працівників, конкурентної позиції;</w:t>
            </w:r>
          </w:p>
          <w:p w:rsidR="00AC4E6A" w:rsidRPr="00F01CE0" w:rsidRDefault="00AC4E6A" w:rsidP="00AB578B">
            <w:pPr>
              <w:ind w:firstLine="430"/>
              <w:jc w:val="both"/>
              <w:rPr>
                <w:color w:val="000000"/>
              </w:rPr>
            </w:pPr>
            <w:r w:rsidRPr="00F01CE0">
              <w:rPr>
                <w:color w:val="000000"/>
                <w:shd w:val="clear" w:color="auto" w:fill="FFFFFF"/>
              </w:rPr>
              <w:t>оцінка очікувань підприємств щодо перспектив розвитку стосовно обсягу виробництва продукції</w:t>
            </w:r>
            <w:r w:rsidR="000D5356" w:rsidRPr="00F01CE0">
              <w:rPr>
                <w:color w:val="000000"/>
                <w:shd w:val="clear" w:color="auto" w:fill="FFFFFF"/>
              </w:rPr>
              <w:t>/обсягу продажу (обороту)</w:t>
            </w:r>
            <w:r w:rsidRPr="00F01CE0">
              <w:rPr>
                <w:color w:val="000000"/>
                <w:shd w:val="clear" w:color="auto" w:fill="FFFFFF"/>
              </w:rPr>
              <w:t>, замовлень/попиту, бізнес-сит</w:t>
            </w:r>
            <w:r w:rsidR="00FD58AD">
              <w:rPr>
                <w:color w:val="000000"/>
                <w:shd w:val="clear" w:color="auto" w:fill="FFFFFF"/>
              </w:rPr>
              <w:t>уації, цін на продукцію/роботи/</w:t>
            </w:r>
            <w:r w:rsidRPr="00F01CE0">
              <w:rPr>
                <w:color w:val="000000"/>
                <w:shd w:val="clear" w:color="auto" w:fill="FFFFFF"/>
              </w:rPr>
              <w:t>послуги, кількості працівників, конкурентної позиції;</w:t>
            </w:r>
          </w:p>
          <w:p w:rsidR="00AC4E6A" w:rsidRPr="00F01CE0" w:rsidRDefault="00AC4E6A" w:rsidP="00AB578B">
            <w:pPr>
              <w:ind w:firstLine="430"/>
              <w:jc w:val="both"/>
              <w:rPr>
                <w:color w:val="000000"/>
              </w:rPr>
            </w:pPr>
            <w:r w:rsidRPr="00F01CE0">
              <w:rPr>
                <w:color w:val="000000"/>
                <w:shd w:val="clear" w:color="auto" w:fill="FFFFFF"/>
              </w:rPr>
              <w:t>оцінка впливу факторів, що стримують діяльність підприємств;</w:t>
            </w:r>
          </w:p>
          <w:p w:rsidR="00AC4E6A" w:rsidRPr="00F01CE0" w:rsidRDefault="00AC4E6A" w:rsidP="00AB578B">
            <w:pPr>
              <w:ind w:firstLine="430"/>
              <w:jc w:val="both"/>
              <w:rPr>
                <w:color w:val="000000"/>
              </w:rPr>
            </w:pPr>
            <w:r w:rsidRPr="00F01CE0">
              <w:rPr>
                <w:color w:val="000000"/>
                <w:shd w:val="clear" w:color="auto" w:fill="FFFFFF"/>
              </w:rPr>
              <w:t xml:space="preserve">завантаженість виробничих </w:t>
            </w:r>
            <w:proofErr w:type="spellStart"/>
            <w:r w:rsidRPr="00F01CE0">
              <w:rPr>
                <w:color w:val="000000"/>
                <w:shd w:val="clear" w:color="auto" w:fill="FFFFFF"/>
              </w:rPr>
              <w:t>потужностей</w:t>
            </w:r>
            <w:proofErr w:type="spellEnd"/>
            <w:r w:rsidRPr="00F01CE0">
              <w:rPr>
                <w:color w:val="000000"/>
                <w:shd w:val="clear" w:color="auto" w:fill="FFFFFF"/>
              </w:rPr>
              <w:t>, забезпеченість замовленнями;</w:t>
            </w:r>
          </w:p>
          <w:p w:rsidR="00AC4E6A" w:rsidRPr="00F01CE0" w:rsidRDefault="00AC4E6A" w:rsidP="00AB578B">
            <w:pPr>
              <w:ind w:firstLine="430"/>
              <w:jc w:val="both"/>
              <w:rPr>
                <w:color w:val="000000"/>
              </w:rPr>
            </w:pPr>
            <w:r w:rsidRPr="00F01CE0">
              <w:rPr>
                <w:color w:val="000000"/>
                <w:shd w:val="clear" w:color="auto" w:fill="FFFFFF"/>
              </w:rPr>
              <w:t xml:space="preserve">оцінка очікувань підприємств промисловості/сфери послуг </w:t>
            </w:r>
            <w:r w:rsidR="000D5356" w:rsidRPr="00F01CE0">
              <w:rPr>
                <w:color w:val="000000"/>
                <w:shd w:val="clear" w:color="auto" w:fill="FFFFFF"/>
              </w:rPr>
              <w:t>стосовно зміни інвестицій</w:t>
            </w:r>
            <w:r w:rsidRPr="00F01CE0">
              <w:rPr>
                <w:color w:val="000000"/>
                <w:shd w:val="clear" w:color="auto" w:fill="FFFFFF"/>
              </w:rPr>
              <w:t>; напрями цільового призначення інвестицій у промисловості/сфері послуг; фактори, що впливають на інвестиції у промисловості/сфері послуг;</w:t>
            </w:r>
          </w:p>
          <w:p w:rsidR="00AC4E6A" w:rsidRPr="00F01CE0" w:rsidRDefault="00AC4E6A" w:rsidP="00AB578B">
            <w:pPr>
              <w:ind w:firstLine="430"/>
              <w:jc w:val="both"/>
              <w:rPr>
                <w:color w:val="000000"/>
              </w:rPr>
            </w:pPr>
            <w:r w:rsidRPr="00F01CE0">
              <w:rPr>
                <w:color w:val="000000"/>
                <w:shd w:val="clear" w:color="auto" w:fill="FFFFFF"/>
              </w:rPr>
              <w:t>індикатори ділової впевненості у промисловості, будівництві, роздрібній торгівлі, сфері послуг;</w:t>
            </w:r>
          </w:p>
          <w:p w:rsidR="00AC4E6A" w:rsidRPr="00F01CE0" w:rsidRDefault="00AC4E6A" w:rsidP="00AB578B">
            <w:pPr>
              <w:ind w:firstLine="430"/>
              <w:jc w:val="both"/>
              <w:rPr>
                <w:color w:val="000000"/>
              </w:rPr>
            </w:pPr>
            <w:r w:rsidRPr="00F01CE0">
              <w:rPr>
                <w:color w:val="000000"/>
                <w:shd w:val="clear" w:color="auto" w:fill="FFFFFF"/>
              </w:rPr>
              <w:t>індикатор ділового клімату;</w:t>
            </w:r>
          </w:p>
          <w:p w:rsidR="00AC4E6A" w:rsidRPr="00F01CE0" w:rsidRDefault="00AC4E6A" w:rsidP="00AB578B">
            <w:pPr>
              <w:ind w:firstLine="430"/>
              <w:jc w:val="both"/>
              <w:rPr>
                <w:color w:val="000000"/>
              </w:rPr>
            </w:pPr>
            <w:r w:rsidRPr="00F01CE0">
              <w:rPr>
                <w:color w:val="000000"/>
                <w:shd w:val="clear" w:color="auto" w:fill="FFFFFF"/>
              </w:rPr>
              <w:t>індикатор економічних настроїв;</w:t>
            </w:r>
          </w:p>
          <w:p w:rsidR="00755505" w:rsidRPr="00F01CE0" w:rsidRDefault="00AC4E6A" w:rsidP="00AB578B">
            <w:pPr>
              <w:ind w:firstLine="430"/>
              <w:jc w:val="both"/>
              <w:rPr>
                <w:color w:val="000000"/>
              </w:rPr>
            </w:pPr>
            <w:r w:rsidRPr="00F01CE0">
              <w:rPr>
                <w:color w:val="000000"/>
                <w:shd w:val="clear" w:color="auto" w:fill="FFFFFF"/>
              </w:rPr>
              <w:t>індикатор очікувань щодо зайнятості працівників</w:t>
            </w:r>
            <w:r w:rsidR="000D5356" w:rsidRPr="00F01CE0">
              <w:rPr>
                <w:color w:val="000000"/>
                <w:shd w:val="clear" w:color="auto" w:fill="FFFFFF"/>
              </w:rPr>
              <w:t>.</w:t>
            </w:r>
          </w:p>
        </w:tc>
      </w:tr>
      <w:tr w:rsidR="00755505" w:rsidRPr="00EE32C9" w:rsidTr="007372EF">
        <w:tc>
          <w:tcPr>
            <w:tcW w:w="6663" w:type="dxa"/>
            <w:shd w:val="clear" w:color="auto" w:fill="auto"/>
          </w:tcPr>
          <w:p w:rsidR="00755505" w:rsidRPr="00EE32C9" w:rsidRDefault="00755505" w:rsidP="00F5736F">
            <w:pPr>
              <w:widowControl w:val="0"/>
              <w:autoSpaceDE w:val="0"/>
              <w:autoSpaceDN w:val="0"/>
              <w:adjustRightInd w:val="0"/>
            </w:pPr>
            <w:r w:rsidRPr="00EE32C9">
              <w:lastRenderedPageBreak/>
              <w:t>S.3.2. Класифікатори (класифікації) та стандарти</w:t>
            </w:r>
          </w:p>
        </w:tc>
        <w:tc>
          <w:tcPr>
            <w:tcW w:w="8582" w:type="dxa"/>
            <w:shd w:val="clear" w:color="auto" w:fill="auto"/>
          </w:tcPr>
          <w:p w:rsidR="00755505" w:rsidRPr="00F01CE0" w:rsidRDefault="00755505" w:rsidP="00F5736F">
            <w:pPr>
              <w:ind w:firstLine="430"/>
              <w:jc w:val="both"/>
            </w:pPr>
            <w:r w:rsidRPr="00F01CE0">
              <w:t>При проведенні ДСС використову</w:t>
            </w:r>
            <w:r w:rsidR="00AB578B" w:rsidRPr="00F01CE0">
              <w:t>є</w:t>
            </w:r>
            <w:r w:rsidRPr="00F01CE0">
              <w:t>ть</w:t>
            </w:r>
            <w:r w:rsidR="00AB578B" w:rsidRPr="00F01CE0">
              <w:t>ся:</w:t>
            </w:r>
            <w:r w:rsidRPr="00F01CE0">
              <w:t xml:space="preserve"> </w:t>
            </w:r>
          </w:p>
          <w:p w:rsidR="003B0101" w:rsidRPr="00F01CE0" w:rsidRDefault="005859CF" w:rsidP="00F5736F">
            <w:pPr>
              <w:ind w:firstLine="5"/>
              <w:jc w:val="both"/>
            </w:pPr>
            <w:r w:rsidRPr="00F01CE0">
              <w:lastRenderedPageBreak/>
              <w:t>Кодифікатор адміністративно-територіальних одиниць та територій територіальних громад</w:t>
            </w:r>
            <w:r w:rsidR="00C120E3" w:rsidRPr="00F01CE0">
              <w:t xml:space="preserve"> (КАТОТТГ)</w:t>
            </w:r>
          </w:p>
          <w:p w:rsidR="00B73FE5" w:rsidRPr="00F01CE0" w:rsidRDefault="00411CCA" w:rsidP="00F5736F">
            <w:pPr>
              <w:ind w:firstLine="5"/>
              <w:jc w:val="both"/>
            </w:pPr>
            <w:r w:rsidRPr="00411CCA">
              <w:t>https://zakon.rada.gov.ua/rada/main/v0290914-20#Text</w:t>
            </w:r>
            <w:r w:rsidR="00C120E3" w:rsidRPr="00F01CE0">
              <w:t>;</w:t>
            </w:r>
          </w:p>
          <w:p w:rsidR="00B73FE5" w:rsidRPr="00F01CE0" w:rsidRDefault="00755505" w:rsidP="00F5736F">
            <w:pPr>
              <w:ind w:firstLine="5"/>
              <w:jc w:val="both"/>
            </w:pPr>
            <w:r w:rsidRPr="00F01CE0">
              <w:t>Класифікаці</w:t>
            </w:r>
            <w:r w:rsidR="00AB578B" w:rsidRPr="00F01CE0">
              <w:t>я</w:t>
            </w:r>
            <w:r w:rsidRPr="00F01CE0">
              <w:t xml:space="preserve"> видів економічної діяльності (КВЕД)</w:t>
            </w:r>
          </w:p>
          <w:p w:rsidR="003B0101" w:rsidRPr="00F01CE0" w:rsidRDefault="00A25097" w:rsidP="00F5736F">
            <w:pPr>
              <w:ind w:firstLine="5"/>
              <w:jc w:val="both"/>
            </w:pPr>
            <w:hyperlink r:id="rId9" w:anchor="Text" w:history="1">
              <w:r w:rsidR="00C120E3" w:rsidRPr="00F01CE0">
                <w:rPr>
                  <w:rStyle w:val="a3"/>
                  <w:color w:val="auto"/>
                  <w:u w:val="none"/>
                  <w:lang w:val="en-US"/>
                </w:rPr>
                <w:t>https</w:t>
              </w:r>
              <w:r w:rsidR="00C120E3" w:rsidRPr="00F01CE0">
                <w:rPr>
                  <w:rStyle w:val="a3"/>
                  <w:color w:val="auto"/>
                  <w:u w:val="none"/>
                </w:rPr>
                <w:t>://</w:t>
              </w:r>
              <w:proofErr w:type="spellStart"/>
              <w:r w:rsidR="00C120E3" w:rsidRPr="00F01CE0">
                <w:rPr>
                  <w:rStyle w:val="a3"/>
                  <w:color w:val="auto"/>
                  <w:u w:val="none"/>
                  <w:lang w:val="en-US"/>
                </w:rPr>
                <w:t>zakon</w:t>
              </w:r>
              <w:proofErr w:type="spellEnd"/>
              <w:r w:rsidR="00C120E3" w:rsidRPr="00F01CE0">
                <w:rPr>
                  <w:rStyle w:val="a3"/>
                  <w:color w:val="auto"/>
                  <w:u w:val="none"/>
                </w:rPr>
                <w:t>.</w:t>
              </w:r>
              <w:proofErr w:type="spellStart"/>
              <w:r w:rsidR="00C120E3" w:rsidRPr="00F01CE0">
                <w:rPr>
                  <w:rStyle w:val="a3"/>
                  <w:color w:val="auto"/>
                  <w:u w:val="none"/>
                  <w:lang w:val="en-US"/>
                </w:rPr>
                <w:t>rada</w:t>
              </w:r>
              <w:proofErr w:type="spellEnd"/>
              <w:r w:rsidR="00C120E3" w:rsidRPr="00F01CE0">
                <w:rPr>
                  <w:rStyle w:val="a3"/>
                  <w:color w:val="auto"/>
                  <w:u w:val="none"/>
                </w:rPr>
                <w:t>.</w:t>
              </w:r>
              <w:proofErr w:type="spellStart"/>
              <w:r w:rsidR="00C120E3" w:rsidRPr="00F01CE0">
                <w:rPr>
                  <w:rStyle w:val="a3"/>
                  <w:color w:val="auto"/>
                  <w:u w:val="none"/>
                  <w:lang w:val="en-US"/>
                </w:rPr>
                <w:t>gov</w:t>
              </w:r>
              <w:proofErr w:type="spellEnd"/>
              <w:r w:rsidR="00C120E3" w:rsidRPr="00F01CE0">
                <w:rPr>
                  <w:rStyle w:val="a3"/>
                  <w:color w:val="auto"/>
                  <w:u w:val="none"/>
                </w:rPr>
                <w:t>.</w:t>
              </w:r>
              <w:proofErr w:type="spellStart"/>
              <w:r w:rsidR="00C120E3" w:rsidRPr="00F01CE0">
                <w:rPr>
                  <w:rStyle w:val="a3"/>
                  <w:color w:val="auto"/>
                  <w:u w:val="none"/>
                  <w:lang w:val="en-US"/>
                </w:rPr>
                <w:t>ua</w:t>
              </w:r>
              <w:proofErr w:type="spellEnd"/>
              <w:r w:rsidR="00C120E3" w:rsidRPr="00F01CE0">
                <w:rPr>
                  <w:rStyle w:val="a3"/>
                  <w:color w:val="auto"/>
                  <w:u w:val="none"/>
                </w:rPr>
                <w:t>/</w:t>
              </w:r>
              <w:proofErr w:type="spellStart"/>
              <w:r w:rsidR="00C120E3" w:rsidRPr="00F01CE0">
                <w:rPr>
                  <w:rStyle w:val="a3"/>
                  <w:color w:val="auto"/>
                  <w:u w:val="none"/>
                  <w:lang w:val="en-US"/>
                </w:rPr>
                <w:t>rada</w:t>
              </w:r>
              <w:proofErr w:type="spellEnd"/>
              <w:r w:rsidR="00C120E3" w:rsidRPr="00F01CE0">
                <w:rPr>
                  <w:rStyle w:val="a3"/>
                  <w:color w:val="auto"/>
                  <w:u w:val="none"/>
                </w:rPr>
                <w:t>/</w:t>
              </w:r>
              <w:r w:rsidR="00C120E3" w:rsidRPr="00F01CE0">
                <w:rPr>
                  <w:rStyle w:val="a3"/>
                  <w:color w:val="auto"/>
                  <w:u w:val="none"/>
                  <w:lang w:val="en-US"/>
                </w:rPr>
                <w:t>show</w:t>
              </w:r>
              <w:r w:rsidR="00C120E3" w:rsidRPr="00F01CE0">
                <w:rPr>
                  <w:rStyle w:val="a3"/>
                  <w:color w:val="auto"/>
                  <w:u w:val="none"/>
                </w:rPr>
                <w:t>/</w:t>
              </w:r>
              <w:proofErr w:type="spellStart"/>
              <w:r w:rsidR="00C120E3" w:rsidRPr="00F01CE0">
                <w:rPr>
                  <w:rStyle w:val="a3"/>
                  <w:color w:val="auto"/>
                  <w:u w:val="none"/>
                  <w:lang w:val="en-US"/>
                </w:rPr>
                <w:t>vb</w:t>
              </w:r>
              <w:proofErr w:type="spellEnd"/>
              <w:r w:rsidR="00C120E3" w:rsidRPr="00F01CE0">
                <w:rPr>
                  <w:rStyle w:val="a3"/>
                  <w:color w:val="auto"/>
                  <w:u w:val="none"/>
                </w:rPr>
                <w:t>457609-10#</w:t>
              </w:r>
              <w:r w:rsidR="00C120E3" w:rsidRPr="00F01CE0">
                <w:rPr>
                  <w:rStyle w:val="a3"/>
                  <w:color w:val="auto"/>
                  <w:u w:val="none"/>
                  <w:lang w:val="en-US"/>
                </w:rPr>
                <w:t>Text</w:t>
              </w:r>
            </w:hyperlink>
            <w:r w:rsidR="00924C32" w:rsidRPr="00F01CE0">
              <w:t>;</w:t>
            </w:r>
          </w:p>
          <w:p w:rsidR="007D4404" w:rsidRPr="00F01CE0" w:rsidRDefault="00755505" w:rsidP="00F5736F">
            <w:pPr>
              <w:jc w:val="both"/>
            </w:pPr>
            <w:r w:rsidRPr="00F01CE0">
              <w:t>Класифікаці</w:t>
            </w:r>
            <w:r w:rsidR="00AB578B" w:rsidRPr="00F01CE0">
              <w:t>я</w:t>
            </w:r>
            <w:r w:rsidRPr="00F01CE0">
              <w:t xml:space="preserve"> інституційних секторів економіки (КІСЕ)</w:t>
            </w:r>
          </w:p>
          <w:p w:rsidR="00B73FE5" w:rsidRPr="00F01CE0" w:rsidRDefault="00A25097" w:rsidP="00B73FE5">
            <w:pPr>
              <w:ind w:firstLine="5"/>
              <w:jc w:val="both"/>
            </w:pPr>
            <w:hyperlink r:id="rId10" w:anchor="Text" w:history="1">
              <w:r w:rsidR="00C120E3" w:rsidRPr="00F01CE0">
                <w:rPr>
                  <w:rStyle w:val="a3"/>
                  <w:color w:val="auto"/>
                  <w:u w:val="none"/>
                  <w:lang w:val="en-US"/>
                </w:rPr>
                <w:t>https</w:t>
              </w:r>
              <w:r w:rsidR="00C120E3" w:rsidRPr="00F01CE0">
                <w:rPr>
                  <w:rStyle w:val="a3"/>
                  <w:color w:val="auto"/>
                  <w:u w:val="none"/>
                </w:rPr>
                <w:t>://</w:t>
              </w:r>
              <w:proofErr w:type="spellStart"/>
              <w:r w:rsidR="00C120E3" w:rsidRPr="00F01CE0">
                <w:rPr>
                  <w:rStyle w:val="a3"/>
                  <w:color w:val="auto"/>
                  <w:u w:val="none"/>
                  <w:lang w:val="en-US"/>
                </w:rPr>
                <w:t>zakon</w:t>
              </w:r>
              <w:proofErr w:type="spellEnd"/>
              <w:r w:rsidR="00C120E3" w:rsidRPr="00F01CE0">
                <w:rPr>
                  <w:rStyle w:val="a3"/>
                  <w:color w:val="auto"/>
                  <w:u w:val="none"/>
                </w:rPr>
                <w:t>.</w:t>
              </w:r>
              <w:proofErr w:type="spellStart"/>
              <w:r w:rsidR="00C120E3" w:rsidRPr="00F01CE0">
                <w:rPr>
                  <w:rStyle w:val="a3"/>
                  <w:color w:val="auto"/>
                  <w:u w:val="none"/>
                  <w:lang w:val="en-US"/>
                </w:rPr>
                <w:t>rada</w:t>
              </w:r>
              <w:proofErr w:type="spellEnd"/>
              <w:r w:rsidR="00C120E3" w:rsidRPr="00F01CE0">
                <w:rPr>
                  <w:rStyle w:val="a3"/>
                  <w:color w:val="auto"/>
                  <w:u w:val="none"/>
                </w:rPr>
                <w:t>.</w:t>
              </w:r>
              <w:proofErr w:type="spellStart"/>
              <w:r w:rsidR="00C120E3" w:rsidRPr="00F01CE0">
                <w:rPr>
                  <w:rStyle w:val="a3"/>
                  <w:color w:val="auto"/>
                  <w:u w:val="none"/>
                  <w:lang w:val="en-US"/>
                </w:rPr>
                <w:t>gov</w:t>
              </w:r>
              <w:proofErr w:type="spellEnd"/>
              <w:r w:rsidR="00C120E3" w:rsidRPr="00F01CE0">
                <w:rPr>
                  <w:rStyle w:val="a3"/>
                  <w:color w:val="auto"/>
                  <w:u w:val="none"/>
                </w:rPr>
                <w:t>.</w:t>
              </w:r>
              <w:proofErr w:type="spellStart"/>
              <w:r w:rsidR="00C120E3" w:rsidRPr="00F01CE0">
                <w:rPr>
                  <w:rStyle w:val="a3"/>
                  <w:color w:val="auto"/>
                  <w:u w:val="none"/>
                  <w:lang w:val="en-US"/>
                </w:rPr>
                <w:t>ua</w:t>
              </w:r>
              <w:proofErr w:type="spellEnd"/>
              <w:r w:rsidR="00C120E3" w:rsidRPr="00F01CE0">
                <w:rPr>
                  <w:rStyle w:val="a3"/>
                  <w:color w:val="auto"/>
                  <w:u w:val="none"/>
                </w:rPr>
                <w:t>/</w:t>
              </w:r>
              <w:proofErr w:type="spellStart"/>
              <w:r w:rsidR="00C120E3" w:rsidRPr="00F01CE0">
                <w:rPr>
                  <w:rStyle w:val="a3"/>
                  <w:color w:val="auto"/>
                  <w:u w:val="none"/>
                  <w:lang w:val="en-US"/>
                </w:rPr>
                <w:t>rada</w:t>
              </w:r>
              <w:proofErr w:type="spellEnd"/>
              <w:r w:rsidR="00C120E3" w:rsidRPr="00F01CE0">
                <w:rPr>
                  <w:rStyle w:val="a3"/>
                  <w:color w:val="auto"/>
                  <w:u w:val="none"/>
                </w:rPr>
                <w:t>/</w:t>
              </w:r>
              <w:r w:rsidR="00C120E3" w:rsidRPr="00F01CE0">
                <w:rPr>
                  <w:rStyle w:val="a3"/>
                  <w:color w:val="auto"/>
                  <w:u w:val="none"/>
                  <w:lang w:val="en-US"/>
                </w:rPr>
                <w:t>show</w:t>
              </w:r>
              <w:r w:rsidR="00C120E3" w:rsidRPr="00F01CE0">
                <w:rPr>
                  <w:rStyle w:val="a3"/>
                  <w:color w:val="auto"/>
                  <w:u w:val="none"/>
                </w:rPr>
                <w:t>/</w:t>
              </w:r>
              <w:r w:rsidR="00C120E3" w:rsidRPr="00F01CE0">
                <w:rPr>
                  <w:rStyle w:val="a3"/>
                  <w:color w:val="auto"/>
                  <w:u w:val="none"/>
                  <w:lang w:val="en-US"/>
                </w:rPr>
                <w:t>v</w:t>
              </w:r>
              <w:r w:rsidR="00C120E3" w:rsidRPr="00F01CE0">
                <w:rPr>
                  <w:rStyle w:val="a3"/>
                  <w:color w:val="auto"/>
                  <w:u w:val="none"/>
                </w:rPr>
                <w:t>0378832-14#</w:t>
              </w:r>
              <w:r w:rsidR="00C120E3" w:rsidRPr="00F01CE0">
                <w:rPr>
                  <w:rStyle w:val="a3"/>
                  <w:color w:val="auto"/>
                  <w:u w:val="none"/>
                  <w:lang w:val="en-US"/>
                </w:rPr>
                <w:t>Text</w:t>
              </w:r>
            </w:hyperlink>
            <w:r w:rsidR="00B73FE5" w:rsidRPr="00F01CE0">
              <w:t>;</w:t>
            </w:r>
          </w:p>
          <w:p w:rsidR="00755505" w:rsidRPr="00F01CE0" w:rsidRDefault="00755505" w:rsidP="00F5736F">
            <w:pPr>
              <w:jc w:val="both"/>
            </w:pPr>
            <w:r w:rsidRPr="00F01CE0">
              <w:t>Класифікаці</w:t>
            </w:r>
            <w:r w:rsidR="00AB578B" w:rsidRPr="00F01CE0">
              <w:t>я</w:t>
            </w:r>
            <w:r w:rsidRPr="00F01CE0">
              <w:t xml:space="preserve"> організаційно-правових форм господарювання (КОПФГ)</w:t>
            </w:r>
          </w:p>
          <w:p w:rsidR="00B73FE5" w:rsidRPr="00F01CE0" w:rsidRDefault="001574DE" w:rsidP="00F5736F">
            <w:pPr>
              <w:jc w:val="both"/>
            </w:pPr>
            <w:r w:rsidRPr="00786B1D">
              <w:rPr>
                <w:rStyle w:val="a3"/>
                <w:color w:val="auto"/>
                <w:u w:val="none"/>
                <w:lang w:val="en-US"/>
              </w:rPr>
              <w:t>https</w:t>
            </w:r>
            <w:r w:rsidRPr="00786B1D">
              <w:rPr>
                <w:rStyle w:val="a3"/>
                <w:color w:val="auto"/>
                <w:u w:val="none"/>
              </w:rPr>
              <w:t>://</w:t>
            </w:r>
            <w:r w:rsidRPr="00786B1D">
              <w:rPr>
                <w:rStyle w:val="a3"/>
                <w:color w:val="auto"/>
                <w:u w:val="none"/>
                <w:lang w:val="en-US"/>
              </w:rPr>
              <w:t>www</w:t>
            </w:r>
            <w:r w:rsidRPr="00786B1D">
              <w:rPr>
                <w:rStyle w:val="a3"/>
                <w:color w:val="auto"/>
                <w:u w:val="none"/>
              </w:rPr>
              <w:t>.</w:t>
            </w:r>
            <w:proofErr w:type="spellStart"/>
            <w:r w:rsidRPr="00786B1D">
              <w:rPr>
                <w:rStyle w:val="a3"/>
                <w:color w:val="auto"/>
                <w:u w:val="none"/>
                <w:lang w:val="en-US"/>
              </w:rPr>
              <w:t>ukrstat</w:t>
            </w:r>
            <w:proofErr w:type="spellEnd"/>
            <w:r w:rsidRPr="00786B1D">
              <w:rPr>
                <w:rStyle w:val="a3"/>
                <w:color w:val="auto"/>
                <w:u w:val="none"/>
              </w:rPr>
              <w:t>.</w:t>
            </w:r>
            <w:proofErr w:type="spellStart"/>
            <w:r w:rsidRPr="00786B1D">
              <w:rPr>
                <w:rStyle w:val="a3"/>
                <w:color w:val="auto"/>
                <w:u w:val="none"/>
                <w:lang w:val="en-US"/>
              </w:rPr>
              <w:t>gov</w:t>
            </w:r>
            <w:proofErr w:type="spellEnd"/>
            <w:r w:rsidRPr="00786B1D">
              <w:rPr>
                <w:rStyle w:val="a3"/>
                <w:color w:val="auto"/>
                <w:u w:val="none"/>
              </w:rPr>
              <w:t>.</w:t>
            </w:r>
            <w:proofErr w:type="spellStart"/>
            <w:r w:rsidRPr="00786B1D">
              <w:rPr>
                <w:rStyle w:val="a3"/>
                <w:color w:val="auto"/>
                <w:u w:val="none"/>
                <w:lang w:val="en-US"/>
              </w:rPr>
              <w:t>ua</w:t>
            </w:r>
            <w:proofErr w:type="spellEnd"/>
            <w:r w:rsidRPr="00786B1D">
              <w:rPr>
                <w:rStyle w:val="a3"/>
                <w:color w:val="auto"/>
                <w:u w:val="none"/>
              </w:rPr>
              <w:t>/</w:t>
            </w:r>
            <w:proofErr w:type="spellStart"/>
            <w:r w:rsidRPr="00786B1D">
              <w:rPr>
                <w:rStyle w:val="a3"/>
                <w:color w:val="auto"/>
                <w:u w:val="none"/>
                <w:lang w:val="en-US"/>
              </w:rPr>
              <w:t>klasf</w:t>
            </w:r>
            <w:proofErr w:type="spellEnd"/>
            <w:r w:rsidRPr="00786B1D">
              <w:rPr>
                <w:rStyle w:val="a3"/>
                <w:color w:val="auto"/>
                <w:u w:val="none"/>
              </w:rPr>
              <w:t>/</w:t>
            </w:r>
            <w:proofErr w:type="spellStart"/>
            <w:r w:rsidRPr="00786B1D">
              <w:rPr>
                <w:rStyle w:val="a3"/>
                <w:color w:val="auto"/>
                <w:u w:val="none"/>
                <w:lang w:val="en-US"/>
              </w:rPr>
              <w:t>nac</w:t>
            </w:r>
            <w:proofErr w:type="spellEnd"/>
            <w:r w:rsidRPr="00786B1D">
              <w:rPr>
                <w:rStyle w:val="a3"/>
                <w:color w:val="auto"/>
                <w:u w:val="none"/>
              </w:rPr>
              <w:t>_</w:t>
            </w:r>
            <w:proofErr w:type="spellStart"/>
            <w:r w:rsidRPr="00786B1D">
              <w:rPr>
                <w:rStyle w:val="a3"/>
                <w:color w:val="auto"/>
                <w:u w:val="none"/>
                <w:lang w:val="en-US"/>
              </w:rPr>
              <w:t>kls</w:t>
            </w:r>
            <w:proofErr w:type="spellEnd"/>
            <w:r w:rsidRPr="00786B1D">
              <w:rPr>
                <w:rStyle w:val="a3"/>
                <w:color w:val="auto"/>
                <w:u w:val="none"/>
              </w:rPr>
              <w:t>/</w:t>
            </w:r>
            <w:r w:rsidRPr="00786B1D">
              <w:rPr>
                <w:rStyle w:val="a3"/>
                <w:color w:val="auto"/>
                <w:u w:val="none"/>
                <w:lang w:val="en-US"/>
              </w:rPr>
              <w:t>op</w:t>
            </w:r>
            <w:r w:rsidRPr="00786B1D">
              <w:rPr>
                <w:rStyle w:val="a3"/>
                <w:color w:val="auto"/>
                <w:u w:val="none"/>
              </w:rPr>
              <w:t>_</w:t>
            </w:r>
            <w:proofErr w:type="spellStart"/>
            <w:r w:rsidRPr="00786B1D">
              <w:rPr>
                <w:rStyle w:val="a3"/>
                <w:color w:val="auto"/>
                <w:u w:val="none"/>
                <w:lang w:val="en-US"/>
              </w:rPr>
              <w:t>dk</w:t>
            </w:r>
            <w:proofErr w:type="spellEnd"/>
            <w:r w:rsidRPr="00786B1D">
              <w:rPr>
                <w:rStyle w:val="a3"/>
                <w:color w:val="auto"/>
                <w:u w:val="none"/>
              </w:rPr>
              <w:t>002_2016.</w:t>
            </w:r>
            <w:proofErr w:type="spellStart"/>
            <w:r w:rsidRPr="00786B1D">
              <w:rPr>
                <w:rStyle w:val="a3"/>
                <w:color w:val="auto"/>
                <w:u w:val="none"/>
                <w:lang w:val="en-US"/>
              </w:rPr>
              <w:t>htm</w:t>
            </w:r>
            <w:proofErr w:type="spellEnd"/>
            <w:r w:rsidR="00C120E3" w:rsidRPr="00786B1D">
              <w:t>.</w:t>
            </w:r>
          </w:p>
        </w:tc>
      </w:tr>
      <w:tr w:rsidR="00755505" w:rsidRPr="00EE32C9" w:rsidTr="007372EF">
        <w:tc>
          <w:tcPr>
            <w:tcW w:w="6663" w:type="dxa"/>
            <w:shd w:val="clear" w:color="auto" w:fill="auto"/>
          </w:tcPr>
          <w:p w:rsidR="00755505" w:rsidRPr="00EE32C9" w:rsidRDefault="00755505" w:rsidP="00F5736F">
            <w:pPr>
              <w:widowControl w:val="0"/>
              <w:autoSpaceDE w:val="0"/>
              <w:autoSpaceDN w:val="0"/>
              <w:adjustRightInd w:val="0"/>
            </w:pPr>
            <w:r w:rsidRPr="00EE32C9">
              <w:lastRenderedPageBreak/>
              <w:t>S.3.3. Сектор охоплення</w:t>
            </w:r>
          </w:p>
        </w:tc>
        <w:tc>
          <w:tcPr>
            <w:tcW w:w="8582" w:type="dxa"/>
            <w:shd w:val="clear" w:color="auto" w:fill="auto"/>
          </w:tcPr>
          <w:p w:rsidR="00435A53" w:rsidRPr="004B5BA7" w:rsidRDefault="00B862D9" w:rsidP="00435A53">
            <w:pPr>
              <w:widowControl w:val="0"/>
              <w:autoSpaceDE w:val="0"/>
              <w:autoSpaceDN w:val="0"/>
              <w:adjustRightInd w:val="0"/>
              <w:ind w:firstLine="323"/>
              <w:jc w:val="both"/>
              <w:rPr>
                <w:color w:val="000000"/>
              </w:rPr>
            </w:pPr>
            <w:r w:rsidRPr="00F01CE0">
              <w:rPr>
                <w:kern w:val="2"/>
              </w:rPr>
              <w:t xml:space="preserve">ДСС </w:t>
            </w:r>
            <w:r w:rsidRPr="004B5BA7">
              <w:rPr>
                <w:kern w:val="2"/>
              </w:rPr>
              <w:t xml:space="preserve">охоплює </w:t>
            </w:r>
            <w:r w:rsidR="00435A53" w:rsidRPr="004B5BA7">
              <w:rPr>
                <w:color w:val="000000"/>
              </w:rPr>
              <w:t>види економічної діяльності за класами 01.11–01.50; 05.10–35.13, 35.21, 35.22, 35.30–39.00; 41.10–43.99; 45.11–45.40, 47.11–47.99; 49.10–82.99, 90.01–93.29, 95.11–96.09</w:t>
            </w:r>
            <w:r w:rsidR="00435A53" w:rsidRPr="004B5BA7">
              <w:rPr>
                <w:kern w:val="2"/>
              </w:rPr>
              <w:t xml:space="preserve"> </w:t>
            </w:r>
            <w:r w:rsidR="00435A53" w:rsidRPr="004B5BA7">
              <w:rPr>
                <w:color w:val="000000"/>
              </w:rPr>
              <w:t xml:space="preserve">відповідно до КВЕД </w:t>
            </w:r>
            <w:r w:rsidR="000C6587">
              <w:rPr>
                <w:color w:val="000000"/>
              </w:rPr>
              <w:t>у</w:t>
            </w:r>
            <w:r w:rsidR="00435A53" w:rsidRPr="004B5BA7">
              <w:rPr>
                <w:color w:val="000000"/>
              </w:rPr>
              <w:t xml:space="preserve"> частині основної діяльності підприємств</w:t>
            </w:r>
            <w:r w:rsidR="00435A53" w:rsidRPr="004B5BA7">
              <w:t xml:space="preserve"> </w:t>
            </w:r>
            <w:r w:rsidR="000C6587">
              <w:t>і</w:t>
            </w:r>
            <w:r w:rsidR="00435A53" w:rsidRPr="004B5BA7">
              <w:t xml:space="preserve">з </w:t>
            </w:r>
            <w:r w:rsidR="00435A53" w:rsidRPr="004B5BA7">
              <w:rPr>
                <w:color w:val="000000"/>
              </w:rPr>
              <w:t xml:space="preserve">середньою кількістю працівників більше 50 осіб та </w:t>
            </w:r>
            <w:r w:rsidR="00435A53" w:rsidRPr="004B5BA7">
              <w:t>обсягом реалізованої продукції (товарів, послуг)/чистим доходом від реалізації продукції (товарів, робіт, послуг) за попередній рік більше нуля, крім підприємств, які належать до класу 64.19 за КВЕД і містять у назві слово "банк"</w:t>
            </w:r>
            <w:r w:rsidR="00435A53" w:rsidRPr="004B5BA7">
              <w:rPr>
                <w:color w:val="000000"/>
              </w:rPr>
              <w:t>.</w:t>
            </w:r>
          </w:p>
          <w:p w:rsidR="002611EA" w:rsidRPr="00F01CE0" w:rsidRDefault="002611EA" w:rsidP="00F5736F">
            <w:pPr>
              <w:ind w:firstLine="430"/>
              <w:jc w:val="both"/>
              <w:rPr>
                <w:kern w:val="2"/>
              </w:rPr>
            </w:pPr>
            <w:r w:rsidRPr="004B5BA7">
              <w:rPr>
                <w:kern w:val="2"/>
              </w:rPr>
              <w:t>Охоплення обстеженням діяльн</w:t>
            </w:r>
            <w:r w:rsidR="00435A53" w:rsidRPr="004B5BA7">
              <w:rPr>
                <w:kern w:val="2"/>
              </w:rPr>
              <w:t>ості</w:t>
            </w:r>
            <w:r w:rsidRPr="004B5BA7">
              <w:rPr>
                <w:kern w:val="2"/>
              </w:rPr>
              <w:t xml:space="preserve"> із сільського господарства передбачено Посібником обстежень економічних</w:t>
            </w:r>
            <w:r w:rsidRPr="00F01CE0">
              <w:rPr>
                <w:kern w:val="2"/>
              </w:rPr>
              <w:t xml:space="preserve"> тенденцій Статистичного відділу ООН</w:t>
            </w:r>
            <w:r w:rsidR="00AB578B" w:rsidRPr="00F01CE0">
              <w:rPr>
                <w:kern w:val="2"/>
              </w:rPr>
              <w:t>.</w:t>
            </w:r>
          </w:p>
          <w:p w:rsidR="002611EA" w:rsidRDefault="002611EA" w:rsidP="00F5736F">
            <w:pPr>
              <w:ind w:firstLine="430"/>
              <w:jc w:val="both"/>
              <w:rPr>
                <w:kern w:val="2"/>
              </w:rPr>
            </w:pPr>
            <w:r w:rsidRPr="00F01CE0">
              <w:rPr>
                <w:kern w:val="2"/>
              </w:rPr>
              <w:t xml:space="preserve">Відповідно </w:t>
            </w:r>
            <w:r w:rsidRPr="00D35FC3">
              <w:rPr>
                <w:kern w:val="2"/>
              </w:rPr>
              <w:t xml:space="preserve">до </w:t>
            </w:r>
            <w:r w:rsidR="00D13F26" w:rsidRPr="00E232D7">
              <w:rPr>
                <w:kern w:val="2"/>
              </w:rPr>
              <w:t>Спільної гармонізованої програми ЄС щодо обстежень бізнесу та споживачів (далі – Гармонізована програма ЄС)</w:t>
            </w:r>
            <w:r w:rsidRPr="00E232D7">
              <w:rPr>
                <w:kern w:val="2"/>
              </w:rPr>
              <w:t xml:space="preserve"> ДСС не охоплює</w:t>
            </w:r>
            <w:r w:rsidRPr="00D35FC3">
              <w:rPr>
                <w:kern w:val="2"/>
              </w:rPr>
              <w:t xml:space="preserve"> підприємства</w:t>
            </w:r>
            <w:r w:rsidRPr="00F01CE0">
              <w:rPr>
                <w:kern w:val="2"/>
              </w:rPr>
              <w:t>, які здійснюють діяльність з оптової торгівлі, державного управління й оборони, обов’язкового соціального страхування, освіти, охорони здоров’я та надання соціальної допомоги, діяльність громадських організацій.</w:t>
            </w:r>
          </w:p>
          <w:p w:rsidR="00755505" w:rsidRPr="005952A4" w:rsidRDefault="00CF0F76" w:rsidP="00F56936">
            <w:pPr>
              <w:tabs>
                <w:tab w:val="left" w:pos="993"/>
              </w:tabs>
              <w:suppressAutoHyphens/>
              <w:ind w:firstLine="460"/>
              <w:jc w:val="both"/>
              <w:rPr>
                <w:color w:val="000000"/>
              </w:rPr>
            </w:pPr>
            <w:r w:rsidRPr="00786B1D">
              <w:rPr>
                <w:color w:val="000000"/>
                <w:lang w:eastAsia="ru-RU"/>
              </w:rPr>
              <w:lastRenderedPageBreak/>
              <w:t xml:space="preserve">Генеральна сукупність одиниць </w:t>
            </w:r>
            <w:r w:rsidRPr="004B5BA7">
              <w:rPr>
                <w:color w:val="000000"/>
                <w:lang w:eastAsia="ru-RU"/>
              </w:rPr>
              <w:t xml:space="preserve">статистичного спостереження </w:t>
            </w:r>
            <w:r w:rsidR="002C3618" w:rsidRPr="004B5BA7">
              <w:rPr>
                <w:color w:val="000000"/>
                <w:lang w:eastAsia="ru-RU"/>
              </w:rPr>
              <w:t>(основа вибірки)</w:t>
            </w:r>
            <w:r w:rsidR="005952A4" w:rsidRPr="004B5BA7">
              <w:rPr>
                <w:color w:val="000000"/>
                <w:lang w:eastAsia="ru-RU"/>
              </w:rPr>
              <w:t>,</w:t>
            </w:r>
            <w:r w:rsidR="002C3618" w:rsidRPr="004B5BA7">
              <w:rPr>
                <w:color w:val="000000"/>
                <w:lang w:eastAsia="ru-RU"/>
              </w:rPr>
              <w:t xml:space="preserve"> </w:t>
            </w:r>
            <w:r w:rsidR="00EC79F2" w:rsidRPr="004B5BA7">
              <w:rPr>
                <w:color w:val="000000"/>
                <w:lang w:eastAsia="ru-RU"/>
              </w:rPr>
              <w:t>с</w:t>
            </w:r>
            <w:r w:rsidRPr="004B5BA7">
              <w:rPr>
                <w:color w:val="000000"/>
                <w:lang w:eastAsia="ru-RU"/>
              </w:rPr>
              <w:t>форм</w:t>
            </w:r>
            <w:r w:rsidR="00EC79F2" w:rsidRPr="004B5BA7">
              <w:rPr>
                <w:color w:val="000000"/>
                <w:lang w:eastAsia="ru-RU"/>
              </w:rPr>
              <w:t>ована</w:t>
            </w:r>
            <w:r w:rsidRPr="004B5BA7">
              <w:rPr>
                <w:color w:val="000000"/>
                <w:lang w:eastAsia="ru-RU"/>
              </w:rPr>
              <w:t xml:space="preserve"> на основі </w:t>
            </w:r>
            <w:r w:rsidRPr="004B5BA7">
              <w:rPr>
                <w:spacing w:val="-2"/>
              </w:rPr>
              <w:t>реєстру статистичних одиниць</w:t>
            </w:r>
            <w:r w:rsidR="00F56936">
              <w:rPr>
                <w:spacing w:val="-2"/>
              </w:rPr>
              <w:t>,</w:t>
            </w:r>
            <w:r w:rsidRPr="004B5BA7">
              <w:rPr>
                <w:spacing w:val="-2"/>
              </w:rPr>
              <w:t xml:space="preserve"> </w:t>
            </w:r>
            <w:r w:rsidR="00EC79F2" w:rsidRPr="004B5BA7">
              <w:rPr>
                <w:lang w:eastAsia="ru-RU"/>
              </w:rPr>
              <w:t xml:space="preserve">включає підприємства </w:t>
            </w:r>
            <w:r w:rsidR="00755505" w:rsidRPr="004B5BA7">
              <w:rPr>
                <w:bCs/>
                <w:iCs/>
              </w:rPr>
              <w:t>інституційн</w:t>
            </w:r>
            <w:r w:rsidR="00EC79F2" w:rsidRPr="004B5BA7">
              <w:rPr>
                <w:bCs/>
                <w:iCs/>
              </w:rPr>
              <w:t>их</w:t>
            </w:r>
            <w:r w:rsidR="00755505" w:rsidRPr="004B5BA7">
              <w:rPr>
                <w:bCs/>
                <w:iCs/>
              </w:rPr>
              <w:t xml:space="preserve"> сектор</w:t>
            </w:r>
            <w:r w:rsidR="00EC79F2" w:rsidRPr="004B5BA7">
              <w:rPr>
                <w:bCs/>
                <w:iCs/>
              </w:rPr>
              <w:t>ів</w:t>
            </w:r>
            <w:r w:rsidR="00755505" w:rsidRPr="004B5BA7">
              <w:rPr>
                <w:bCs/>
                <w:iCs/>
              </w:rPr>
              <w:t xml:space="preserve"> економіки відповідно до КІСЕ </w:t>
            </w:r>
            <w:r w:rsidR="00D657DE" w:rsidRPr="004B5BA7">
              <w:rPr>
                <w:bCs/>
                <w:iCs/>
              </w:rPr>
              <w:t>S.11 "Нефінансові корпорації" та S.12 "Фінансові корпорації"</w:t>
            </w:r>
            <w:r w:rsidR="00EC79F2" w:rsidRPr="004B5BA7">
              <w:rPr>
                <w:bCs/>
                <w:iCs/>
              </w:rPr>
              <w:t xml:space="preserve"> та </w:t>
            </w:r>
            <w:r w:rsidR="00755505" w:rsidRPr="004B5BA7">
              <w:rPr>
                <w:color w:val="000000"/>
              </w:rPr>
              <w:t>організаційно-правов</w:t>
            </w:r>
            <w:r w:rsidR="00592D3B">
              <w:rPr>
                <w:color w:val="000000"/>
              </w:rPr>
              <w:t>их</w:t>
            </w:r>
            <w:r w:rsidR="00755505" w:rsidRPr="004B5BA7">
              <w:rPr>
                <w:color w:val="000000"/>
              </w:rPr>
              <w:t xml:space="preserve"> форм господарювання за кодами КОПФГ: </w:t>
            </w:r>
            <w:r w:rsidR="00D657DE" w:rsidRPr="004B5BA7">
              <w:rPr>
                <w:color w:val="000000"/>
              </w:rPr>
              <w:t>110–193, 230–281, 310, 330–340, 510–590, 915–940</w:t>
            </w:r>
            <w:r w:rsidR="00EC79F2" w:rsidRPr="004B5BA7">
              <w:t>.</w:t>
            </w:r>
          </w:p>
        </w:tc>
      </w:tr>
      <w:tr w:rsidR="00755505" w:rsidRPr="00EE32C9" w:rsidTr="007372EF">
        <w:tc>
          <w:tcPr>
            <w:tcW w:w="6663" w:type="dxa"/>
            <w:shd w:val="clear" w:color="auto" w:fill="auto"/>
          </w:tcPr>
          <w:p w:rsidR="00755505" w:rsidRPr="00EE32C9" w:rsidRDefault="00755505" w:rsidP="00F5736F">
            <w:pPr>
              <w:widowControl w:val="0"/>
              <w:tabs>
                <w:tab w:val="left" w:pos="4584"/>
              </w:tabs>
              <w:autoSpaceDE w:val="0"/>
              <w:autoSpaceDN w:val="0"/>
              <w:adjustRightInd w:val="0"/>
            </w:pPr>
            <w:r w:rsidRPr="00EE32C9">
              <w:lastRenderedPageBreak/>
              <w:t>S.3</w:t>
            </w:r>
            <w:r w:rsidRPr="002948E6">
              <w:t>.4. Статистичні визначення</w:t>
            </w:r>
            <w:r w:rsidRPr="00EE32C9">
              <w:tab/>
            </w:r>
          </w:p>
        </w:tc>
        <w:tc>
          <w:tcPr>
            <w:tcW w:w="8582" w:type="dxa"/>
            <w:shd w:val="clear" w:color="auto" w:fill="auto"/>
          </w:tcPr>
          <w:p w:rsidR="00755505" w:rsidRPr="000109A5" w:rsidRDefault="00924C32" w:rsidP="00F5736F">
            <w:pPr>
              <w:ind w:firstLine="430"/>
              <w:jc w:val="both"/>
            </w:pPr>
            <w:r w:rsidRPr="000109A5">
              <w:t>У межах ДСС формуються такі показники</w:t>
            </w:r>
            <w:r w:rsidR="00ED5106" w:rsidRPr="000109A5">
              <w:t xml:space="preserve"> з їх характеристиками (визначеннями)</w:t>
            </w:r>
            <w:r w:rsidR="004B5E77" w:rsidRPr="000109A5">
              <w:t>:</w:t>
            </w:r>
          </w:p>
          <w:p w:rsidR="005E09D9" w:rsidRPr="000109A5" w:rsidRDefault="005E09D9" w:rsidP="005E09D9">
            <w:pPr>
              <w:ind w:firstLine="430"/>
              <w:jc w:val="both"/>
            </w:pPr>
            <w:r w:rsidRPr="000109A5">
              <w:t>1)</w:t>
            </w:r>
            <w:r w:rsidRPr="000109A5">
              <w:tab/>
              <w:t>щодо промислових підприємств із місячною періодичністю:</w:t>
            </w:r>
          </w:p>
          <w:p w:rsidR="005E09D9" w:rsidRPr="000109A5" w:rsidRDefault="005E09D9" w:rsidP="005E09D9">
            <w:pPr>
              <w:ind w:firstLine="430"/>
              <w:jc w:val="both"/>
            </w:pPr>
            <w:r w:rsidRPr="000109A5">
              <w:t xml:space="preserve">оцінка поточного стану підприємств (змін за попередні три місяці) стосовно: обсягу виробництва продукції, запасів готової продукції, замовлень/попиту на виробництво продукції, іноземних замовлень/експортного </w:t>
            </w:r>
            <w:r w:rsidR="00C120E3" w:rsidRPr="000109A5">
              <w:t>попиту на виробництво продукції</w:t>
            </w:r>
            <w:r w:rsidRPr="000109A5">
              <w:t xml:space="preserve"> (по кожному з показників розраховуються частки респондентів, які надали відповіді на кшталт "більш ніж достатній (вище норми)", "достатній (нормальний для сезону</w:t>
            </w:r>
            <w:r w:rsidR="007A1468" w:rsidRPr="000109A5">
              <w:t>)", "недостатній (нижче норми)"</w:t>
            </w:r>
            <w:r w:rsidRPr="000109A5">
              <w:t xml:space="preserve">/ "збільшився", "не змінився", "зменшився", </w:t>
            </w:r>
            <w:r w:rsidR="009C5C66" w:rsidRPr="000109A5">
              <w:t xml:space="preserve">у відсотках до </w:t>
            </w:r>
            <w:r w:rsidRPr="000109A5">
              <w:t>загальн</w:t>
            </w:r>
            <w:r w:rsidR="009C5C66" w:rsidRPr="000109A5">
              <w:t>ої</w:t>
            </w:r>
            <w:r w:rsidRPr="000109A5">
              <w:t xml:space="preserve"> кількості респондентів, залучених до проведення ДСС, і баланс (баланс – різниця між часткою позитивних ("збільшення", "підвищення", "вище норми") та негативних ("зменшення", "зниження", "нижче норми") варіантів відповідей у відсотках до загальної кількості відповідей));</w:t>
            </w:r>
          </w:p>
          <w:p w:rsidR="005E09D9" w:rsidRPr="000109A5" w:rsidRDefault="005E09D9" w:rsidP="005E09D9">
            <w:pPr>
              <w:ind w:firstLine="430"/>
              <w:jc w:val="both"/>
            </w:pPr>
            <w:r w:rsidRPr="000109A5">
              <w:t>оцінка очікувань підприємств щодо</w:t>
            </w:r>
            <w:r w:rsidR="00F45A5F">
              <w:t xml:space="preserve"> перспектив розвитку</w:t>
            </w:r>
            <w:r w:rsidR="00F45A5F">
              <w:br/>
            </w:r>
            <w:r w:rsidRPr="000109A5">
              <w:t xml:space="preserve">(у наступні три місяці) стосовно: обсягу виробництва </w:t>
            </w:r>
            <w:r w:rsidR="0040588F" w:rsidRPr="000109A5">
              <w:t>продукції, іноземних замовлень/</w:t>
            </w:r>
            <w:r w:rsidRPr="000109A5">
              <w:t>експортного попиту, відпускних цін на продукцію, кількос</w:t>
            </w:r>
            <w:r w:rsidR="00C120E3" w:rsidRPr="000109A5">
              <w:t>ті працівників, бізнес-ситуації</w:t>
            </w:r>
            <w:r w:rsidRPr="000109A5">
              <w:t xml:space="preserve"> (по кожному з показників розраховуються частки респондентів, які надали відповіді на кшталт "збільшиться", "не зміниться", "зменшиться", </w:t>
            </w:r>
            <w:r w:rsidR="009C5C66" w:rsidRPr="000109A5">
              <w:t>у відсотках до</w:t>
            </w:r>
            <w:r w:rsidRPr="000109A5">
              <w:t xml:space="preserve"> </w:t>
            </w:r>
            <w:r w:rsidRPr="000109A5">
              <w:lastRenderedPageBreak/>
              <w:t>загальн</w:t>
            </w:r>
            <w:r w:rsidR="009C5C66" w:rsidRPr="000109A5">
              <w:t>ої</w:t>
            </w:r>
            <w:r w:rsidRPr="000109A5">
              <w:t xml:space="preserve"> кількості респондентів, залучених до проведення ДСС, і баланс);</w:t>
            </w:r>
          </w:p>
          <w:p w:rsidR="005E09D9" w:rsidRPr="000109A5" w:rsidRDefault="005E09D9" w:rsidP="005E09D9">
            <w:pPr>
              <w:ind w:firstLine="430"/>
              <w:jc w:val="both"/>
            </w:pPr>
            <w:r w:rsidRPr="000109A5">
              <w:t>забезпеченість підприємств замовленнями (показник розраховується як середнє арифметичне значення кількості місяців забезпеченості замовленнями);</w:t>
            </w:r>
          </w:p>
          <w:p w:rsidR="005E09D9" w:rsidRPr="000109A5" w:rsidRDefault="005E09D9" w:rsidP="005E09D9">
            <w:pPr>
              <w:ind w:firstLine="430"/>
              <w:jc w:val="both"/>
            </w:pPr>
            <w:r w:rsidRPr="000109A5">
              <w:t>2)</w:t>
            </w:r>
            <w:r w:rsidRPr="000109A5">
              <w:tab/>
              <w:t>щодо промислових підприємств із квартальною періодичністю:</w:t>
            </w:r>
          </w:p>
          <w:p w:rsidR="005E09D9" w:rsidRPr="000109A5" w:rsidRDefault="005E09D9" w:rsidP="005E09D9">
            <w:pPr>
              <w:ind w:firstLine="430"/>
              <w:jc w:val="both"/>
            </w:pPr>
            <w:r w:rsidRPr="000109A5">
              <w:t xml:space="preserve">оцінка поточного стану підприємств (змін за попередні три місяці) стосовно конкурентної позиції (показник характеризує частки респондентів, які надали відповіді "поліпшилась", "не змінилась", "погіршилась", </w:t>
            </w:r>
            <w:r w:rsidR="009C5C66" w:rsidRPr="000109A5">
              <w:t>у відсотках до</w:t>
            </w:r>
            <w:r w:rsidRPr="000109A5">
              <w:t xml:space="preserve"> загальн</w:t>
            </w:r>
            <w:r w:rsidR="009C5C66" w:rsidRPr="000109A5">
              <w:t>ої</w:t>
            </w:r>
            <w:r w:rsidRPr="000109A5">
              <w:t xml:space="preserve"> кількості респондентів, залучених до проведення ДСС, і баланс);</w:t>
            </w:r>
          </w:p>
          <w:p w:rsidR="005E09D9" w:rsidRPr="000109A5" w:rsidRDefault="005E09D9" w:rsidP="005E09D9">
            <w:pPr>
              <w:ind w:firstLine="430"/>
              <w:jc w:val="both"/>
            </w:pPr>
            <w:r w:rsidRPr="000109A5">
              <w:t xml:space="preserve">оцінка впливу факторів, що стримують промислове виробництво (показник характеризує частки респондентів, які зазначили певний стримуючий фактор/фактори, </w:t>
            </w:r>
            <w:r w:rsidR="009C5C66" w:rsidRPr="000109A5">
              <w:t>у відсотках до</w:t>
            </w:r>
            <w:r w:rsidRPr="000109A5">
              <w:t xml:space="preserve"> загальн</w:t>
            </w:r>
            <w:r w:rsidR="009C5C66" w:rsidRPr="000109A5">
              <w:t>ої</w:t>
            </w:r>
            <w:r w:rsidRPr="000109A5">
              <w:t xml:space="preserve"> кількості респондентів, залучених до проведення ДСС);</w:t>
            </w:r>
          </w:p>
          <w:p w:rsidR="005E09D9" w:rsidRPr="000109A5" w:rsidRDefault="005E09D9" w:rsidP="005E09D9">
            <w:pPr>
              <w:ind w:firstLine="430"/>
              <w:jc w:val="both"/>
            </w:pPr>
            <w:r w:rsidRPr="000109A5">
              <w:t xml:space="preserve">оцінка виробничих </w:t>
            </w:r>
            <w:proofErr w:type="spellStart"/>
            <w:r w:rsidRPr="000109A5">
              <w:t>потужностей</w:t>
            </w:r>
            <w:proofErr w:type="spellEnd"/>
            <w:r w:rsidRPr="000109A5">
              <w:t xml:space="preserve"> (показник характеризує частки респондентів, які надали відповіді "більш ніж достатньо", "достатньо", "недостатньо", </w:t>
            </w:r>
            <w:r w:rsidR="009C5C66" w:rsidRPr="000109A5">
              <w:t>у відсотках до</w:t>
            </w:r>
            <w:r w:rsidRPr="000109A5">
              <w:t xml:space="preserve"> загальн</w:t>
            </w:r>
            <w:r w:rsidR="009C5C66" w:rsidRPr="000109A5">
              <w:t>ої</w:t>
            </w:r>
            <w:r w:rsidRPr="000109A5">
              <w:t xml:space="preserve"> кількості респондентів, залучених до проведення ДСС, і баланс);</w:t>
            </w:r>
          </w:p>
          <w:p w:rsidR="005E09D9" w:rsidRPr="000109A5" w:rsidRDefault="005E09D9" w:rsidP="005E09D9">
            <w:pPr>
              <w:ind w:firstLine="430"/>
              <w:jc w:val="both"/>
            </w:pPr>
            <w:r w:rsidRPr="000109A5">
              <w:t xml:space="preserve">завантаженість виробничих </w:t>
            </w:r>
            <w:proofErr w:type="spellStart"/>
            <w:r w:rsidRPr="000109A5">
              <w:t>потужностей</w:t>
            </w:r>
            <w:proofErr w:type="spellEnd"/>
            <w:r w:rsidRPr="000109A5">
              <w:t xml:space="preserve"> (показник розраховується як середнє арифметичне значення зазначеної респондентами завантаженості виробничих </w:t>
            </w:r>
            <w:proofErr w:type="spellStart"/>
            <w:r w:rsidRPr="000109A5">
              <w:t>потужностей</w:t>
            </w:r>
            <w:proofErr w:type="spellEnd"/>
            <w:r w:rsidRPr="000109A5">
              <w:t>);</w:t>
            </w:r>
          </w:p>
          <w:p w:rsidR="005E09D9" w:rsidRPr="000109A5" w:rsidRDefault="005E09D9" w:rsidP="005E09D9">
            <w:pPr>
              <w:ind w:firstLine="430"/>
              <w:jc w:val="both"/>
            </w:pPr>
            <w:r w:rsidRPr="000109A5">
              <w:t>3)</w:t>
            </w:r>
            <w:r w:rsidRPr="000109A5">
              <w:tab/>
              <w:t>щодо промислових підприємств із періодичністю два рази на рік:</w:t>
            </w:r>
          </w:p>
          <w:p w:rsidR="005E09D9" w:rsidRPr="000109A5" w:rsidRDefault="005E09D9" w:rsidP="005E09D9">
            <w:pPr>
              <w:ind w:firstLine="430"/>
              <w:jc w:val="both"/>
            </w:pPr>
            <w:r w:rsidRPr="000109A5">
              <w:t xml:space="preserve">оцінка очікувань підприємств стосовно зміни </w:t>
            </w:r>
            <w:r w:rsidR="00E232D7">
              <w:t>інвестицій у поточному році</w:t>
            </w:r>
            <w:r w:rsidRPr="000109A5">
              <w:t xml:space="preserve"> порівняно з попереднім роком (показник характеризує частки респондентів, які надали відповіді "</w:t>
            </w:r>
            <w:proofErr w:type="spellStart"/>
            <w:r w:rsidRPr="000109A5">
              <w:t>збільшаться</w:t>
            </w:r>
            <w:proofErr w:type="spellEnd"/>
            <w:r w:rsidRPr="000109A5">
              <w:t xml:space="preserve">", "не </w:t>
            </w:r>
            <w:r w:rsidRPr="000109A5">
              <w:lastRenderedPageBreak/>
              <w:t>зміняться", "</w:t>
            </w:r>
            <w:proofErr w:type="spellStart"/>
            <w:r w:rsidRPr="000109A5">
              <w:t>зменшаться</w:t>
            </w:r>
            <w:proofErr w:type="spellEnd"/>
            <w:r w:rsidRPr="000109A5">
              <w:t xml:space="preserve">", </w:t>
            </w:r>
            <w:r w:rsidR="009C5C66" w:rsidRPr="000109A5">
              <w:t>у відсотках до</w:t>
            </w:r>
            <w:r w:rsidRPr="000109A5">
              <w:t xml:space="preserve"> загальн</w:t>
            </w:r>
            <w:r w:rsidR="009C5C66" w:rsidRPr="000109A5">
              <w:t>ої</w:t>
            </w:r>
            <w:r w:rsidRPr="000109A5">
              <w:t xml:space="preserve"> кількості респондентів, залучених до проведення ДСС, і баланс);</w:t>
            </w:r>
          </w:p>
          <w:p w:rsidR="005E09D9" w:rsidRPr="000109A5" w:rsidRDefault="005E09D9" w:rsidP="005E09D9">
            <w:pPr>
              <w:ind w:firstLine="430"/>
              <w:jc w:val="both"/>
            </w:pPr>
            <w:r w:rsidRPr="000109A5">
              <w:t>4)</w:t>
            </w:r>
            <w:r w:rsidRPr="000109A5">
              <w:tab/>
              <w:t>щодо промислових підприємств із річною періодичністю:</w:t>
            </w:r>
          </w:p>
          <w:p w:rsidR="005E09D9" w:rsidRPr="000109A5" w:rsidRDefault="005E09D9" w:rsidP="005E09D9">
            <w:pPr>
              <w:ind w:firstLine="430"/>
              <w:jc w:val="both"/>
            </w:pPr>
            <w:r w:rsidRPr="000109A5">
              <w:t xml:space="preserve">оцінка очікувань підприємств стосовно зміни інвестицій у наступному році </w:t>
            </w:r>
            <w:r w:rsidR="007F680C" w:rsidRPr="000109A5">
              <w:t xml:space="preserve">порівняно з поточним роком </w:t>
            </w:r>
            <w:r w:rsidRPr="000109A5">
              <w:t>(показник характеризує частки респондентів, які надали відповіді "</w:t>
            </w:r>
            <w:proofErr w:type="spellStart"/>
            <w:r w:rsidRPr="000109A5">
              <w:t>збільшаться</w:t>
            </w:r>
            <w:proofErr w:type="spellEnd"/>
            <w:r w:rsidRPr="000109A5">
              <w:t>", "не зміняться", "</w:t>
            </w:r>
            <w:proofErr w:type="spellStart"/>
            <w:r w:rsidRPr="000109A5">
              <w:t>зменшаться</w:t>
            </w:r>
            <w:proofErr w:type="spellEnd"/>
            <w:r w:rsidRPr="000109A5">
              <w:t xml:space="preserve">", </w:t>
            </w:r>
            <w:r w:rsidR="009C5C66" w:rsidRPr="000109A5">
              <w:t>у відсотках до</w:t>
            </w:r>
            <w:r w:rsidRPr="000109A5">
              <w:t xml:space="preserve"> загальн</w:t>
            </w:r>
            <w:r w:rsidR="009C5C66" w:rsidRPr="000109A5">
              <w:t>ої</w:t>
            </w:r>
            <w:r w:rsidRPr="000109A5">
              <w:t xml:space="preserve"> кількості респондентів, залучених до проведення ДСС та баланс);</w:t>
            </w:r>
          </w:p>
          <w:p w:rsidR="005E09D9" w:rsidRPr="000109A5" w:rsidRDefault="005E09D9" w:rsidP="005E09D9">
            <w:pPr>
              <w:ind w:firstLine="430"/>
              <w:jc w:val="both"/>
            </w:pPr>
            <w:r w:rsidRPr="000109A5">
              <w:t>напрями цільового признач</w:t>
            </w:r>
            <w:r w:rsidR="00AB5657" w:rsidRPr="000109A5">
              <w:t xml:space="preserve">ення інвестицій у поточному та </w:t>
            </w:r>
            <w:r w:rsidR="00AD5BBC">
              <w:t>в</w:t>
            </w:r>
            <w:r w:rsidR="00AB5657" w:rsidRPr="000109A5">
              <w:t xml:space="preserve"> наступному </w:t>
            </w:r>
            <w:r w:rsidR="00197DC4" w:rsidRPr="000109A5">
              <w:t>роках</w:t>
            </w:r>
            <w:r w:rsidRPr="000109A5">
              <w:t xml:space="preserve"> (показник характеризує частки респондентів, які зазначили певний напрям/напрями цільового призначення інвестицій, </w:t>
            </w:r>
            <w:r w:rsidR="009C5C66" w:rsidRPr="000109A5">
              <w:t>у відсотках до</w:t>
            </w:r>
            <w:r w:rsidRPr="000109A5">
              <w:t xml:space="preserve"> загальн</w:t>
            </w:r>
            <w:r w:rsidR="009C5C66" w:rsidRPr="000109A5">
              <w:t xml:space="preserve">ої </w:t>
            </w:r>
            <w:r w:rsidRPr="000109A5">
              <w:t>кількості респондентів, залучених до проведення ДСС);</w:t>
            </w:r>
          </w:p>
          <w:p w:rsidR="005E09D9" w:rsidRPr="000109A5" w:rsidRDefault="005E09D9" w:rsidP="005E09D9">
            <w:pPr>
              <w:ind w:firstLine="430"/>
              <w:jc w:val="both"/>
            </w:pPr>
            <w:r w:rsidRPr="000109A5">
              <w:t>фактори, що впливают</w:t>
            </w:r>
            <w:r w:rsidR="00AB5657" w:rsidRPr="000109A5">
              <w:t xml:space="preserve">ь на інвестиції в поточному та в наступному </w:t>
            </w:r>
            <w:r w:rsidRPr="000109A5">
              <w:t xml:space="preserve">роках (показник характеризує частки респондентів, які вказали певний фактор/фактори впливу на інвестиції, </w:t>
            </w:r>
            <w:r w:rsidR="009C5C66" w:rsidRPr="000109A5">
              <w:t>у відсотках до</w:t>
            </w:r>
            <w:r w:rsidRPr="000109A5">
              <w:t xml:space="preserve"> загальн</w:t>
            </w:r>
            <w:r w:rsidR="009C5C66" w:rsidRPr="000109A5">
              <w:t>ої</w:t>
            </w:r>
            <w:r w:rsidRPr="000109A5">
              <w:t xml:space="preserve"> кількості респонденті</w:t>
            </w:r>
            <w:r w:rsidR="000829E7" w:rsidRPr="000109A5">
              <w:t>в, залучених до проведення ДСС);</w:t>
            </w:r>
          </w:p>
          <w:p w:rsidR="005E09D9" w:rsidRPr="000109A5" w:rsidRDefault="005E09D9" w:rsidP="005E09D9">
            <w:pPr>
              <w:ind w:firstLine="430"/>
              <w:jc w:val="both"/>
            </w:pPr>
            <w:r w:rsidRPr="000109A5">
              <w:t>5)</w:t>
            </w:r>
            <w:r w:rsidRPr="000109A5">
              <w:tab/>
              <w:t>щодо будівельних підприємств із квартальною періодичністю:</w:t>
            </w:r>
          </w:p>
          <w:p w:rsidR="005E09D9" w:rsidRPr="000109A5" w:rsidRDefault="005E09D9" w:rsidP="005E09D9">
            <w:pPr>
              <w:ind w:firstLine="430"/>
              <w:jc w:val="both"/>
            </w:pPr>
            <w:r w:rsidRPr="000109A5">
              <w:t>оцінка поточного стану підприємств (змін за попередні три місяці) стосовно: обсягу виконаних будівельних робіт; замовлень на будівельні роботи (по кожному з показників розраховуються частки респондентів, які надали відповіді "більш ніж достатній (вище норми)", "достатній (нормальний для сезону</w:t>
            </w:r>
            <w:r w:rsidR="00AD5BBC">
              <w:t>)", "недостатній (нижче норми)"/</w:t>
            </w:r>
            <w:r w:rsidRPr="000109A5">
              <w:t xml:space="preserve">"збільшився", "не змінився", "зменшився", </w:t>
            </w:r>
            <w:r w:rsidR="00DF0D9B" w:rsidRPr="000109A5">
              <w:t>у відсотках до</w:t>
            </w:r>
            <w:r w:rsidRPr="000109A5">
              <w:t xml:space="preserve"> загальн</w:t>
            </w:r>
            <w:r w:rsidR="00DF0D9B" w:rsidRPr="000109A5">
              <w:t>ої</w:t>
            </w:r>
            <w:r w:rsidRPr="000109A5">
              <w:t xml:space="preserve"> кількості респондентів, залучених до проведення ДСС, і баланс);</w:t>
            </w:r>
          </w:p>
          <w:p w:rsidR="005E09D9" w:rsidRPr="000109A5" w:rsidRDefault="005E09D9" w:rsidP="005E09D9">
            <w:pPr>
              <w:ind w:firstLine="430"/>
              <w:jc w:val="both"/>
            </w:pPr>
            <w:r w:rsidRPr="000109A5">
              <w:t>оцінка очікувань підпр</w:t>
            </w:r>
            <w:r w:rsidR="00F84FB4">
              <w:t>иємств щодо перспектив розвитку</w:t>
            </w:r>
            <w:r w:rsidR="00F84FB4">
              <w:br/>
            </w:r>
            <w:r w:rsidRPr="000109A5">
              <w:t xml:space="preserve">(у наступні три місяці) стосовно: кількості працівників, цін на </w:t>
            </w:r>
            <w:r w:rsidRPr="000109A5">
              <w:lastRenderedPageBreak/>
              <w:t xml:space="preserve">будівельні роботи, бізнес-ситуації (по кожному з показників розраховуються частки респондентів, які надали відповіді на кшталт "збільшиться", "не зміниться", "зменшиться", </w:t>
            </w:r>
            <w:r w:rsidR="00DF0D9B" w:rsidRPr="000109A5">
              <w:t>у відсотках до</w:t>
            </w:r>
            <w:r w:rsidRPr="000109A5">
              <w:t xml:space="preserve"> загальн</w:t>
            </w:r>
            <w:r w:rsidR="00DF0D9B" w:rsidRPr="000109A5">
              <w:t>ої</w:t>
            </w:r>
            <w:r w:rsidRPr="000109A5">
              <w:t xml:space="preserve"> кількості респондентів, залучених до проведення ДСС, і баланс);</w:t>
            </w:r>
          </w:p>
          <w:p w:rsidR="005E09D9" w:rsidRPr="000109A5" w:rsidRDefault="005E09D9" w:rsidP="005E09D9">
            <w:pPr>
              <w:ind w:firstLine="430"/>
              <w:jc w:val="both"/>
            </w:pPr>
            <w:r w:rsidRPr="000109A5">
              <w:t xml:space="preserve">оцінка впливу факторів, що стримують будівельну </w:t>
            </w:r>
            <w:r w:rsidR="00AF10A8">
              <w:t xml:space="preserve">діяльність </w:t>
            </w:r>
            <w:r w:rsidRPr="000109A5">
              <w:t xml:space="preserve">(показник характеризує частки респондентів, які зазначили певний стримуючий фактор/фактори, </w:t>
            </w:r>
            <w:r w:rsidR="00DF0D9B" w:rsidRPr="000109A5">
              <w:t>у відсотках до</w:t>
            </w:r>
            <w:r w:rsidRPr="000109A5">
              <w:t xml:space="preserve"> загальн</w:t>
            </w:r>
            <w:r w:rsidR="00DF0D9B" w:rsidRPr="000109A5">
              <w:t>ої</w:t>
            </w:r>
            <w:r w:rsidRPr="000109A5">
              <w:t xml:space="preserve"> кількості респондентів, залучених до проведення ДСС);</w:t>
            </w:r>
          </w:p>
          <w:p w:rsidR="005E09D9" w:rsidRPr="000109A5" w:rsidRDefault="005E09D9" w:rsidP="005E09D9">
            <w:pPr>
              <w:ind w:firstLine="430"/>
              <w:jc w:val="both"/>
            </w:pPr>
            <w:r w:rsidRPr="000109A5">
              <w:t>забезпеч</w:t>
            </w:r>
            <w:r w:rsidR="003232CA" w:rsidRPr="000109A5">
              <w:t>еність підприємств замовленнями</w:t>
            </w:r>
            <w:r w:rsidRPr="000109A5">
              <w:t xml:space="preserve"> (показник розраховується як середнє арифметичне значення кількості місяц</w:t>
            </w:r>
            <w:r w:rsidR="000829E7" w:rsidRPr="000109A5">
              <w:t>ів забезпеченості замовленнями);</w:t>
            </w:r>
          </w:p>
          <w:p w:rsidR="005E09D9" w:rsidRPr="000109A5" w:rsidRDefault="005E09D9" w:rsidP="005E09D9">
            <w:pPr>
              <w:ind w:firstLine="430"/>
              <w:jc w:val="both"/>
            </w:pPr>
            <w:r w:rsidRPr="000109A5">
              <w:t>6)</w:t>
            </w:r>
            <w:r w:rsidRPr="000109A5">
              <w:tab/>
              <w:t>щодо підприємств роздрібної торгівлі із квартальною періодичністю:</w:t>
            </w:r>
          </w:p>
          <w:p w:rsidR="005E09D9" w:rsidRPr="000109A5" w:rsidRDefault="005E09D9" w:rsidP="005E09D9">
            <w:pPr>
              <w:ind w:firstLine="430"/>
              <w:jc w:val="both"/>
            </w:pPr>
            <w:r w:rsidRPr="000109A5">
              <w:t>оцінка поточного стану підприємств (змін за попередні три місяці)  стосовно: обсягу про</w:t>
            </w:r>
            <w:r w:rsidR="0023393F">
              <w:t>дажу (обороту), запасів товарів</w:t>
            </w:r>
            <w:r w:rsidRPr="000109A5">
              <w:t xml:space="preserve"> (по кожному з показників розраховуються частки респондентів, які надали відповіді "дуже великий (вище норми)", "достатній (нормальний для сезону)", "дуже малий (нижче н</w:t>
            </w:r>
            <w:r w:rsidR="0057273B">
              <w:t>орми)", "немає запасів товарів"/</w:t>
            </w:r>
            <w:r w:rsidRPr="000109A5">
              <w:t xml:space="preserve">"збільшився", "не змінився", "зменшився", </w:t>
            </w:r>
            <w:r w:rsidR="00DF0D9B" w:rsidRPr="000109A5">
              <w:t>у відсотках до</w:t>
            </w:r>
            <w:r w:rsidRPr="000109A5">
              <w:t xml:space="preserve"> загальн</w:t>
            </w:r>
            <w:r w:rsidR="00DF0D9B" w:rsidRPr="000109A5">
              <w:t>ої</w:t>
            </w:r>
            <w:r w:rsidRPr="000109A5">
              <w:t xml:space="preserve"> кількості респондентів, залучених до проведення ДСС, і баланс);</w:t>
            </w:r>
          </w:p>
          <w:p w:rsidR="005E09D9" w:rsidRPr="000109A5" w:rsidRDefault="005E09D9" w:rsidP="005E09D9">
            <w:pPr>
              <w:ind w:firstLine="430"/>
              <w:jc w:val="both"/>
            </w:pPr>
            <w:r w:rsidRPr="000109A5">
              <w:t>оцінка очікувань підприє</w:t>
            </w:r>
            <w:r w:rsidR="0057273B">
              <w:t>мств щодо перспектив розвитку</w:t>
            </w:r>
            <w:r w:rsidR="0057273B">
              <w:br/>
            </w:r>
            <w:r w:rsidRPr="000109A5">
              <w:t xml:space="preserve">(у наступні три місяці) стосовно: обсягу замовлень товарів, обсягу продажу (обороту), кількості працівників, цін реалізації товарів, бізнес-ситуації (по кожному з показників розраховуються частки респондентів, які надали відповіді на кшталт "збільшиться", "не зміниться", "зменшиться", </w:t>
            </w:r>
            <w:r w:rsidR="00DF0D9B" w:rsidRPr="000109A5">
              <w:t>у відсотках до</w:t>
            </w:r>
            <w:r w:rsidRPr="000109A5">
              <w:t xml:space="preserve"> загальн</w:t>
            </w:r>
            <w:r w:rsidR="00DF0D9B" w:rsidRPr="000109A5">
              <w:t>ої</w:t>
            </w:r>
            <w:r w:rsidRPr="000109A5">
              <w:t xml:space="preserve"> кількості респондентів, залучен</w:t>
            </w:r>
            <w:r w:rsidR="000829E7" w:rsidRPr="000109A5">
              <w:t>их до проведення ДСС, і баланс);</w:t>
            </w:r>
          </w:p>
          <w:p w:rsidR="005E09D9" w:rsidRPr="000109A5" w:rsidRDefault="005E09D9" w:rsidP="005E09D9">
            <w:pPr>
              <w:ind w:firstLine="430"/>
              <w:jc w:val="both"/>
            </w:pPr>
            <w:r w:rsidRPr="000109A5">
              <w:t>7)</w:t>
            </w:r>
            <w:r w:rsidRPr="000109A5">
              <w:tab/>
              <w:t>щодо підприємств сфери послуг із квартальною періодичністю:</w:t>
            </w:r>
          </w:p>
          <w:p w:rsidR="005E09D9" w:rsidRPr="000109A5" w:rsidRDefault="005E09D9" w:rsidP="005E09D9">
            <w:pPr>
              <w:ind w:firstLine="430"/>
              <w:jc w:val="both"/>
            </w:pPr>
            <w:r w:rsidRPr="000109A5">
              <w:lastRenderedPageBreak/>
              <w:t xml:space="preserve">оцінка поточного стану підприємств (змін за попередні три місяці) стосовно: бізнес-ситуації, попиту на послуги, кількості працівників (по кожному з показників розраховуються частки респондентів, які надали відповіді на кшталт "збільшилась", "не змінилась", "зменшилась", </w:t>
            </w:r>
            <w:r w:rsidR="00DF0D9B" w:rsidRPr="000109A5">
              <w:t>у відсотках до</w:t>
            </w:r>
            <w:r w:rsidRPr="000109A5">
              <w:t xml:space="preserve"> загальн</w:t>
            </w:r>
            <w:r w:rsidR="00DF0D9B" w:rsidRPr="000109A5">
              <w:t>ої</w:t>
            </w:r>
            <w:r w:rsidRPr="000109A5">
              <w:t xml:space="preserve"> кількості респондентів, залучених до проведення ДСС, і баланс);</w:t>
            </w:r>
          </w:p>
          <w:p w:rsidR="005E09D9" w:rsidRPr="000109A5" w:rsidRDefault="005E09D9" w:rsidP="005E09D9">
            <w:pPr>
              <w:ind w:firstLine="430"/>
              <w:jc w:val="both"/>
            </w:pPr>
            <w:r w:rsidRPr="000109A5">
              <w:t>оцінка очікувань підпр</w:t>
            </w:r>
            <w:r w:rsidR="0057273B">
              <w:t>иємств щодо перспектив розвитку</w:t>
            </w:r>
            <w:r w:rsidR="0057273B">
              <w:br/>
            </w:r>
            <w:r w:rsidRPr="000109A5">
              <w:t>(</w:t>
            </w:r>
            <w:r w:rsidR="0057273B">
              <w:t>у</w:t>
            </w:r>
            <w:r w:rsidRPr="000109A5">
              <w:t xml:space="preserve"> наступні три місяці) стосовно: попиту на послуги, кількості працівників, цін на послуги, бізнес-ситуації (по кожному з показників розраховуються частки респондентів, які надали відповіді на кшталт "збільшиться", "не зміниться", "зменшиться", </w:t>
            </w:r>
            <w:r w:rsidR="00DF0D9B" w:rsidRPr="000109A5">
              <w:t>у відсотках до</w:t>
            </w:r>
            <w:r w:rsidRPr="000109A5">
              <w:t xml:space="preserve"> загальн</w:t>
            </w:r>
            <w:r w:rsidR="00DF0D9B" w:rsidRPr="000109A5">
              <w:t>ої</w:t>
            </w:r>
            <w:r w:rsidRPr="000109A5">
              <w:t xml:space="preserve"> кількості респондентів, залучених до проведення ДСС, і баланс);</w:t>
            </w:r>
          </w:p>
          <w:p w:rsidR="005E09D9" w:rsidRPr="000109A5" w:rsidRDefault="005E09D9" w:rsidP="005E09D9">
            <w:pPr>
              <w:ind w:firstLine="430"/>
              <w:jc w:val="both"/>
            </w:pPr>
            <w:r w:rsidRPr="000109A5">
              <w:t xml:space="preserve">оцінка впливу факторів, що стримують діяльність у сфері послуг (показник характеризує частки респондентів, які зазначили певний стримуючий фактор/фактори, </w:t>
            </w:r>
            <w:r w:rsidR="00DF0D9B" w:rsidRPr="000109A5">
              <w:t>у відсотках до</w:t>
            </w:r>
            <w:r w:rsidRPr="000109A5">
              <w:t xml:space="preserve"> загальн</w:t>
            </w:r>
            <w:r w:rsidR="00DF0D9B" w:rsidRPr="000109A5">
              <w:t>ої</w:t>
            </w:r>
            <w:r w:rsidRPr="000109A5">
              <w:t xml:space="preserve"> кількості респондентів, залучених до проведення ДСС);</w:t>
            </w:r>
          </w:p>
          <w:p w:rsidR="005E09D9" w:rsidRPr="000109A5" w:rsidRDefault="003232CA" w:rsidP="005E09D9">
            <w:pPr>
              <w:ind w:firstLine="430"/>
              <w:jc w:val="both"/>
            </w:pPr>
            <w:r w:rsidRPr="000109A5">
              <w:t xml:space="preserve">завантаженість </w:t>
            </w:r>
            <w:proofErr w:type="spellStart"/>
            <w:r w:rsidRPr="000109A5">
              <w:t>потужностей</w:t>
            </w:r>
            <w:proofErr w:type="spellEnd"/>
            <w:r w:rsidR="005E09D9" w:rsidRPr="000109A5">
              <w:t xml:space="preserve"> (показник характеризує поточний рівень завантаженості </w:t>
            </w:r>
            <w:proofErr w:type="spellStart"/>
            <w:r w:rsidR="005E09D9" w:rsidRPr="000109A5">
              <w:t>потужностей</w:t>
            </w:r>
            <w:proofErr w:type="spellEnd"/>
            <w:r w:rsidR="005E09D9" w:rsidRPr="000109A5">
              <w:t xml:space="preserve"> підприємств);</w:t>
            </w:r>
          </w:p>
          <w:p w:rsidR="005E09D9" w:rsidRPr="000109A5" w:rsidRDefault="005E09D9" w:rsidP="005E09D9">
            <w:pPr>
              <w:ind w:firstLine="430"/>
              <w:jc w:val="both"/>
            </w:pPr>
            <w:r w:rsidRPr="000109A5">
              <w:t>8)</w:t>
            </w:r>
            <w:r w:rsidRPr="000109A5">
              <w:tab/>
              <w:t>щодо підприємств сфери послуг із періодичністю два рази на рік:</w:t>
            </w:r>
          </w:p>
          <w:p w:rsidR="005E09D9" w:rsidRPr="000109A5" w:rsidRDefault="005E09D9" w:rsidP="005E09D9">
            <w:pPr>
              <w:ind w:firstLine="430"/>
              <w:jc w:val="both"/>
            </w:pPr>
            <w:r w:rsidRPr="000109A5">
              <w:t xml:space="preserve">оцінка очікувань підприємств стосовно зміни </w:t>
            </w:r>
            <w:r w:rsidR="00AB5657" w:rsidRPr="000109A5">
              <w:t xml:space="preserve">інвестицій у поточному році </w:t>
            </w:r>
            <w:r w:rsidRPr="000109A5">
              <w:t>порівняно з попереднім роком (у відсотках) (показник характеризує частки респондентів, які надали відповіді "</w:t>
            </w:r>
            <w:proofErr w:type="spellStart"/>
            <w:r w:rsidRPr="000109A5">
              <w:t>збільшаться</w:t>
            </w:r>
            <w:proofErr w:type="spellEnd"/>
            <w:r w:rsidRPr="000109A5">
              <w:t>", "не зміняться", "</w:t>
            </w:r>
            <w:proofErr w:type="spellStart"/>
            <w:r w:rsidRPr="000109A5">
              <w:t>зменшаться</w:t>
            </w:r>
            <w:proofErr w:type="spellEnd"/>
            <w:r w:rsidRPr="000109A5">
              <w:t xml:space="preserve">", </w:t>
            </w:r>
            <w:r w:rsidR="00DF0D9B" w:rsidRPr="000109A5">
              <w:t>у відсотках до</w:t>
            </w:r>
            <w:r w:rsidRPr="000109A5">
              <w:t xml:space="preserve"> загальн</w:t>
            </w:r>
            <w:r w:rsidR="00DF0D9B" w:rsidRPr="000109A5">
              <w:t>ої</w:t>
            </w:r>
            <w:r w:rsidRPr="000109A5">
              <w:t xml:space="preserve"> кількості респондентів, залучених до проведення ДСС, і баланс);</w:t>
            </w:r>
          </w:p>
          <w:p w:rsidR="005E09D9" w:rsidRPr="000109A5" w:rsidRDefault="005E09D9" w:rsidP="005E09D9">
            <w:pPr>
              <w:ind w:firstLine="430"/>
              <w:jc w:val="both"/>
            </w:pPr>
            <w:r w:rsidRPr="000109A5">
              <w:t>9)</w:t>
            </w:r>
            <w:r w:rsidRPr="000109A5">
              <w:tab/>
              <w:t>щодо підприємств сфери послуг із річною періодичністю:</w:t>
            </w:r>
          </w:p>
          <w:p w:rsidR="005E09D9" w:rsidRPr="000109A5" w:rsidRDefault="005E09D9" w:rsidP="005E09D9">
            <w:pPr>
              <w:ind w:firstLine="430"/>
              <w:jc w:val="both"/>
            </w:pPr>
            <w:r w:rsidRPr="000109A5">
              <w:t>оцінка очікувань підприємств стосовно зміни і</w:t>
            </w:r>
            <w:r w:rsidR="00AB5657" w:rsidRPr="000109A5">
              <w:t xml:space="preserve">нвестицій у наступному році порівняно з поточним роком </w:t>
            </w:r>
            <w:r w:rsidRPr="000109A5">
              <w:t xml:space="preserve">(показник характеризує </w:t>
            </w:r>
            <w:r w:rsidRPr="000109A5">
              <w:lastRenderedPageBreak/>
              <w:t>частки респондентів, які надали відповіді "</w:t>
            </w:r>
            <w:proofErr w:type="spellStart"/>
            <w:r w:rsidRPr="000109A5">
              <w:t>збільшаться</w:t>
            </w:r>
            <w:proofErr w:type="spellEnd"/>
            <w:r w:rsidRPr="000109A5">
              <w:t>", "не зміняться", "</w:t>
            </w:r>
            <w:proofErr w:type="spellStart"/>
            <w:r w:rsidRPr="000109A5">
              <w:t>зменшаться</w:t>
            </w:r>
            <w:proofErr w:type="spellEnd"/>
            <w:r w:rsidRPr="000109A5">
              <w:t xml:space="preserve">", </w:t>
            </w:r>
            <w:r w:rsidR="00DF0D9B" w:rsidRPr="000109A5">
              <w:t>у відсотках до</w:t>
            </w:r>
            <w:r w:rsidRPr="000109A5">
              <w:t xml:space="preserve"> загальн</w:t>
            </w:r>
            <w:r w:rsidR="00DF0D9B" w:rsidRPr="000109A5">
              <w:t>ої</w:t>
            </w:r>
            <w:r w:rsidRPr="000109A5">
              <w:t xml:space="preserve"> кількості респондентів, залучених до проведення ДСС, і баланс);</w:t>
            </w:r>
          </w:p>
          <w:p w:rsidR="005E09D9" w:rsidRPr="000109A5" w:rsidRDefault="005E09D9" w:rsidP="005E09D9">
            <w:pPr>
              <w:ind w:firstLine="430"/>
              <w:jc w:val="both"/>
            </w:pPr>
            <w:r w:rsidRPr="000109A5">
              <w:t>напрями цільового признач</w:t>
            </w:r>
            <w:r w:rsidR="00AB5657" w:rsidRPr="000109A5">
              <w:t xml:space="preserve">ення інвестицій у поточному та в наступному </w:t>
            </w:r>
            <w:r w:rsidRPr="000109A5">
              <w:t xml:space="preserve">роках (показник характеризує частки респондентів, які зазначили певний напрям/напрями цільового призначення інвестицій, </w:t>
            </w:r>
            <w:r w:rsidR="00DF0D9B" w:rsidRPr="000109A5">
              <w:t>у відсотках до</w:t>
            </w:r>
            <w:r w:rsidRPr="000109A5">
              <w:t xml:space="preserve"> загальн</w:t>
            </w:r>
            <w:r w:rsidR="00DF0D9B" w:rsidRPr="000109A5">
              <w:t xml:space="preserve">ої </w:t>
            </w:r>
            <w:r w:rsidRPr="000109A5">
              <w:t>кількості респондентів, залучених до проведення ДСС);</w:t>
            </w:r>
          </w:p>
          <w:p w:rsidR="005E09D9" w:rsidRPr="000109A5" w:rsidRDefault="005E09D9" w:rsidP="005E09D9">
            <w:pPr>
              <w:ind w:firstLine="430"/>
              <w:jc w:val="both"/>
            </w:pPr>
            <w:r w:rsidRPr="000109A5">
              <w:t>фактори, що впливают</w:t>
            </w:r>
            <w:r w:rsidR="00AB5657" w:rsidRPr="000109A5">
              <w:t xml:space="preserve">ь на інвестиції в поточному та в наступному </w:t>
            </w:r>
            <w:r w:rsidRPr="000109A5">
              <w:t xml:space="preserve">роках (показник характеризує частки респондентів, які зазначили певний фактор/фактори впливу на інвестиції, </w:t>
            </w:r>
            <w:r w:rsidR="00DF0D9B" w:rsidRPr="000109A5">
              <w:t>у відсотках до</w:t>
            </w:r>
            <w:r w:rsidRPr="000109A5">
              <w:t xml:space="preserve"> загальн</w:t>
            </w:r>
            <w:r w:rsidR="00DF0D9B" w:rsidRPr="000109A5">
              <w:t>ої</w:t>
            </w:r>
            <w:r w:rsidRPr="000109A5">
              <w:t xml:space="preserve"> кількості респонденті</w:t>
            </w:r>
            <w:r w:rsidR="00E151AA" w:rsidRPr="000109A5">
              <w:t>в, залучених до проведення ДСС);</w:t>
            </w:r>
          </w:p>
          <w:p w:rsidR="005E09D9" w:rsidRPr="000109A5" w:rsidRDefault="005E09D9" w:rsidP="00E151AA">
            <w:pPr>
              <w:tabs>
                <w:tab w:val="left" w:pos="855"/>
              </w:tabs>
              <w:ind w:firstLine="430"/>
              <w:jc w:val="both"/>
            </w:pPr>
            <w:r w:rsidRPr="000109A5">
              <w:t>10)</w:t>
            </w:r>
            <w:r w:rsidRPr="000109A5">
              <w:tab/>
              <w:t>щодо сільськогосподарських підприємств із квартальною періодичністю:</w:t>
            </w:r>
          </w:p>
          <w:p w:rsidR="005E09D9" w:rsidRPr="000109A5" w:rsidRDefault="005E09D9" w:rsidP="005E09D9">
            <w:pPr>
              <w:ind w:firstLine="430"/>
              <w:jc w:val="both"/>
            </w:pPr>
            <w:r w:rsidRPr="000109A5">
              <w:t>оцінка поточного стану підприємств (змін за попередні три місяці) стосовно: обсягу виробленої продукції, обсягу реалізованої продукції, запасів продукції, призначеної для реалізації (по кожному з показників розраховуються частки респондентів, які надали відповіді на кшталт "дуже великий (вище, ніж зазвичай у цей період)", "достатній (нормальний для сезону)", "дуже малий (нижче, ніж зазвичай у цей період)", "немає запасів продукції для ре</w:t>
            </w:r>
            <w:r w:rsidR="00E14545">
              <w:t>алізації"</w:t>
            </w:r>
            <w:r w:rsidRPr="000109A5">
              <w:t xml:space="preserve">/ "збільшився", "не змінився", "зменшився", </w:t>
            </w:r>
            <w:r w:rsidR="00DF0D9B" w:rsidRPr="000109A5">
              <w:t>у відсотках до</w:t>
            </w:r>
            <w:r w:rsidRPr="000109A5">
              <w:t xml:space="preserve"> загальн</w:t>
            </w:r>
            <w:r w:rsidR="00DF0D9B" w:rsidRPr="000109A5">
              <w:t>ої</w:t>
            </w:r>
            <w:r w:rsidRPr="000109A5">
              <w:t xml:space="preserve"> кількості респондентів, залучених до проведення ДСС, і баланс);</w:t>
            </w:r>
          </w:p>
          <w:p w:rsidR="005E09D9" w:rsidRPr="000109A5" w:rsidRDefault="005E09D9" w:rsidP="005E09D9">
            <w:pPr>
              <w:ind w:firstLine="430"/>
              <w:jc w:val="both"/>
            </w:pPr>
            <w:r w:rsidRPr="000109A5">
              <w:t>оцінка очікувань підпр</w:t>
            </w:r>
            <w:r w:rsidR="00E14545">
              <w:t>иємств щодо перспектив розвитку</w:t>
            </w:r>
            <w:r w:rsidR="00E14545">
              <w:br/>
            </w:r>
            <w:r w:rsidRPr="000109A5">
              <w:t xml:space="preserve">(у наступні три місяці) стосовно: обсягу виробництва продукції, цін на продукцію, кількості працівників (по кожному з показників розраховуються частки респондентів, які надали відповіді на кшталт </w:t>
            </w:r>
            <w:r w:rsidRPr="000109A5">
              <w:lastRenderedPageBreak/>
              <w:t xml:space="preserve">"збільшиться", "не зміниться", "зменшиться", </w:t>
            </w:r>
            <w:r w:rsidR="00DF0D9B" w:rsidRPr="000109A5">
              <w:t>у відсотках до</w:t>
            </w:r>
            <w:r w:rsidRPr="000109A5">
              <w:t xml:space="preserve"> загальн</w:t>
            </w:r>
            <w:r w:rsidR="00DF0D9B" w:rsidRPr="000109A5">
              <w:t>ої</w:t>
            </w:r>
            <w:r w:rsidRPr="000109A5">
              <w:t xml:space="preserve"> кількості респондентів, залучених до проведення ДСС, і баланс);</w:t>
            </w:r>
          </w:p>
          <w:p w:rsidR="004C655F" w:rsidRPr="000109A5" w:rsidRDefault="005E09D9" w:rsidP="004C655F">
            <w:pPr>
              <w:ind w:firstLine="430"/>
              <w:jc w:val="both"/>
            </w:pPr>
            <w:r w:rsidRPr="000109A5">
              <w:t xml:space="preserve">оцінка впливу факторів, що стримують сільськогосподарську діяльність (показник характеризує частки респондентів, які зазначили певний стримуючий фактор/фактори, </w:t>
            </w:r>
            <w:r w:rsidR="00DF0D9B" w:rsidRPr="000109A5">
              <w:t>у відсотках до</w:t>
            </w:r>
            <w:r w:rsidRPr="000109A5">
              <w:t xml:space="preserve"> загальн</w:t>
            </w:r>
            <w:r w:rsidR="00DF0D9B" w:rsidRPr="000109A5">
              <w:t>ої</w:t>
            </w:r>
            <w:r w:rsidRPr="000109A5">
              <w:t xml:space="preserve"> кількості респондентів, залучених до проведення ДСС).</w:t>
            </w:r>
          </w:p>
          <w:p w:rsidR="004C655F" w:rsidRPr="000109A5" w:rsidRDefault="004C655F" w:rsidP="004C655F">
            <w:pPr>
              <w:ind w:firstLine="430"/>
              <w:jc w:val="both"/>
            </w:pPr>
            <w:r w:rsidRPr="000109A5">
              <w:t>Показники, зазначені в пунктах</w:t>
            </w:r>
            <w:r w:rsidR="0011170F" w:rsidRPr="000109A5">
              <w:t>,</w:t>
            </w:r>
            <w:r w:rsidRPr="000109A5">
              <w:t xml:space="preserve"> формуються:</w:t>
            </w:r>
          </w:p>
          <w:p w:rsidR="004C655F" w:rsidRPr="000109A5" w:rsidRDefault="0011170F" w:rsidP="004C655F">
            <w:pPr>
              <w:ind w:firstLine="430"/>
              <w:jc w:val="both"/>
            </w:pPr>
            <w:r w:rsidRPr="000109A5">
              <w:t xml:space="preserve">1–4 – </w:t>
            </w:r>
            <w:r w:rsidR="004C655F" w:rsidRPr="000109A5">
              <w:t>за видами економічної діяльності (секція С на рівні розділу за КВЕД, секції B, D, E на рівні розділу КВЕД);</w:t>
            </w:r>
            <w:r w:rsidRPr="000109A5">
              <w:t xml:space="preserve"> </w:t>
            </w:r>
            <w:r w:rsidR="004C655F" w:rsidRPr="000109A5">
              <w:t>за основними промисловими угрупуваннями за ОПГ</w:t>
            </w:r>
            <w:r w:rsidRPr="000109A5">
              <w:t>;</w:t>
            </w:r>
          </w:p>
          <w:p w:rsidR="005E09D9" w:rsidRPr="000109A5" w:rsidRDefault="004C655F" w:rsidP="004C655F">
            <w:pPr>
              <w:ind w:firstLine="430"/>
              <w:jc w:val="both"/>
            </w:pPr>
            <w:r w:rsidRPr="000109A5">
              <w:t>3</w:t>
            </w:r>
            <w:r w:rsidR="0011170F" w:rsidRPr="000109A5">
              <w:t xml:space="preserve"> – </w:t>
            </w:r>
            <w:r w:rsidRPr="000109A5">
              <w:t>один раз на рік за видами активів (машини та устаткування; земельні ділянки, будівлі та споруди; нематеріальні активи (наукові дослідження і розробки, програмне забезпечення, бази даних, інтелектуальна власність тощо</w:t>
            </w:r>
            <w:r w:rsidR="00D07AB1" w:rsidRPr="000109A5">
              <w:t>))</w:t>
            </w:r>
            <w:r w:rsidR="0011170F" w:rsidRPr="000109A5">
              <w:t>;</w:t>
            </w:r>
          </w:p>
          <w:p w:rsidR="004C655F" w:rsidRPr="000109A5" w:rsidRDefault="004C655F" w:rsidP="004C655F">
            <w:pPr>
              <w:ind w:firstLine="430"/>
              <w:jc w:val="both"/>
            </w:pPr>
            <w:r w:rsidRPr="000109A5">
              <w:t>5</w:t>
            </w:r>
            <w:r w:rsidR="0011170F" w:rsidRPr="000109A5">
              <w:t xml:space="preserve"> – </w:t>
            </w:r>
            <w:r w:rsidRPr="000109A5">
              <w:t>за видами економічної діяльності (секція F на рівні розділу КВЕД)</w:t>
            </w:r>
            <w:r w:rsidR="0011170F" w:rsidRPr="000109A5">
              <w:t>;</w:t>
            </w:r>
          </w:p>
          <w:p w:rsidR="0011170F" w:rsidRPr="000109A5" w:rsidRDefault="0011170F" w:rsidP="0011170F">
            <w:pPr>
              <w:ind w:firstLine="430"/>
              <w:jc w:val="both"/>
            </w:pPr>
            <w:r w:rsidRPr="000109A5">
              <w:t>6 – за видами економічної діяльності (розділи 45, 47 секції G за КВЕД</w:t>
            </w:r>
            <w:r w:rsidR="00D07AB1" w:rsidRPr="000109A5">
              <w:t>)</w:t>
            </w:r>
            <w:r w:rsidRPr="000109A5">
              <w:t>;</w:t>
            </w:r>
          </w:p>
          <w:p w:rsidR="0011170F" w:rsidRPr="000109A5" w:rsidRDefault="0011170F" w:rsidP="0011170F">
            <w:pPr>
              <w:ind w:firstLine="430"/>
              <w:jc w:val="both"/>
            </w:pPr>
            <w:r w:rsidRPr="000109A5">
              <w:t>7–9 – за видами економічної діяльності (секції H, I, J, K, L, M, N, R, S на рівні розділу КВЕД);</w:t>
            </w:r>
          </w:p>
          <w:p w:rsidR="0011170F" w:rsidRPr="000109A5" w:rsidRDefault="0011170F" w:rsidP="0011170F">
            <w:pPr>
              <w:ind w:firstLine="430"/>
              <w:jc w:val="both"/>
            </w:pPr>
            <w:r w:rsidRPr="000109A5">
              <w:t>8 – один раз на рік за видами активів (машини та устаткування; земельні ділянки, будівлі та споруди; нематеріальні активи (наукові дослідження і розробки, програмне забезпечення, бази даних, інтелектуальна власність тощо));</w:t>
            </w:r>
          </w:p>
          <w:p w:rsidR="003771D6" w:rsidRPr="000109A5" w:rsidRDefault="004C655F" w:rsidP="003771D6">
            <w:pPr>
              <w:ind w:firstLine="430"/>
              <w:jc w:val="both"/>
            </w:pPr>
            <w:r w:rsidRPr="000109A5">
              <w:t xml:space="preserve">10 </w:t>
            </w:r>
            <w:r w:rsidR="0011170F" w:rsidRPr="000109A5">
              <w:t xml:space="preserve">– </w:t>
            </w:r>
            <w:r w:rsidR="003771D6" w:rsidRPr="000109A5">
              <w:t>за видами економічної діяльності (розділ 01 (крім груп 01.6, 01.7) та групи 01.1–01.3 (рослинництво), 01.4 (тваринництво) секції А за КВЕД).</w:t>
            </w:r>
          </w:p>
          <w:p w:rsidR="000109A5" w:rsidRPr="000109A5" w:rsidRDefault="00C24612" w:rsidP="000109A5">
            <w:pPr>
              <w:ind w:firstLine="430"/>
              <w:jc w:val="both"/>
            </w:pPr>
            <w:r w:rsidRPr="000109A5">
              <w:lastRenderedPageBreak/>
              <w:t xml:space="preserve">Також у межах ДСС розраховуються </w:t>
            </w:r>
            <w:r w:rsidR="005E09D9" w:rsidRPr="000109A5">
              <w:t>індикатори ділової впевненості у промисловості, будівництві, роздрібній торгівлі, сфері послуг, індикатор ділового клімату (у промисловості), індикатор споживчої впевненості, індикатор економічних настроїв та індикатор очікува</w:t>
            </w:r>
            <w:r w:rsidRPr="000109A5">
              <w:t>нь щодо зайнятості працівників</w:t>
            </w:r>
            <w:r w:rsidR="00E57787" w:rsidRPr="000109A5">
              <w:t>.</w:t>
            </w:r>
            <w:r w:rsidRPr="000109A5">
              <w:t xml:space="preserve"> </w:t>
            </w:r>
          </w:p>
          <w:p w:rsidR="003771D6" w:rsidRPr="000109A5" w:rsidRDefault="003771D6" w:rsidP="000109A5">
            <w:pPr>
              <w:ind w:firstLine="430"/>
              <w:jc w:val="both"/>
            </w:pPr>
            <w:r w:rsidRPr="000109A5">
              <w:t>Показники ДСС формуються за видами економічної діяльності, о</w:t>
            </w:r>
            <w:r w:rsidR="00D35FC3" w:rsidRPr="000109A5">
              <w:t xml:space="preserve">сновними промисловими групами, </w:t>
            </w:r>
            <w:r w:rsidRPr="000109A5">
              <w:t>видами активів (лише для окремих показників щодо інвестиційних очікувань).</w:t>
            </w:r>
          </w:p>
        </w:tc>
      </w:tr>
      <w:tr w:rsidR="00755505" w:rsidRPr="00EE32C9" w:rsidTr="007372EF">
        <w:tc>
          <w:tcPr>
            <w:tcW w:w="6663" w:type="dxa"/>
            <w:shd w:val="clear" w:color="auto" w:fill="auto"/>
          </w:tcPr>
          <w:p w:rsidR="00755505" w:rsidRPr="00EE32C9" w:rsidRDefault="00755505" w:rsidP="00F5736F">
            <w:pPr>
              <w:widowControl w:val="0"/>
              <w:autoSpaceDE w:val="0"/>
              <w:autoSpaceDN w:val="0"/>
              <w:adjustRightInd w:val="0"/>
            </w:pPr>
            <w:r w:rsidRPr="00EE32C9">
              <w:lastRenderedPageBreak/>
              <w:t>S.3.5. Статистична одиниця</w:t>
            </w:r>
          </w:p>
        </w:tc>
        <w:tc>
          <w:tcPr>
            <w:tcW w:w="8582" w:type="dxa"/>
            <w:shd w:val="clear" w:color="auto" w:fill="auto"/>
          </w:tcPr>
          <w:p w:rsidR="00251BEA" w:rsidRPr="000109A5" w:rsidRDefault="00CB55AB" w:rsidP="00251BEA">
            <w:pPr>
              <w:widowControl w:val="0"/>
              <w:ind w:firstLine="323"/>
              <w:jc w:val="both"/>
            </w:pPr>
            <w:r w:rsidRPr="000109A5">
              <w:t xml:space="preserve">Одиницею статистичного </w:t>
            </w:r>
            <w:r w:rsidR="00251BEA" w:rsidRPr="000109A5">
              <w:t>спостереження є юридична особа.</w:t>
            </w:r>
          </w:p>
          <w:p w:rsidR="00755505" w:rsidRPr="000109A5" w:rsidRDefault="00CB55AB" w:rsidP="00251BEA">
            <w:pPr>
              <w:widowControl w:val="0"/>
              <w:ind w:firstLine="323"/>
              <w:jc w:val="both"/>
            </w:pPr>
            <w:r w:rsidRPr="000109A5">
              <w:t>Для формування генеральної сукупності та сукупності одиниць, що вивчається</w:t>
            </w:r>
            <w:r w:rsidR="00E14545">
              <w:t>,</w:t>
            </w:r>
            <w:r w:rsidRPr="000109A5">
              <w:t xml:space="preserve"> застосовується статистична одиниця – підприємство.</w:t>
            </w:r>
          </w:p>
        </w:tc>
      </w:tr>
      <w:tr w:rsidR="00755505" w:rsidRPr="00EE32C9" w:rsidTr="007372EF">
        <w:tc>
          <w:tcPr>
            <w:tcW w:w="6663" w:type="dxa"/>
            <w:shd w:val="clear" w:color="auto" w:fill="auto"/>
          </w:tcPr>
          <w:p w:rsidR="00755505" w:rsidRPr="00EE32C9" w:rsidRDefault="00755505" w:rsidP="00F5736F">
            <w:pPr>
              <w:widowControl w:val="0"/>
              <w:autoSpaceDE w:val="0"/>
              <w:autoSpaceDN w:val="0"/>
              <w:adjustRightInd w:val="0"/>
            </w:pPr>
            <w:r w:rsidRPr="00EE32C9">
              <w:t>S.3.6. Статистична сукупність</w:t>
            </w:r>
          </w:p>
        </w:tc>
        <w:tc>
          <w:tcPr>
            <w:tcW w:w="8582" w:type="dxa"/>
            <w:shd w:val="clear" w:color="auto" w:fill="auto"/>
          </w:tcPr>
          <w:p w:rsidR="001137EE" w:rsidRPr="00F01CE0" w:rsidRDefault="001137EE" w:rsidP="001137EE">
            <w:pPr>
              <w:ind w:firstLine="430"/>
              <w:jc w:val="both"/>
              <w:rPr>
                <w:bCs/>
              </w:rPr>
            </w:pPr>
            <w:r w:rsidRPr="00F01CE0">
              <w:rPr>
                <w:bCs/>
              </w:rPr>
              <w:t>На основі генеральної сукупності одиниць із застосуванням вибіркового методу формуються п’ять окремих сукупностей одиниць статистичного спостереження, що вивчаються: по сільському господарству, промисловості, будівництву, роздрібній торгівлі, сфері послуг.</w:t>
            </w:r>
          </w:p>
          <w:p w:rsidR="001137EE" w:rsidRPr="00F01CE0" w:rsidRDefault="001137EE" w:rsidP="001137EE">
            <w:pPr>
              <w:ind w:firstLine="430"/>
              <w:jc w:val="both"/>
              <w:rPr>
                <w:bCs/>
              </w:rPr>
            </w:pPr>
            <w:r w:rsidRPr="00F01CE0">
              <w:rPr>
                <w:bCs/>
              </w:rPr>
              <w:t>До сукупностей одиниць статистичного спостереження, що вивчаються, уключаються:</w:t>
            </w:r>
          </w:p>
          <w:p w:rsidR="001137EE" w:rsidRPr="000109A5" w:rsidRDefault="001137EE" w:rsidP="001137EE">
            <w:pPr>
              <w:ind w:firstLine="430"/>
              <w:jc w:val="both"/>
              <w:rPr>
                <w:bCs/>
              </w:rPr>
            </w:pPr>
            <w:r w:rsidRPr="00F01CE0">
              <w:rPr>
                <w:bCs/>
              </w:rPr>
              <w:t xml:space="preserve">підприємства із середньою кількістю працівників 250 осіб і </w:t>
            </w:r>
            <w:r w:rsidRPr="000109A5">
              <w:rPr>
                <w:bCs/>
              </w:rPr>
              <w:t>більше, які обстежуються на суцільній основі;</w:t>
            </w:r>
          </w:p>
          <w:p w:rsidR="00841444" w:rsidRPr="000109A5" w:rsidRDefault="001137EE" w:rsidP="00B63906">
            <w:pPr>
              <w:ind w:firstLine="430"/>
              <w:jc w:val="both"/>
              <w:rPr>
                <w:bCs/>
              </w:rPr>
            </w:pPr>
            <w:r w:rsidRPr="000109A5">
              <w:rPr>
                <w:bCs/>
              </w:rPr>
              <w:t>підприємства із середньою кількістю працівників від 50 до 249 осіб, які відбираються з основи вибірки в межах кожної страти за принципом випадкового систематичного відбору.</w:t>
            </w:r>
          </w:p>
          <w:p w:rsidR="00802985" w:rsidRPr="000109A5" w:rsidRDefault="00802985" w:rsidP="00802985">
            <w:pPr>
              <w:ind w:firstLine="430"/>
              <w:jc w:val="both"/>
              <w:rPr>
                <w:bCs/>
              </w:rPr>
            </w:pPr>
            <w:r w:rsidRPr="000109A5">
              <w:rPr>
                <w:bCs/>
              </w:rPr>
              <w:t>Стратифікація здійснюється окремо щодо підприємств, які здійснюють діяльність із сільського господарства, промисловості, будівництва, роздрібної торгівлі та сфери послуг, за такими ознаками: територіальна належність підприємства – згідно з КАТОТТГ, вид економічної діяльності – за КВЕД.</w:t>
            </w:r>
          </w:p>
          <w:p w:rsidR="00802985" w:rsidRPr="00EC79F2" w:rsidRDefault="007C2BDB" w:rsidP="000103B1">
            <w:pPr>
              <w:ind w:firstLine="430"/>
              <w:jc w:val="both"/>
              <w:rPr>
                <w:strike/>
              </w:rPr>
            </w:pPr>
            <w:r w:rsidRPr="000109A5">
              <w:lastRenderedPageBreak/>
              <w:t>Вибіркові сукупності одиниць статистичного спостереження формуються один раз на п’ять років.</w:t>
            </w:r>
          </w:p>
        </w:tc>
      </w:tr>
      <w:tr w:rsidR="00755505" w:rsidRPr="00EE32C9" w:rsidTr="007372EF">
        <w:tc>
          <w:tcPr>
            <w:tcW w:w="6663" w:type="dxa"/>
            <w:shd w:val="clear" w:color="auto" w:fill="auto"/>
          </w:tcPr>
          <w:p w:rsidR="00755505" w:rsidRPr="00EE32C9" w:rsidRDefault="00755505" w:rsidP="00F5736F">
            <w:pPr>
              <w:widowControl w:val="0"/>
              <w:autoSpaceDE w:val="0"/>
              <w:autoSpaceDN w:val="0"/>
              <w:adjustRightInd w:val="0"/>
            </w:pPr>
            <w:r w:rsidRPr="0022373F">
              <w:lastRenderedPageBreak/>
              <w:t>S.3.7. Відповідна область</w:t>
            </w:r>
          </w:p>
        </w:tc>
        <w:tc>
          <w:tcPr>
            <w:tcW w:w="8582" w:type="dxa"/>
            <w:shd w:val="clear" w:color="auto" w:fill="auto"/>
          </w:tcPr>
          <w:p w:rsidR="00251BEA" w:rsidRPr="00251BEA" w:rsidRDefault="00755505" w:rsidP="008E1DE9">
            <w:pPr>
              <w:widowControl w:val="0"/>
              <w:autoSpaceDE w:val="0"/>
              <w:autoSpaceDN w:val="0"/>
              <w:adjustRightInd w:val="0"/>
              <w:ind w:firstLine="430"/>
              <w:jc w:val="both"/>
              <w:rPr>
                <w:bCs/>
              </w:rPr>
            </w:pPr>
            <w:r w:rsidRPr="00F01CE0">
              <w:rPr>
                <w:color w:val="000000"/>
                <w:spacing w:val="-2"/>
                <w:lang w:eastAsia="en-US"/>
              </w:rPr>
              <w:t xml:space="preserve">Результати ДСС формуються </w:t>
            </w:r>
            <w:r w:rsidR="008B6AFC" w:rsidRPr="00F01CE0">
              <w:rPr>
                <w:color w:val="000000"/>
                <w:spacing w:val="-2"/>
                <w:lang w:eastAsia="en-US"/>
              </w:rPr>
              <w:t xml:space="preserve">в цілому </w:t>
            </w:r>
            <w:r w:rsidRPr="00F01CE0">
              <w:rPr>
                <w:color w:val="000000"/>
                <w:spacing w:val="-2"/>
                <w:lang w:eastAsia="en-US"/>
              </w:rPr>
              <w:t xml:space="preserve">по Україні </w:t>
            </w:r>
            <w:r w:rsidRPr="00F01CE0">
              <w:rPr>
                <w:bCs/>
                <w:spacing w:val="-2"/>
              </w:rPr>
              <w:t>(</w:t>
            </w:r>
            <w:r w:rsidR="00821B74">
              <w:rPr>
                <w:bCs/>
                <w:spacing w:val="-2"/>
              </w:rPr>
              <w:t>і</w:t>
            </w:r>
            <w:r w:rsidR="00B3661C" w:rsidRPr="00F01CE0">
              <w:rPr>
                <w:bCs/>
                <w:spacing w:val="-2"/>
              </w:rPr>
              <w:t>з 2014 року –</w:t>
            </w:r>
            <w:r w:rsidR="00B3661C" w:rsidRPr="00F01CE0">
              <w:rPr>
                <w:bCs/>
              </w:rPr>
              <w:t xml:space="preserve"> </w:t>
            </w:r>
            <w:r w:rsidRPr="00F01CE0">
              <w:rPr>
                <w:bCs/>
              </w:rPr>
              <w:t>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r w:rsidR="001C139C" w:rsidRPr="00F01CE0">
              <w:rPr>
                <w:bCs/>
              </w:rPr>
              <w:t xml:space="preserve">; </w:t>
            </w:r>
            <w:r w:rsidR="00821B74">
              <w:rPr>
                <w:bCs/>
              </w:rPr>
              <w:t>і</w:t>
            </w:r>
            <w:r w:rsidR="001C139C" w:rsidRPr="00F01CE0">
              <w:rPr>
                <w:bCs/>
              </w:rPr>
              <w:t xml:space="preserve">з </w:t>
            </w:r>
            <w:r w:rsidR="001C139C" w:rsidRPr="008E1DE9">
              <w:rPr>
                <w:bCs/>
              </w:rPr>
              <w:t>березня</w:t>
            </w:r>
            <w:r w:rsidR="001C139C" w:rsidRPr="00F01CE0">
              <w:rPr>
                <w:bCs/>
              </w:rPr>
              <w:t xml:space="preserve"> 2022 року – без урахування тимчасово окупованих російською федерацією територій та частини територій, на яких ведуться (велися) бойові дії).</w:t>
            </w:r>
          </w:p>
        </w:tc>
      </w:tr>
      <w:tr w:rsidR="00755505" w:rsidRPr="00EE32C9" w:rsidTr="007372EF">
        <w:tc>
          <w:tcPr>
            <w:tcW w:w="6663" w:type="dxa"/>
            <w:shd w:val="clear" w:color="auto" w:fill="auto"/>
          </w:tcPr>
          <w:p w:rsidR="00755505" w:rsidRPr="008247BC" w:rsidRDefault="00755505" w:rsidP="00F5736F">
            <w:pPr>
              <w:widowControl w:val="0"/>
              <w:autoSpaceDE w:val="0"/>
              <w:autoSpaceDN w:val="0"/>
              <w:adjustRightInd w:val="0"/>
            </w:pPr>
            <w:r w:rsidRPr="008247BC">
              <w:t>S.3.8. Часове охоплення</w:t>
            </w:r>
          </w:p>
        </w:tc>
        <w:tc>
          <w:tcPr>
            <w:tcW w:w="8582" w:type="dxa"/>
            <w:shd w:val="clear" w:color="auto" w:fill="auto"/>
          </w:tcPr>
          <w:p w:rsidR="00755505" w:rsidRPr="00E232D7" w:rsidRDefault="00755505" w:rsidP="00B50DB7">
            <w:pPr>
              <w:widowControl w:val="0"/>
              <w:autoSpaceDE w:val="0"/>
              <w:autoSpaceDN w:val="0"/>
              <w:adjustRightInd w:val="0"/>
              <w:ind w:firstLine="430"/>
              <w:jc w:val="both"/>
            </w:pPr>
            <w:r w:rsidRPr="00E232D7">
              <w:rPr>
                <w:bCs/>
              </w:rPr>
              <w:t xml:space="preserve">ДСС охоплює період із </w:t>
            </w:r>
            <w:r w:rsidR="004651AC" w:rsidRPr="00E232D7">
              <w:rPr>
                <w:bCs/>
              </w:rPr>
              <w:t>2013</w:t>
            </w:r>
            <w:r w:rsidRPr="00E232D7">
              <w:rPr>
                <w:bCs/>
              </w:rPr>
              <w:t xml:space="preserve"> по 202</w:t>
            </w:r>
            <w:r w:rsidR="008247BC" w:rsidRPr="00E232D7">
              <w:rPr>
                <w:bCs/>
              </w:rPr>
              <w:t>5</w:t>
            </w:r>
            <w:r w:rsidRPr="00E232D7">
              <w:rPr>
                <w:bCs/>
              </w:rPr>
              <w:t xml:space="preserve"> роки.</w:t>
            </w:r>
            <w:r w:rsidR="001662F0" w:rsidRPr="00E232D7">
              <w:rPr>
                <w:bCs/>
              </w:rPr>
              <w:t xml:space="preserve"> </w:t>
            </w:r>
            <w:r w:rsidRPr="00E232D7">
              <w:rPr>
                <w:bCs/>
              </w:rPr>
              <w:t xml:space="preserve">Динамічний </w:t>
            </w:r>
            <w:r w:rsidRPr="00E232D7">
              <w:rPr>
                <w:bCs/>
                <w:lang w:val="ru-RU"/>
              </w:rPr>
              <w:t xml:space="preserve">ряд за </w:t>
            </w:r>
            <w:r w:rsidRPr="00E232D7">
              <w:rPr>
                <w:bCs/>
              </w:rPr>
              <w:t>попередні</w:t>
            </w:r>
            <w:r w:rsidRPr="00E232D7">
              <w:rPr>
                <w:bCs/>
                <w:lang w:val="ru-RU"/>
              </w:rPr>
              <w:t xml:space="preserve"> роки описаний у </w:t>
            </w:r>
            <w:r w:rsidRPr="00E232D7">
              <w:rPr>
                <w:bCs/>
              </w:rPr>
              <w:t xml:space="preserve">пункті </w:t>
            </w:r>
            <w:r w:rsidRPr="00E232D7">
              <w:rPr>
                <w:bCs/>
                <w:lang w:val="ru-RU"/>
              </w:rPr>
              <w:t>S.15.2.</w:t>
            </w:r>
          </w:p>
        </w:tc>
      </w:tr>
      <w:tr w:rsidR="00755505" w:rsidRPr="00EE32C9" w:rsidTr="007372EF">
        <w:tc>
          <w:tcPr>
            <w:tcW w:w="6663" w:type="dxa"/>
            <w:shd w:val="clear" w:color="auto" w:fill="auto"/>
          </w:tcPr>
          <w:p w:rsidR="00755505" w:rsidRPr="008247BC" w:rsidRDefault="00755505" w:rsidP="00F5736F">
            <w:pPr>
              <w:widowControl w:val="0"/>
              <w:autoSpaceDE w:val="0"/>
              <w:autoSpaceDN w:val="0"/>
              <w:adjustRightInd w:val="0"/>
            </w:pPr>
            <w:r w:rsidRPr="008247BC">
              <w:t>S.3.9. Базисний період</w:t>
            </w:r>
          </w:p>
        </w:tc>
        <w:tc>
          <w:tcPr>
            <w:tcW w:w="8582" w:type="dxa"/>
            <w:shd w:val="clear" w:color="auto" w:fill="auto"/>
          </w:tcPr>
          <w:p w:rsidR="00755505" w:rsidRPr="00E232D7" w:rsidRDefault="0023161D" w:rsidP="00F5736F">
            <w:pPr>
              <w:widowControl w:val="0"/>
              <w:autoSpaceDE w:val="0"/>
              <w:autoSpaceDN w:val="0"/>
              <w:adjustRightInd w:val="0"/>
              <w:ind w:firstLine="430"/>
              <w:jc w:val="both"/>
            </w:pPr>
            <w:r w:rsidRPr="00E232D7">
              <w:t>За цим ДСС не застосовується поняття базисного періоду.</w:t>
            </w:r>
          </w:p>
        </w:tc>
      </w:tr>
      <w:tr w:rsidR="00755505" w:rsidRPr="00EE32C9" w:rsidTr="007372EF">
        <w:tc>
          <w:tcPr>
            <w:tcW w:w="6663" w:type="dxa"/>
            <w:shd w:val="clear" w:color="auto" w:fill="auto"/>
          </w:tcPr>
          <w:p w:rsidR="00755505" w:rsidRPr="008247BC" w:rsidRDefault="00755505" w:rsidP="00F5736F">
            <w:pPr>
              <w:widowControl w:val="0"/>
              <w:autoSpaceDE w:val="0"/>
              <w:autoSpaceDN w:val="0"/>
              <w:adjustRightInd w:val="0"/>
            </w:pPr>
            <w:r w:rsidRPr="008247BC">
              <w:t>S.4. Одиниця вимірювання</w:t>
            </w:r>
          </w:p>
        </w:tc>
        <w:tc>
          <w:tcPr>
            <w:tcW w:w="8582" w:type="dxa"/>
            <w:shd w:val="clear" w:color="auto" w:fill="auto"/>
          </w:tcPr>
          <w:p w:rsidR="00F1342C" w:rsidRPr="00E232D7" w:rsidRDefault="00D3688C" w:rsidP="00251BEA">
            <w:pPr>
              <w:widowControl w:val="0"/>
              <w:autoSpaceDE w:val="0"/>
              <w:autoSpaceDN w:val="0"/>
              <w:adjustRightInd w:val="0"/>
              <w:ind w:firstLine="430"/>
              <w:jc w:val="both"/>
              <w:rPr>
                <w:bCs/>
              </w:rPr>
            </w:pPr>
            <w:r w:rsidRPr="00E232D7">
              <w:rPr>
                <w:bCs/>
              </w:rPr>
              <w:t>Відсотки</w:t>
            </w:r>
            <w:r w:rsidR="00572A42" w:rsidRPr="00E232D7">
              <w:rPr>
                <w:bCs/>
              </w:rPr>
              <w:t xml:space="preserve">, </w:t>
            </w:r>
            <w:r w:rsidR="00966B68" w:rsidRPr="00E232D7">
              <w:rPr>
                <w:bCs/>
              </w:rPr>
              <w:t>місяці</w:t>
            </w:r>
            <w:r w:rsidR="00572A42" w:rsidRPr="00E232D7">
              <w:rPr>
                <w:bCs/>
              </w:rPr>
              <w:t>, індикатор, оцінка</w:t>
            </w:r>
            <w:r w:rsidR="0065467E" w:rsidRPr="00E232D7">
              <w:rPr>
                <w:bCs/>
              </w:rPr>
              <w:t>.</w:t>
            </w:r>
          </w:p>
        </w:tc>
      </w:tr>
      <w:tr w:rsidR="00755505" w:rsidRPr="00EE32C9" w:rsidTr="007372EF">
        <w:tc>
          <w:tcPr>
            <w:tcW w:w="6663" w:type="dxa"/>
            <w:shd w:val="clear" w:color="auto" w:fill="auto"/>
          </w:tcPr>
          <w:p w:rsidR="00755505" w:rsidRPr="008247BC" w:rsidRDefault="00755505" w:rsidP="00F5736F">
            <w:pPr>
              <w:widowControl w:val="0"/>
              <w:autoSpaceDE w:val="0"/>
              <w:autoSpaceDN w:val="0"/>
              <w:adjustRightInd w:val="0"/>
            </w:pPr>
            <w:r w:rsidRPr="009F5205">
              <w:t>S.5. Звітний період</w:t>
            </w:r>
          </w:p>
        </w:tc>
        <w:tc>
          <w:tcPr>
            <w:tcW w:w="8582" w:type="dxa"/>
            <w:shd w:val="clear" w:color="auto" w:fill="auto"/>
          </w:tcPr>
          <w:p w:rsidR="00F028A2" w:rsidRPr="00E232D7" w:rsidRDefault="00755505" w:rsidP="00BD1A70">
            <w:pPr>
              <w:ind w:firstLine="430"/>
              <w:jc w:val="both"/>
            </w:pPr>
            <w:r w:rsidRPr="00E232D7">
              <w:t>Останнім звітним періодом</w:t>
            </w:r>
            <w:r w:rsidR="006F216C" w:rsidRPr="00E232D7">
              <w:t>,</w:t>
            </w:r>
            <w:r w:rsidRPr="00E232D7">
              <w:t xml:space="preserve"> </w:t>
            </w:r>
            <w:r w:rsidR="00572A42" w:rsidRPr="00E232D7">
              <w:t>за яким поширено результати ДСС</w:t>
            </w:r>
            <w:r w:rsidR="006F216C" w:rsidRPr="00E232D7">
              <w:t>,</w:t>
            </w:r>
            <w:r w:rsidR="00572A42" w:rsidRPr="00E232D7">
              <w:t xml:space="preserve"> </w:t>
            </w:r>
            <w:r w:rsidRPr="00E232D7">
              <w:t>уважа</w:t>
            </w:r>
            <w:r w:rsidR="00D3688C" w:rsidRPr="00E232D7">
              <w:t>ю</w:t>
            </w:r>
            <w:r w:rsidRPr="00E232D7">
              <w:t xml:space="preserve">ться </w:t>
            </w:r>
            <w:r w:rsidR="005206EB" w:rsidRPr="00E232D7">
              <w:t>березень</w:t>
            </w:r>
            <w:r w:rsidR="002645EC" w:rsidRPr="00E232D7">
              <w:t xml:space="preserve"> 202</w:t>
            </w:r>
            <w:r w:rsidR="008247BC" w:rsidRPr="00E232D7">
              <w:t>5</w:t>
            </w:r>
            <w:r w:rsidR="002645EC" w:rsidRPr="00E232D7">
              <w:t xml:space="preserve"> року,</w:t>
            </w:r>
            <w:r w:rsidR="005206EB" w:rsidRPr="00E232D7">
              <w:t xml:space="preserve"> </w:t>
            </w:r>
            <w:r w:rsidR="008247BC" w:rsidRPr="00E232D7">
              <w:rPr>
                <w:lang w:val="en-US"/>
              </w:rPr>
              <w:t>I</w:t>
            </w:r>
            <w:r w:rsidR="002645EC" w:rsidRPr="00E232D7">
              <w:rPr>
                <w:lang w:val="ru-RU"/>
              </w:rPr>
              <w:t xml:space="preserve"> </w:t>
            </w:r>
            <w:r w:rsidR="002645EC" w:rsidRPr="00E232D7">
              <w:t>квартал 202</w:t>
            </w:r>
            <w:r w:rsidR="008247BC" w:rsidRPr="00E232D7">
              <w:t>5</w:t>
            </w:r>
            <w:r w:rsidR="002645EC" w:rsidRPr="00E232D7">
              <w:t xml:space="preserve"> року та </w:t>
            </w:r>
            <w:r w:rsidR="00750487" w:rsidRPr="00E232D7">
              <w:t>202</w:t>
            </w:r>
            <w:r w:rsidR="00F1342C" w:rsidRPr="00E232D7">
              <w:t>4</w:t>
            </w:r>
            <w:r w:rsidR="00750487" w:rsidRPr="00E232D7">
              <w:t xml:space="preserve"> рік</w:t>
            </w:r>
            <w:r w:rsidRPr="00E232D7">
              <w:t>.</w:t>
            </w:r>
            <w:r w:rsidR="006F216C" w:rsidRPr="00E232D7">
              <w:t xml:space="preserve"> </w:t>
            </w:r>
          </w:p>
        </w:tc>
      </w:tr>
      <w:tr w:rsidR="00755505" w:rsidRPr="00EE32C9" w:rsidTr="007372EF">
        <w:tc>
          <w:tcPr>
            <w:tcW w:w="15245" w:type="dxa"/>
            <w:gridSpan w:val="2"/>
            <w:shd w:val="clear" w:color="auto" w:fill="auto"/>
          </w:tcPr>
          <w:p w:rsidR="00755505" w:rsidRPr="00F01CE0" w:rsidRDefault="00755505" w:rsidP="00F5736F">
            <w:pPr>
              <w:widowControl w:val="0"/>
              <w:autoSpaceDE w:val="0"/>
              <w:autoSpaceDN w:val="0"/>
              <w:adjustRightInd w:val="0"/>
            </w:pPr>
            <w:r w:rsidRPr="00F01CE0">
              <w:t>S.6. Підстава для проведення спостереження</w:t>
            </w:r>
          </w:p>
        </w:tc>
      </w:tr>
      <w:tr w:rsidR="00755505" w:rsidRPr="00EE32C9" w:rsidTr="007372EF">
        <w:tc>
          <w:tcPr>
            <w:tcW w:w="6663" w:type="dxa"/>
            <w:shd w:val="clear" w:color="auto" w:fill="auto"/>
          </w:tcPr>
          <w:p w:rsidR="00755505" w:rsidRPr="00BF0984" w:rsidRDefault="00755505" w:rsidP="00F5736F">
            <w:pPr>
              <w:widowControl w:val="0"/>
              <w:autoSpaceDE w:val="0"/>
              <w:autoSpaceDN w:val="0"/>
              <w:adjustRightInd w:val="0"/>
            </w:pPr>
            <w:r w:rsidRPr="00BF0984">
              <w:t>S.6.1. Законодавчі акти й угоди</w:t>
            </w:r>
          </w:p>
        </w:tc>
        <w:tc>
          <w:tcPr>
            <w:tcW w:w="8582" w:type="dxa"/>
            <w:shd w:val="clear" w:color="auto" w:fill="auto"/>
          </w:tcPr>
          <w:p w:rsidR="004673F4" w:rsidRPr="00F01CE0" w:rsidRDefault="004673F4" w:rsidP="004673F4">
            <w:pPr>
              <w:ind w:firstLine="430"/>
              <w:jc w:val="both"/>
            </w:pPr>
            <w:r w:rsidRPr="00F01CE0">
              <w:t>Європейський рівень:</w:t>
            </w:r>
          </w:p>
          <w:p w:rsidR="004673F4" w:rsidRPr="00F01CE0" w:rsidRDefault="004673F4" w:rsidP="004673F4">
            <w:pPr>
              <w:ind w:firstLine="430"/>
              <w:jc w:val="both"/>
              <w:rPr>
                <w:lang w:eastAsia="ru-RU"/>
              </w:rPr>
            </w:pPr>
            <w:r w:rsidRPr="00F01CE0">
              <w:rPr>
                <w:lang w:eastAsia="ru-RU"/>
              </w:rPr>
              <w:t xml:space="preserve">Спільна гармонізована програма ЄС щодо </w:t>
            </w:r>
            <w:r w:rsidR="00B312AD">
              <w:rPr>
                <w:lang w:eastAsia="ru-RU"/>
              </w:rPr>
              <w:t>обстежень бізнесу та споживачів</w:t>
            </w:r>
          </w:p>
          <w:p w:rsidR="004673F4" w:rsidRPr="00F01CE0" w:rsidRDefault="00A25097" w:rsidP="004673F4">
            <w:pPr>
              <w:ind w:firstLine="430"/>
              <w:jc w:val="both"/>
            </w:pPr>
            <w:hyperlink r:id="rId11" w:history="1">
              <w:r w:rsidR="004673F4" w:rsidRPr="00F01CE0">
                <w:rPr>
                  <w:rStyle w:val="a3"/>
                  <w:color w:val="auto"/>
                  <w:u w:val="none"/>
                  <w:lang w:val="en-US"/>
                </w:rPr>
                <w:t>http</w:t>
              </w:r>
              <w:r w:rsidR="004673F4" w:rsidRPr="00F01CE0">
                <w:rPr>
                  <w:rStyle w:val="a3"/>
                  <w:color w:val="auto"/>
                  <w:u w:val="none"/>
                  <w:lang w:val="ru-RU"/>
                </w:rPr>
                <w:t>://</w:t>
              </w:r>
              <w:proofErr w:type="spellStart"/>
              <w:r w:rsidR="004673F4" w:rsidRPr="00F01CE0">
                <w:rPr>
                  <w:rStyle w:val="a3"/>
                  <w:color w:val="auto"/>
                  <w:u w:val="none"/>
                  <w:lang w:val="en-US"/>
                </w:rPr>
                <w:t>surl</w:t>
              </w:r>
              <w:proofErr w:type="spellEnd"/>
              <w:r w:rsidR="004673F4" w:rsidRPr="00F01CE0">
                <w:rPr>
                  <w:rStyle w:val="a3"/>
                  <w:color w:val="auto"/>
                  <w:u w:val="none"/>
                  <w:lang w:val="ru-RU"/>
                </w:rPr>
                <w:t>.</w:t>
              </w:r>
              <w:r w:rsidR="004673F4" w:rsidRPr="00F01CE0">
                <w:rPr>
                  <w:rStyle w:val="a3"/>
                  <w:color w:val="auto"/>
                  <w:u w:val="none"/>
                  <w:lang w:val="en-US"/>
                </w:rPr>
                <w:t>li</w:t>
              </w:r>
              <w:r w:rsidR="004673F4" w:rsidRPr="00F01CE0">
                <w:rPr>
                  <w:rStyle w:val="a3"/>
                  <w:color w:val="auto"/>
                  <w:u w:val="none"/>
                  <w:lang w:val="ru-RU"/>
                </w:rPr>
                <w:t>/</w:t>
              </w:r>
              <w:proofErr w:type="spellStart"/>
              <w:r w:rsidR="004673F4" w:rsidRPr="00F01CE0">
                <w:rPr>
                  <w:rStyle w:val="a3"/>
                  <w:color w:val="auto"/>
                  <w:u w:val="none"/>
                  <w:lang w:val="en-US"/>
                </w:rPr>
                <w:t>fyfdq</w:t>
              </w:r>
              <w:proofErr w:type="spellEnd"/>
            </w:hyperlink>
            <w:r w:rsidR="004673F4" w:rsidRPr="00F01CE0">
              <w:t>;</w:t>
            </w:r>
          </w:p>
          <w:p w:rsidR="004673F4" w:rsidRPr="00F01CE0" w:rsidRDefault="004673F4" w:rsidP="004673F4">
            <w:pPr>
              <w:ind w:firstLine="430"/>
              <w:jc w:val="both"/>
            </w:pPr>
            <w:r w:rsidRPr="00F01CE0">
              <w:t xml:space="preserve">Керівництво ОЕСР </w:t>
            </w:r>
            <w:r w:rsidR="00B312AD">
              <w:t>із обстежень ділової активності</w:t>
            </w:r>
          </w:p>
          <w:p w:rsidR="00905434" w:rsidRPr="00B50DB7" w:rsidRDefault="00905434" w:rsidP="004673F4">
            <w:pPr>
              <w:ind w:firstLine="430"/>
              <w:jc w:val="both"/>
            </w:pPr>
            <w:r w:rsidRPr="00B50DB7">
              <w:rPr>
                <w:rStyle w:val="a3"/>
                <w:color w:val="auto"/>
                <w:u w:val="none"/>
              </w:rPr>
              <w:t>http://surl.li/xqzwvk</w:t>
            </w:r>
            <w:r w:rsidR="004673F4" w:rsidRPr="00B50DB7">
              <w:t>;</w:t>
            </w:r>
          </w:p>
          <w:p w:rsidR="004673F4" w:rsidRPr="00F01CE0" w:rsidRDefault="004673F4" w:rsidP="004673F4">
            <w:pPr>
              <w:ind w:firstLine="430"/>
              <w:jc w:val="both"/>
            </w:pPr>
            <w:r w:rsidRPr="00F01CE0">
              <w:t>Посібник обстежень економічних тенд</w:t>
            </w:r>
            <w:r w:rsidR="00B312AD">
              <w:t>енцій Статистичного відділу ООН</w:t>
            </w:r>
          </w:p>
          <w:p w:rsidR="004673F4" w:rsidRPr="00F01CE0" w:rsidRDefault="00A25097" w:rsidP="004673F4">
            <w:pPr>
              <w:ind w:firstLine="430"/>
              <w:jc w:val="both"/>
            </w:pPr>
            <w:hyperlink r:id="rId12" w:history="1">
              <w:r w:rsidR="004673F4" w:rsidRPr="00F01CE0">
                <w:rPr>
                  <w:rStyle w:val="a3"/>
                  <w:color w:val="auto"/>
                  <w:u w:val="none"/>
                </w:rPr>
                <w:t>https://cutt.ly/n4eyWwF</w:t>
              </w:r>
            </w:hyperlink>
            <w:r w:rsidR="00B312AD">
              <w:t>;</w:t>
            </w:r>
          </w:p>
          <w:p w:rsidR="00755505" w:rsidRPr="00F01CE0" w:rsidRDefault="00755505" w:rsidP="00F5736F">
            <w:pPr>
              <w:ind w:firstLine="430"/>
              <w:jc w:val="both"/>
            </w:pPr>
            <w:r w:rsidRPr="00F01CE0">
              <w:t>Національний рівень:</w:t>
            </w:r>
          </w:p>
          <w:p w:rsidR="00F5417F" w:rsidRPr="00F01CE0" w:rsidRDefault="00755505" w:rsidP="008616DD">
            <w:pPr>
              <w:ind w:firstLine="434"/>
              <w:jc w:val="both"/>
            </w:pPr>
            <w:r w:rsidRPr="00F01CE0">
              <w:t>Закон України "Про офіційну статистику"</w:t>
            </w:r>
          </w:p>
          <w:p w:rsidR="008616DD" w:rsidRPr="00F01CE0" w:rsidRDefault="008616DD" w:rsidP="008616DD">
            <w:pPr>
              <w:pStyle w:val="Default"/>
              <w:ind w:firstLine="434"/>
              <w:jc w:val="both"/>
              <w:rPr>
                <w:sz w:val="28"/>
                <w:szCs w:val="28"/>
              </w:rPr>
            </w:pPr>
            <w:r w:rsidRPr="00F01CE0">
              <w:rPr>
                <w:sz w:val="28"/>
                <w:szCs w:val="28"/>
              </w:rPr>
              <w:t xml:space="preserve">https://zakon.rada.gov.ua/laws/show/2524-20; </w:t>
            </w:r>
          </w:p>
          <w:p w:rsidR="00755505" w:rsidRPr="00F01CE0" w:rsidRDefault="008616DD" w:rsidP="008616DD">
            <w:pPr>
              <w:ind w:firstLine="434"/>
              <w:jc w:val="both"/>
            </w:pPr>
            <w:r w:rsidRPr="00F01CE0">
              <w:lastRenderedPageBreak/>
              <w:t>п</w:t>
            </w:r>
            <w:r w:rsidR="00755505" w:rsidRPr="00F01CE0">
              <w:t>лан державних статистичних спостережень</w:t>
            </w:r>
            <w:r w:rsidR="00155667" w:rsidRPr="00F01CE0">
              <w:t xml:space="preserve"> на відповідний рік</w:t>
            </w:r>
            <w:r w:rsidR="00755505" w:rsidRPr="00F01CE0">
              <w:t>, затверджений розпорядженням Кабінету Міністрів України.</w:t>
            </w:r>
          </w:p>
        </w:tc>
      </w:tr>
      <w:tr w:rsidR="00755505" w:rsidRPr="00EE32C9" w:rsidTr="007372EF">
        <w:tc>
          <w:tcPr>
            <w:tcW w:w="6663" w:type="dxa"/>
            <w:shd w:val="clear" w:color="auto" w:fill="auto"/>
          </w:tcPr>
          <w:p w:rsidR="00755505" w:rsidRPr="009B5759" w:rsidRDefault="00755505" w:rsidP="00F5736F">
            <w:pPr>
              <w:widowControl w:val="0"/>
              <w:autoSpaceDE w:val="0"/>
              <w:autoSpaceDN w:val="0"/>
              <w:adjustRightInd w:val="0"/>
            </w:pPr>
            <w:r w:rsidRPr="009B5759">
              <w:lastRenderedPageBreak/>
              <w:t>S.6.2. Обмін інформацією</w:t>
            </w:r>
          </w:p>
        </w:tc>
        <w:tc>
          <w:tcPr>
            <w:tcW w:w="8582" w:type="dxa"/>
            <w:shd w:val="clear" w:color="auto" w:fill="auto"/>
          </w:tcPr>
          <w:p w:rsidR="00572A42" w:rsidRDefault="00755505" w:rsidP="0040588F">
            <w:pPr>
              <w:ind w:firstLine="430"/>
              <w:jc w:val="both"/>
            </w:pPr>
            <w:r w:rsidRPr="00F01CE0">
              <w:t xml:space="preserve">Договір </w:t>
            </w:r>
            <w:r w:rsidR="009124D8" w:rsidRPr="00F01CE0">
              <w:rPr>
                <w:rFonts w:eastAsia="Arial Unicode MS"/>
              </w:rPr>
              <w:t>між Державно</w:t>
            </w:r>
            <w:r w:rsidR="0040588F" w:rsidRPr="00F01CE0">
              <w:rPr>
                <w:rFonts w:eastAsia="Arial Unicode MS"/>
              </w:rPr>
              <w:t>ю службою статистики України та</w:t>
            </w:r>
            <w:r w:rsidR="0040588F" w:rsidRPr="00F01CE0">
              <w:rPr>
                <w:rFonts w:eastAsia="Arial Unicode MS"/>
              </w:rPr>
              <w:br/>
            </w:r>
            <w:r w:rsidR="009124D8" w:rsidRPr="00F01CE0">
              <w:t>ТОВ "ІНФО САПІЄНС" на закупівлю</w:t>
            </w:r>
            <w:r w:rsidR="00373256" w:rsidRPr="00F01CE0">
              <w:t xml:space="preserve"> п</w:t>
            </w:r>
            <w:r w:rsidR="009124D8" w:rsidRPr="00F01CE0">
              <w:t xml:space="preserve">ослуги з проведення </w:t>
            </w:r>
            <w:r w:rsidR="00373256" w:rsidRPr="00F01CE0">
              <w:t>ринкових досліджень (і</w:t>
            </w:r>
            <w:r w:rsidR="009124D8" w:rsidRPr="00F01CE0">
              <w:t>нформаційні послуги з підготовки щоквартальних даних</w:t>
            </w:r>
            <w:r w:rsidR="00373256" w:rsidRPr="00F01CE0">
              <w:t xml:space="preserve"> </w:t>
            </w:r>
            <w:r w:rsidR="009124D8" w:rsidRPr="00F01CE0">
              <w:t>дослідження на тему "Споживчі настрої в Україні"</w:t>
            </w:r>
            <w:r w:rsidR="00373256" w:rsidRPr="00F01CE0">
              <w:t>)</w:t>
            </w:r>
            <w:r w:rsidR="00D70C8C" w:rsidRPr="00F01CE0">
              <w:t>.</w:t>
            </w:r>
          </w:p>
          <w:p w:rsidR="001142B0" w:rsidRPr="008E1DE9" w:rsidRDefault="001142B0" w:rsidP="001142B0">
            <w:pPr>
              <w:ind w:firstLine="430"/>
              <w:jc w:val="both"/>
            </w:pPr>
            <w:r w:rsidRPr="008E1DE9">
              <w:t>Інформацію за результатами ДСС Держстат також надає:</w:t>
            </w:r>
          </w:p>
          <w:p w:rsidR="001142B0" w:rsidRPr="008E1DE9" w:rsidRDefault="001142B0" w:rsidP="001142B0">
            <w:pPr>
              <w:ind w:firstLine="430"/>
              <w:jc w:val="both"/>
            </w:pPr>
            <w:r w:rsidRPr="008E1DE9">
              <w:t>за запитами користувачів статистичної інформації в порядку та на</w:t>
            </w:r>
            <w:r w:rsidR="004222CC" w:rsidRPr="008E1DE9">
              <w:t xml:space="preserve"> </w:t>
            </w:r>
            <w:r w:rsidRPr="008E1DE9">
              <w:t>умовах, визначених чинним законодавством;</w:t>
            </w:r>
          </w:p>
          <w:p w:rsidR="001142B0" w:rsidRDefault="001142B0" w:rsidP="004222CC">
            <w:pPr>
              <w:ind w:firstLine="430"/>
              <w:jc w:val="both"/>
            </w:pPr>
            <w:r w:rsidRPr="008E1DE9">
              <w:t>міжнародним організаціям, а також статистичним службам інших країн</w:t>
            </w:r>
            <w:r w:rsidR="004222CC" w:rsidRPr="008E1DE9">
              <w:t xml:space="preserve"> </w:t>
            </w:r>
            <w:r w:rsidRPr="008E1DE9">
              <w:t>за їхніми запитами.</w:t>
            </w:r>
          </w:p>
          <w:p w:rsidR="00945A5B" w:rsidRPr="00F01CE0" w:rsidRDefault="00B312AD" w:rsidP="004B5BA7">
            <w:pPr>
              <w:ind w:firstLine="430"/>
              <w:jc w:val="both"/>
            </w:pPr>
            <w:r>
              <w:t>Також</w:t>
            </w:r>
            <w:r w:rsidR="00945A5B" w:rsidRPr="004B5BA7">
              <w:t xml:space="preserve"> </w:t>
            </w:r>
            <w:r w:rsidR="004B5BA7" w:rsidRPr="004B5BA7">
              <w:t xml:space="preserve">інформація </w:t>
            </w:r>
            <w:r w:rsidR="00945A5B" w:rsidRPr="004B5BA7">
              <w:t xml:space="preserve">отримується/надається департаменту </w:t>
            </w:r>
            <w:r w:rsidR="00F52DE3" w:rsidRPr="004B5BA7">
              <w:t>структурної статистики</w:t>
            </w:r>
            <w:r w:rsidR="00945A5B" w:rsidRPr="004B5BA7">
              <w:t xml:space="preserve"> апарату Держстату.</w:t>
            </w:r>
          </w:p>
        </w:tc>
      </w:tr>
      <w:tr w:rsidR="00755505" w:rsidRPr="00EE32C9" w:rsidTr="007372EF">
        <w:tc>
          <w:tcPr>
            <w:tcW w:w="15245" w:type="dxa"/>
            <w:gridSpan w:val="2"/>
            <w:shd w:val="clear" w:color="auto" w:fill="auto"/>
          </w:tcPr>
          <w:p w:rsidR="00755505" w:rsidRPr="00F01CE0" w:rsidRDefault="00755505" w:rsidP="00F5736F">
            <w:pPr>
              <w:widowControl w:val="0"/>
              <w:autoSpaceDE w:val="0"/>
              <w:autoSpaceDN w:val="0"/>
              <w:adjustRightInd w:val="0"/>
            </w:pPr>
            <w:r w:rsidRPr="00F01CE0">
              <w:t>S.7. Конфіденційність</w:t>
            </w:r>
          </w:p>
        </w:tc>
      </w:tr>
      <w:tr w:rsidR="00755505" w:rsidRPr="00EE32C9" w:rsidTr="007372EF">
        <w:tc>
          <w:tcPr>
            <w:tcW w:w="6663" w:type="dxa"/>
            <w:shd w:val="clear" w:color="auto" w:fill="auto"/>
          </w:tcPr>
          <w:p w:rsidR="00755505" w:rsidRPr="009B5759" w:rsidRDefault="00755505" w:rsidP="00F5736F">
            <w:pPr>
              <w:widowControl w:val="0"/>
              <w:autoSpaceDE w:val="0"/>
              <w:autoSpaceDN w:val="0"/>
              <w:adjustRightInd w:val="0"/>
            </w:pPr>
            <w:r w:rsidRPr="009B5759">
              <w:t>S.7.1. Конфіденційність ‒ політика</w:t>
            </w:r>
          </w:p>
        </w:tc>
        <w:tc>
          <w:tcPr>
            <w:tcW w:w="8582" w:type="dxa"/>
            <w:shd w:val="clear" w:color="auto" w:fill="auto"/>
          </w:tcPr>
          <w:p w:rsidR="00755505" w:rsidRPr="0080390C" w:rsidRDefault="00755505" w:rsidP="00F5736F">
            <w:pPr>
              <w:ind w:firstLine="430"/>
              <w:jc w:val="both"/>
              <w:rPr>
                <w:strike/>
              </w:rPr>
            </w:pPr>
            <w:r w:rsidRPr="00F01CE0">
              <w:t xml:space="preserve">Забезпечення статистичної конфіденційності у практиці проведення ДСС здійснюється згідно з міжнародними вимогами до правил конфіденційності даних відповідно </w:t>
            </w:r>
            <w:r w:rsidRPr="0080390C">
              <w:t xml:space="preserve">до </w:t>
            </w:r>
            <w:r w:rsidR="00BF7AAA" w:rsidRPr="0080390C">
              <w:t>глави</w:t>
            </w:r>
            <w:r w:rsidR="00BF7AAA" w:rsidRPr="00BB7A0F">
              <w:rPr>
                <w:lang w:val="ru-RU"/>
              </w:rPr>
              <w:t xml:space="preserve"> </w:t>
            </w:r>
            <w:r w:rsidR="00572A42" w:rsidRPr="00F01CE0">
              <w:rPr>
                <w:lang w:val="en-US"/>
              </w:rPr>
              <w:t>V</w:t>
            </w:r>
            <w:r w:rsidR="00572A42" w:rsidRPr="00BB7A0F">
              <w:rPr>
                <w:lang w:val="ru-RU"/>
              </w:rPr>
              <w:t xml:space="preserve"> </w:t>
            </w:r>
            <w:r w:rsidRPr="00F01CE0">
              <w:t xml:space="preserve">Регламенту (ЄС) № 223/2009 Європейського Парламенту та Ради від 11 березня 2009 </w:t>
            </w:r>
            <w:r w:rsidRPr="0080390C">
              <w:t xml:space="preserve">року </w:t>
            </w:r>
            <w:r w:rsidR="00BF7AAA" w:rsidRPr="0080390C">
              <w:t>про європейську статистику</w:t>
            </w:r>
            <w:r w:rsidRPr="0080390C">
              <w:t>, а також відповідно до вимог статей 25, 29, 30</w:t>
            </w:r>
            <w:r w:rsidR="002D61D1" w:rsidRPr="0080390C">
              <w:rPr>
                <w:lang w:val="ru-RU"/>
              </w:rPr>
              <w:t>, 31,</w:t>
            </w:r>
            <w:r w:rsidR="00C50850" w:rsidRPr="0080390C">
              <w:rPr>
                <w:lang w:val="ru-RU"/>
              </w:rPr>
              <w:t xml:space="preserve"> 32,</w:t>
            </w:r>
            <w:r w:rsidR="002D61D1" w:rsidRPr="0080390C">
              <w:rPr>
                <w:lang w:val="ru-RU"/>
              </w:rPr>
              <w:t xml:space="preserve"> 37</w:t>
            </w:r>
            <w:r w:rsidRPr="0080390C">
              <w:t xml:space="preserve"> Закону України </w:t>
            </w:r>
            <w:bookmarkStart w:id="0" w:name="_Hlk62717432"/>
            <w:r w:rsidRPr="0080390C">
              <w:t>"</w:t>
            </w:r>
            <w:bookmarkEnd w:id="0"/>
            <w:r w:rsidRPr="0080390C">
              <w:t>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w:t>
            </w:r>
          </w:p>
          <w:p w:rsidR="008E2D93" w:rsidRPr="00F01CE0" w:rsidRDefault="00755505" w:rsidP="00076D63">
            <w:pPr>
              <w:spacing w:line="233" w:lineRule="auto"/>
              <w:ind w:firstLine="430"/>
              <w:jc w:val="both"/>
            </w:pPr>
            <w:r w:rsidRPr="0080390C">
              <w:t>Також забезпечення статистичної конфіденційності проведення ДСС відбувається з урахуванням основних принципів і статистичних методів, ви</w:t>
            </w:r>
            <w:r w:rsidR="00D45E1E" w:rsidRPr="0080390C">
              <w:t>значених пунктом 1 підрозділу 2</w:t>
            </w:r>
            <w:r w:rsidR="00076D63">
              <w:t xml:space="preserve"> </w:t>
            </w:r>
            <w:r w:rsidRPr="0080390C">
              <w:t xml:space="preserve">розділу ІV Методологічних положень щодо забезпечення статистичної конфіденційності </w:t>
            </w:r>
            <w:r w:rsidR="005924C5" w:rsidRPr="0080390C">
              <w:t>офіційної державної статистичної інформації</w:t>
            </w:r>
            <w:r w:rsidR="00FB63BB" w:rsidRPr="0080390C">
              <w:t xml:space="preserve">, </w:t>
            </w:r>
            <w:r w:rsidR="00FB63BB" w:rsidRPr="0080390C">
              <w:lastRenderedPageBreak/>
              <w:t>затверджених наказом Держстату</w:t>
            </w:r>
            <w:r w:rsidR="005924C5" w:rsidRPr="0080390C">
              <w:t xml:space="preserve"> від</w:t>
            </w:r>
            <w:r w:rsidR="005924C5" w:rsidRPr="00F01CE0">
              <w:t xml:space="preserve"> 30 грудня 2022 року № 434</w:t>
            </w:r>
            <w:r w:rsidR="00572A42" w:rsidRPr="00F01CE0">
              <w:t>, зареєстрованим у Міністерстві юстиції України 05 квітня 2023 року за № 573/39629.</w:t>
            </w:r>
          </w:p>
        </w:tc>
      </w:tr>
      <w:tr w:rsidR="00755505" w:rsidRPr="00EE32C9" w:rsidTr="007372EF">
        <w:tc>
          <w:tcPr>
            <w:tcW w:w="6663" w:type="dxa"/>
            <w:shd w:val="clear" w:color="auto" w:fill="auto"/>
          </w:tcPr>
          <w:p w:rsidR="00755505" w:rsidRPr="009B5759" w:rsidRDefault="00755505" w:rsidP="00F5736F">
            <w:pPr>
              <w:widowControl w:val="0"/>
              <w:autoSpaceDE w:val="0"/>
              <w:autoSpaceDN w:val="0"/>
              <w:adjustRightInd w:val="0"/>
            </w:pPr>
            <w:r w:rsidRPr="009B5759">
              <w:lastRenderedPageBreak/>
              <w:t>S.7.2. Конфіденційність ‒ обробка даних</w:t>
            </w:r>
          </w:p>
        </w:tc>
        <w:tc>
          <w:tcPr>
            <w:tcW w:w="8582" w:type="dxa"/>
            <w:shd w:val="clear" w:color="auto" w:fill="auto"/>
          </w:tcPr>
          <w:p w:rsidR="00755505" w:rsidRPr="00F01CE0" w:rsidRDefault="00755505" w:rsidP="00F5736F">
            <w:pPr>
              <w:ind w:firstLine="430"/>
              <w:contextualSpacing/>
              <w:jc w:val="both"/>
            </w:pPr>
            <w:r w:rsidRPr="00F01CE0">
              <w:t>Для дотримання встановлених законодавством гарантій забезпечення статистичної конфіденційності реалізуються такі заходи:</w:t>
            </w:r>
          </w:p>
          <w:p w:rsidR="00755505" w:rsidRPr="00F01CE0" w:rsidRDefault="00755505" w:rsidP="003552B9">
            <w:pPr>
              <w:ind w:firstLine="430"/>
              <w:jc w:val="both"/>
            </w:pPr>
            <w:r w:rsidRPr="00F01CE0">
              <w:t xml:space="preserve">надання статистичної інформації, отриманої за результатами ДСС, користувачам </w:t>
            </w:r>
            <w:r w:rsidR="00AF0B87">
              <w:t>в</w:t>
            </w:r>
            <w:r w:rsidR="005924C5" w:rsidRPr="00F01CE0">
              <w:t xml:space="preserve"> агрегованому знеособленому вигляді</w:t>
            </w:r>
            <w:r w:rsidRPr="00F01CE0">
              <w:t>;</w:t>
            </w:r>
          </w:p>
          <w:p w:rsidR="00755505" w:rsidRPr="00E47260" w:rsidRDefault="005924C5" w:rsidP="003552B9">
            <w:pPr>
              <w:ind w:firstLine="430"/>
              <w:jc w:val="both"/>
            </w:pPr>
            <w:r w:rsidRPr="00F01CE0">
              <w:t xml:space="preserve">нерозповсюдження інформації, яка була отримана під час проведення ДСС, уключаючи адміністративну та отриману із </w:t>
            </w:r>
            <w:r w:rsidRPr="00E47260">
              <w:t>зовнішніх джерел, якщо є загроза розкриття первинних даних</w:t>
            </w:r>
            <w:r w:rsidR="00755505" w:rsidRPr="00E47260">
              <w:t>;</w:t>
            </w:r>
          </w:p>
          <w:p w:rsidR="00C50850" w:rsidRPr="00296F4F" w:rsidRDefault="00C50850" w:rsidP="00C50850">
            <w:pPr>
              <w:ind w:firstLine="430"/>
              <w:jc w:val="both"/>
              <w:rPr>
                <w:lang w:val="ru-RU"/>
              </w:rPr>
            </w:pPr>
            <w:r w:rsidRPr="00E47260">
              <w:t>захист та використання виключно у статистичних цілях інформації, що містить статистичні переліки.</w:t>
            </w:r>
          </w:p>
          <w:p w:rsidR="001C5EB1" w:rsidRDefault="00572A42" w:rsidP="003552B9">
            <w:pPr>
              <w:widowControl w:val="0"/>
              <w:autoSpaceDE w:val="0"/>
              <w:autoSpaceDN w:val="0"/>
              <w:adjustRightInd w:val="0"/>
              <w:ind w:firstLine="430"/>
              <w:jc w:val="both"/>
            </w:pPr>
            <w:r w:rsidRPr="00F01CE0">
              <w:t xml:space="preserve">Контроль ризику розкриття конфіденційних даних здійснюється </w:t>
            </w:r>
            <w:r w:rsidRPr="00782ACB">
              <w:t xml:space="preserve">за </w:t>
            </w:r>
            <w:r w:rsidRPr="00F01CE0">
              <w:t xml:space="preserve">правилом порогового значення, згідно з яким значення статистичного показника є вразливим, якщо воно розраховано на базі занадто малої кількості статистичних одиниць (три та менше). </w:t>
            </w:r>
          </w:p>
          <w:p w:rsidR="00572A42" w:rsidRPr="00F01CE0" w:rsidRDefault="00572A42" w:rsidP="00AF0B87">
            <w:pPr>
              <w:widowControl w:val="0"/>
              <w:autoSpaceDE w:val="0"/>
              <w:autoSpaceDN w:val="0"/>
              <w:adjustRightInd w:val="0"/>
              <w:ind w:firstLine="430"/>
              <w:jc w:val="both"/>
            </w:pPr>
            <w:r w:rsidRPr="00F01CE0">
              <w:t xml:space="preserve">Для уникнення розкриття конфіденційних даних 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w:t>
            </w:r>
            <w:r w:rsidR="00AF0B87">
              <w:t>у</w:t>
            </w:r>
            <w:r w:rsidRPr="00F01CE0">
              <w:t>ключаючи блокування значень взаємопов’язаних показників та беручи до уваги їх розрізи й агрегацію.</w:t>
            </w:r>
          </w:p>
        </w:tc>
      </w:tr>
      <w:tr w:rsidR="00755505" w:rsidRPr="00EE32C9" w:rsidTr="007372EF">
        <w:tc>
          <w:tcPr>
            <w:tcW w:w="15245" w:type="dxa"/>
            <w:gridSpan w:val="2"/>
            <w:shd w:val="clear" w:color="auto" w:fill="auto"/>
          </w:tcPr>
          <w:p w:rsidR="00755505" w:rsidRPr="00F01CE0" w:rsidRDefault="00755505" w:rsidP="00F5736F">
            <w:pPr>
              <w:widowControl w:val="0"/>
              <w:autoSpaceDE w:val="0"/>
              <w:autoSpaceDN w:val="0"/>
              <w:adjustRightInd w:val="0"/>
            </w:pPr>
            <w:r w:rsidRPr="00F01CE0">
              <w:t>S.8. Політика оприлюднення</w:t>
            </w:r>
          </w:p>
        </w:tc>
      </w:tr>
      <w:tr w:rsidR="00ED72BE" w:rsidRPr="00EE32C9" w:rsidTr="007372EF">
        <w:tc>
          <w:tcPr>
            <w:tcW w:w="6663" w:type="dxa"/>
            <w:shd w:val="clear" w:color="auto" w:fill="auto"/>
          </w:tcPr>
          <w:p w:rsidR="00ED72BE" w:rsidRPr="00EE32C9" w:rsidRDefault="00ED72BE" w:rsidP="00ED72BE">
            <w:pPr>
              <w:widowControl w:val="0"/>
              <w:autoSpaceDE w:val="0"/>
              <w:autoSpaceDN w:val="0"/>
              <w:adjustRightInd w:val="0"/>
            </w:pPr>
            <w:r w:rsidRPr="00EE32C9">
              <w:t>S.8.1. Календар оприлюднення інформації</w:t>
            </w:r>
          </w:p>
        </w:tc>
        <w:tc>
          <w:tcPr>
            <w:tcW w:w="8582" w:type="dxa"/>
          </w:tcPr>
          <w:p w:rsidR="00ED72BE" w:rsidRPr="00F01CE0" w:rsidRDefault="00ED72BE" w:rsidP="003E5AA2">
            <w:pPr>
              <w:pStyle w:val="Default"/>
              <w:ind w:firstLine="430"/>
              <w:jc w:val="both"/>
              <w:rPr>
                <w:sz w:val="28"/>
                <w:szCs w:val="28"/>
              </w:rPr>
            </w:pPr>
            <w:r w:rsidRPr="00F01CE0">
              <w:rPr>
                <w:sz w:val="28"/>
                <w:szCs w:val="28"/>
              </w:rPr>
              <w:t xml:space="preserve">Держстат щорічно здійснює підготовку календаря оприлюднення інформації, який містить, зокрема, </w:t>
            </w:r>
            <w:r w:rsidR="003E5AA2" w:rsidRPr="00F01CE0">
              <w:rPr>
                <w:sz w:val="28"/>
                <w:szCs w:val="28"/>
              </w:rPr>
              <w:t xml:space="preserve">перелік і звітний період статистичної </w:t>
            </w:r>
            <w:r w:rsidR="00C01DED" w:rsidRPr="00F01CE0">
              <w:rPr>
                <w:sz w:val="28"/>
                <w:szCs w:val="28"/>
              </w:rPr>
              <w:t>інформації,</w:t>
            </w:r>
            <w:r w:rsidR="003E5AA2" w:rsidRPr="00F01CE0">
              <w:rPr>
                <w:sz w:val="28"/>
                <w:szCs w:val="28"/>
              </w:rPr>
              <w:t xml:space="preserve"> терміни її поширення. </w:t>
            </w:r>
          </w:p>
        </w:tc>
      </w:tr>
      <w:tr w:rsidR="00ED72BE" w:rsidRPr="00EE32C9" w:rsidTr="007372EF">
        <w:tc>
          <w:tcPr>
            <w:tcW w:w="6663" w:type="dxa"/>
            <w:shd w:val="clear" w:color="auto" w:fill="auto"/>
          </w:tcPr>
          <w:p w:rsidR="00ED72BE" w:rsidRPr="00EE32C9" w:rsidRDefault="00ED72BE" w:rsidP="00ED72BE">
            <w:pPr>
              <w:widowControl w:val="0"/>
              <w:autoSpaceDE w:val="0"/>
              <w:autoSpaceDN w:val="0"/>
              <w:adjustRightInd w:val="0"/>
            </w:pPr>
            <w:r w:rsidRPr="00EE32C9">
              <w:lastRenderedPageBreak/>
              <w:t>S.8.2. Доступ до календаря оприлюднення інформації</w:t>
            </w:r>
          </w:p>
        </w:tc>
        <w:tc>
          <w:tcPr>
            <w:tcW w:w="8582" w:type="dxa"/>
            <w:shd w:val="clear" w:color="auto" w:fill="auto"/>
          </w:tcPr>
          <w:p w:rsidR="00657AEE" w:rsidRPr="00F01CE0" w:rsidRDefault="00657AEE" w:rsidP="00657AEE">
            <w:pPr>
              <w:widowControl w:val="0"/>
              <w:autoSpaceDE w:val="0"/>
              <w:autoSpaceDN w:val="0"/>
              <w:adjustRightInd w:val="0"/>
              <w:ind w:firstLine="430"/>
              <w:jc w:val="both"/>
            </w:pPr>
            <w:r w:rsidRPr="00F01CE0">
              <w:t>Результати ДСС оприлюднюються відповідно до календаря оприлюднення інформації.</w:t>
            </w:r>
          </w:p>
          <w:p w:rsidR="007C3707" w:rsidRPr="00F01CE0" w:rsidRDefault="00657AEE" w:rsidP="007C3707">
            <w:pPr>
              <w:widowControl w:val="0"/>
              <w:autoSpaceDE w:val="0"/>
              <w:autoSpaceDN w:val="0"/>
              <w:adjustRightInd w:val="0"/>
              <w:ind w:firstLine="430"/>
              <w:jc w:val="both"/>
            </w:pPr>
            <w:r w:rsidRPr="00F01CE0">
              <w:t xml:space="preserve">Річний календар оприлюднення інформації, розміщений на офіційному </w:t>
            </w:r>
            <w:proofErr w:type="spellStart"/>
            <w:r w:rsidRPr="00F01CE0">
              <w:t>вебсайті</w:t>
            </w:r>
            <w:proofErr w:type="spellEnd"/>
            <w:r w:rsidRPr="00F01CE0">
              <w:t xml:space="preserve"> Держстату (www.ukrstat.gov.ua) у розділі "Діяльність"/"Плани та графіки роботи" та </w:t>
            </w:r>
            <w:r w:rsidR="00A77F6C">
              <w:t xml:space="preserve">в </w:t>
            </w:r>
            <w:r w:rsidRPr="00F01CE0">
              <w:t>р</w:t>
            </w:r>
            <w:r w:rsidR="00FF7624" w:rsidRPr="00F01CE0">
              <w:t>озділі "Статистична інформація"</w:t>
            </w:r>
            <w:r w:rsidR="007C3707" w:rsidRPr="00F01CE0">
              <w:t>, щомісячний календар – на головній сторінці.</w:t>
            </w:r>
          </w:p>
        </w:tc>
      </w:tr>
      <w:tr w:rsidR="00ED72BE" w:rsidRPr="00EE32C9" w:rsidTr="007372EF">
        <w:tc>
          <w:tcPr>
            <w:tcW w:w="6663" w:type="dxa"/>
            <w:shd w:val="clear" w:color="auto" w:fill="auto"/>
          </w:tcPr>
          <w:p w:rsidR="00ED72BE" w:rsidRPr="00EE32C9" w:rsidRDefault="00ED72BE" w:rsidP="00ED72BE">
            <w:pPr>
              <w:widowControl w:val="0"/>
              <w:autoSpaceDE w:val="0"/>
              <w:autoSpaceDN w:val="0"/>
              <w:adjustRightInd w:val="0"/>
            </w:pPr>
            <w:r w:rsidRPr="00EE32C9">
              <w:t>S.8.3. Доступ користувача до інформації</w:t>
            </w:r>
          </w:p>
        </w:tc>
        <w:tc>
          <w:tcPr>
            <w:tcW w:w="8582" w:type="dxa"/>
            <w:shd w:val="clear" w:color="auto" w:fill="auto"/>
          </w:tcPr>
          <w:p w:rsidR="001D2F95" w:rsidRPr="00B710F7" w:rsidRDefault="001D2F95" w:rsidP="001D2F95">
            <w:pPr>
              <w:ind w:firstLine="459"/>
              <w:jc w:val="both"/>
            </w:pPr>
            <w:r w:rsidRPr="00B710F7">
              <w:t>Відповідно до Закону України "Про офіційну статистику" статистична інформація, отримана за</w:t>
            </w:r>
            <w:r w:rsidR="00A77F6C">
              <w:t xml:space="preserve"> результатами ДСС, поширюється в</w:t>
            </w:r>
            <w:r w:rsidRPr="00B710F7">
              <w:t xml:space="preserve"> агре</w:t>
            </w:r>
            <w:r w:rsidR="00A77F6C">
              <w:t>гованому знеособленому вигляді.</w:t>
            </w:r>
          </w:p>
          <w:p w:rsidR="001D2F95" w:rsidRPr="00B710F7" w:rsidRDefault="001D2F95" w:rsidP="001D2F95">
            <w:pPr>
              <w:ind w:firstLine="459"/>
              <w:jc w:val="both"/>
            </w:pPr>
            <w:r w:rsidRPr="00B710F7">
              <w:t xml:space="preserve">З метою забезпечення вільного та одночасного доступу користувачів узагальнена статистична інформація за результатами ДСС оприлюднюється на офіційному </w:t>
            </w:r>
            <w:proofErr w:type="spellStart"/>
            <w:r w:rsidRPr="00B710F7">
              <w:t>вебсайті</w:t>
            </w:r>
            <w:proofErr w:type="spellEnd"/>
            <w:r w:rsidRPr="00B710F7">
              <w:t xml:space="preserve"> Держстату (www.ukrstat.gov.ua) у відповідних статистичних продуктах (статистична інформація, статистичні публікації тощо). </w:t>
            </w:r>
          </w:p>
          <w:p w:rsidR="001D2F95" w:rsidRPr="00B710F7" w:rsidRDefault="001D2F95" w:rsidP="001D2F95">
            <w:pPr>
              <w:ind w:firstLine="459"/>
              <w:jc w:val="both"/>
            </w:pPr>
            <w:r w:rsidRPr="00B710F7">
              <w:t>Доступ користувачів до статистичної інформації відбувається відповідно до Політики поширення офіційної державної статистичної інформації, затвердженої наказом Держстату від 21 грудня 2022 року № 335, зареєстрованим у Міністерстві юстиції України 24 січня 2023 року № 155/39211.</w:t>
            </w:r>
          </w:p>
          <w:p w:rsidR="00803BDD" w:rsidRPr="00996478" w:rsidRDefault="001D2F95" w:rsidP="001D2F95">
            <w:pPr>
              <w:pStyle w:val="a4"/>
              <w:numPr>
                <w:ilvl w:val="0"/>
                <w:numId w:val="1"/>
              </w:numPr>
              <w:ind w:left="0" w:firstLine="430"/>
              <w:contextualSpacing/>
              <w:jc w:val="both"/>
              <w:rPr>
                <w:strike/>
              </w:rPr>
            </w:pPr>
            <w:r w:rsidRPr="00B710F7">
              <w:t xml:space="preserve">Статистична інформація, розміщена на офіційному </w:t>
            </w:r>
            <w:proofErr w:type="spellStart"/>
            <w:r w:rsidRPr="00B710F7">
              <w:t>вебсайті</w:t>
            </w:r>
            <w:proofErr w:type="spellEnd"/>
            <w:r w:rsidRPr="00B710F7">
              <w:t xml:space="preserve"> Держстату (www.ukrstat.gov.ua), є доступною та відкритою для всіх користувачів без будь-яких обмежень.</w:t>
            </w:r>
          </w:p>
        </w:tc>
      </w:tr>
      <w:tr w:rsidR="00ED72BE" w:rsidRPr="00EE32C9" w:rsidTr="007372EF">
        <w:tc>
          <w:tcPr>
            <w:tcW w:w="6663" w:type="dxa"/>
            <w:shd w:val="clear" w:color="auto" w:fill="auto"/>
          </w:tcPr>
          <w:p w:rsidR="00ED72BE" w:rsidRPr="00EE32C9" w:rsidRDefault="00ED72BE" w:rsidP="00ED72BE">
            <w:pPr>
              <w:widowControl w:val="0"/>
              <w:autoSpaceDE w:val="0"/>
              <w:autoSpaceDN w:val="0"/>
              <w:adjustRightInd w:val="0"/>
            </w:pPr>
            <w:r w:rsidRPr="00EE32C9">
              <w:t>S.9. Періодичність оприлюднення інформації</w:t>
            </w:r>
          </w:p>
        </w:tc>
        <w:tc>
          <w:tcPr>
            <w:tcW w:w="8582" w:type="dxa"/>
            <w:shd w:val="clear" w:color="auto" w:fill="auto"/>
          </w:tcPr>
          <w:p w:rsidR="00ED72BE" w:rsidRPr="000103B1" w:rsidRDefault="00803BDD" w:rsidP="000103B1">
            <w:pPr>
              <w:ind w:firstLine="430"/>
              <w:jc w:val="both"/>
              <w:rPr>
                <w:bCs/>
              </w:rPr>
            </w:pPr>
            <w:r w:rsidRPr="004B5BA7">
              <w:rPr>
                <w:bCs/>
              </w:rPr>
              <w:t>С</w:t>
            </w:r>
            <w:r w:rsidR="00FA0465" w:rsidRPr="004B5BA7">
              <w:rPr>
                <w:bCs/>
              </w:rPr>
              <w:t xml:space="preserve">татистична інформація за результатами цього ДСС </w:t>
            </w:r>
            <w:r w:rsidR="00F52DC0" w:rsidRPr="004B5BA7">
              <w:rPr>
                <w:bCs/>
              </w:rPr>
              <w:t>поширюється</w:t>
            </w:r>
            <w:r w:rsidR="00FA0465" w:rsidRPr="004B5BA7">
              <w:rPr>
                <w:bCs/>
              </w:rPr>
              <w:t xml:space="preserve"> </w:t>
            </w:r>
            <w:r w:rsidR="0049160F" w:rsidRPr="004B5BA7">
              <w:rPr>
                <w:bCs/>
              </w:rPr>
              <w:t>що</w:t>
            </w:r>
            <w:r w:rsidR="00FA0465" w:rsidRPr="004B5BA7">
              <w:rPr>
                <w:bCs/>
              </w:rPr>
              <w:t xml:space="preserve">місячно, </w:t>
            </w:r>
            <w:r w:rsidR="0049160F" w:rsidRPr="004B5BA7">
              <w:rPr>
                <w:bCs/>
              </w:rPr>
              <w:t>що</w:t>
            </w:r>
            <w:r w:rsidR="00FA0465" w:rsidRPr="004B5BA7">
              <w:rPr>
                <w:bCs/>
              </w:rPr>
              <w:t xml:space="preserve">квартально, </w:t>
            </w:r>
            <w:r w:rsidR="0049160F" w:rsidRPr="004B5BA7">
              <w:rPr>
                <w:bCs/>
              </w:rPr>
              <w:t>що</w:t>
            </w:r>
            <w:r w:rsidR="00FA0465" w:rsidRPr="004B5BA7">
              <w:rPr>
                <w:bCs/>
              </w:rPr>
              <w:t>річно та два рази на рік.</w:t>
            </w:r>
          </w:p>
        </w:tc>
      </w:tr>
      <w:tr w:rsidR="00ED72BE" w:rsidRPr="00EE32C9" w:rsidTr="007372EF">
        <w:tc>
          <w:tcPr>
            <w:tcW w:w="15245" w:type="dxa"/>
            <w:gridSpan w:val="2"/>
            <w:shd w:val="clear" w:color="auto" w:fill="auto"/>
          </w:tcPr>
          <w:p w:rsidR="00ED72BE" w:rsidRPr="00F01CE0" w:rsidRDefault="00FB66E9" w:rsidP="00ED72BE">
            <w:pPr>
              <w:widowControl w:val="0"/>
              <w:autoSpaceDE w:val="0"/>
              <w:autoSpaceDN w:val="0"/>
              <w:adjustRightInd w:val="0"/>
            </w:pPr>
            <w:r w:rsidRPr="00F01CE0">
              <w:t xml:space="preserve">S.10. </w:t>
            </w:r>
            <w:r w:rsidR="00ED72BE" w:rsidRPr="00F01CE0">
              <w:t>Доступність і ясність</w:t>
            </w:r>
          </w:p>
        </w:tc>
      </w:tr>
      <w:tr w:rsidR="00ED72BE" w:rsidRPr="00EE32C9" w:rsidTr="007372EF">
        <w:tc>
          <w:tcPr>
            <w:tcW w:w="6663" w:type="dxa"/>
            <w:shd w:val="clear" w:color="auto" w:fill="auto"/>
          </w:tcPr>
          <w:p w:rsidR="00ED72BE" w:rsidRPr="00EE32C9" w:rsidRDefault="00FB66E9" w:rsidP="00ED72BE">
            <w:pPr>
              <w:widowControl w:val="0"/>
              <w:autoSpaceDE w:val="0"/>
              <w:autoSpaceDN w:val="0"/>
              <w:adjustRightInd w:val="0"/>
            </w:pPr>
            <w:r>
              <w:t xml:space="preserve">S.10.1. </w:t>
            </w:r>
            <w:r w:rsidR="00ED72BE" w:rsidRPr="00EE32C9">
              <w:t>Повідомлення для ЗМІ</w:t>
            </w:r>
          </w:p>
        </w:tc>
        <w:tc>
          <w:tcPr>
            <w:tcW w:w="8582" w:type="dxa"/>
            <w:shd w:val="clear" w:color="auto" w:fill="auto"/>
          </w:tcPr>
          <w:p w:rsidR="00D56BAF" w:rsidRPr="00F01CE0" w:rsidRDefault="001357F4" w:rsidP="00744539">
            <w:pPr>
              <w:widowControl w:val="0"/>
              <w:autoSpaceDE w:val="0"/>
              <w:autoSpaceDN w:val="0"/>
              <w:adjustRightInd w:val="0"/>
              <w:ind w:firstLine="430"/>
              <w:jc w:val="both"/>
            </w:pPr>
            <w:r>
              <w:t>Експрес-</w:t>
            </w:r>
            <w:r w:rsidR="00744539" w:rsidRPr="00F01CE0">
              <w:t>випуски не передбачені для цього спостереження.</w:t>
            </w:r>
          </w:p>
          <w:p w:rsidR="004D3A2C" w:rsidRPr="00F01CE0" w:rsidRDefault="00D56BAF" w:rsidP="00B44101">
            <w:pPr>
              <w:widowControl w:val="0"/>
              <w:autoSpaceDE w:val="0"/>
              <w:autoSpaceDN w:val="0"/>
              <w:adjustRightInd w:val="0"/>
              <w:ind w:firstLine="430"/>
              <w:jc w:val="both"/>
            </w:pPr>
            <w:r w:rsidRPr="00F01CE0">
              <w:t xml:space="preserve">Статистична інформація </w:t>
            </w:r>
            <w:r w:rsidRPr="00F01CE0">
              <w:rPr>
                <w:bCs/>
              </w:rPr>
              <w:t xml:space="preserve">за результатами спостереження </w:t>
            </w:r>
            <w:r w:rsidRPr="00F01CE0">
              <w:t xml:space="preserve">оприлюднюється на офіційному </w:t>
            </w:r>
            <w:proofErr w:type="spellStart"/>
            <w:r w:rsidRPr="00F01CE0">
              <w:t>вебсайті</w:t>
            </w:r>
            <w:proofErr w:type="spellEnd"/>
            <w:r w:rsidRPr="00F01CE0">
              <w:t xml:space="preserve"> Держстату в розділі </w:t>
            </w:r>
            <w:r w:rsidRPr="00F01CE0">
              <w:lastRenderedPageBreak/>
              <w:t>"Статистична інформація"/"Економічна статистика"/</w:t>
            </w:r>
            <w:r w:rsidR="00B44101">
              <w:t xml:space="preserve"> </w:t>
            </w:r>
            <w:r w:rsidRPr="00F01CE0">
              <w:t>"Макроекономічна статистика"/"Тенденції ділової активності".</w:t>
            </w:r>
          </w:p>
        </w:tc>
      </w:tr>
      <w:tr w:rsidR="00ED72BE" w:rsidRPr="00EE32C9" w:rsidTr="007372EF">
        <w:tc>
          <w:tcPr>
            <w:tcW w:w="6663" w:type="dxa"/>
            <w:shd w:val="clear" w:color="auto" w:fill="auto"/>
          </w:tcPr>
          <w:p w:rsidR="00ED72BE" w:rsidRPr="00EE32C9" w:rsidRDefault="00FB66E9" w:rsidP="00ED72BE">
            <w:pPr>
              <w:widowControl w:val="0"/>
              <w:autoSpaceDE w:val="0"/>
              <w:autoSpaceDN w:val="0"/>
              <w:adjustRightInd w:val="0"/>
            </w:pPr>
            <w:r>
              <w:lastRenderedPageBreak/>
              <w:t xml:space="preserve">S.10.2. </w:t>
            </w:r>
            <w:r w:rsidR="00ED72BE" w:rsidRPr="00EE32C9">
              <w:t>Публікації</w:t>
            </w:r>
          </w:p>
        </w:tc>
        <w:tc>
          <w:tcPr>
            <w:tcW w:w="8582" w:type="dxa"/>
            <w:shd w:val="clear" w:color="auto" w:fill="auto"/>
          </w:tcPr>
          <w:p w:rsidR="00ED72BE" w:rsidRPr="00F01CE0" w:rsidRDefault="00D56BAF" w:rsidP="00D56BAF">
            <w:pPr>
              <w:pStyle w:val="Default"/>
              <w:ind w:firstLine="434"/>
              <w:jc w:val="both"/>
              <w:rPr>
                <w:sz w:val="28"/>
                <w:szCs w:val="28"/>
              </w:rPr>
            </w:pPr>
            <w:r w:rsidRPr="00F01CE0">
              <w:rPr>
                <w:sz w:val="28"/>
                <w:szCs w:val="28"/>
              </w:rPr>
              <w:t xml:space="preserve">Статистичними публікаціями, в яких поширюються дані ДСС, є статистичні продукти (статистична інформація, статистичні публікації), що розміщуються на офіційному </w:t>
            </w:r>
            <w:proofErr w:type="spellStart"/>
            <w:r w:rsidRPr="00F01CE0">
              <w:rPr>
                <w:sz w:val="28"/>
                <w:szCs w:val="28"/>
              </w:rPr>
              <w:t>вебсайті</w:t>
            </w:r>
            <w:proofErr w:type="spellEnd"/>
            <w:r w:rsidRPr="00F01CE0">
              <w:rPr>
                <w:sz w:val="28"/>
                <w:szCs w:val="28"/>
              </w:rPr>
              <w:t xml:space="preserve"> Держстату </w:t>
            </w:r>
            <w:r w:rsidR="00FA1F76" w:rsidRPr="00F01CE0">
              <w:rPr>
                <w:sz w:val="28"/>
                <w:szCs w:val="28"/>
              </w:rPr>
              <w:t>в розділі "Статистична інформація"/"Економічна статистика"/</w:t>
            </w:r>
            <w:r w:rsidRPr="00F01CE0">
              <w:rPr>
                <w:sz w:val="28"/>
                <w:szCs w:val="28"/>
              </w:rPr>
              <w:t xml:space="preserve"> </w:t>
            </w:r>
            <w:r w:rsidR="00FA1F76" w:rsidRPr="00F01CE0">
              <w:rPr>
                <w:sz w:val="28"/>
                <w:szCs w:val="28"/>
              </w:rPr>
              <w:t>"Макроекономічна статистика"/"Тенденції ділової активності".</w:t>
            </w:r>
          </w:p>
        </w:tc>
      </w:tr>
      <w:tr w:rsidR="00ED72BE" w:rsidRPr="00EE32C9" w:rsidTr="007372EF">
        <w:tc>
          <w:tcPr>
            <w:tcW w:w="6663" w:type="dxa"/>
            <w:shd w:val="clear" w:color="auto" w:fill="auto"/>
          </w:tcPr>
          <w:p w:rsidR="00ED72BE" w:rsidRPr="00EE32C9" w:rsidRDefault="00FB66E9" w:rsidP="00ED72BE">
            <w:pPr>
              <w:widowControl w:val="0"/>
              <w:autoSpaceDE w:val="0"/>
              <w:autoSpaceDN w:val="0"/>
              <w:adjustRightInd w:val="0"/>
            </w:pPr>
            <w:r>
              <w:t xml:space="preserve">S.10.3. </w:t>
            </w:r>
            <w:r w:rsidR="00ED72BE" w:rsidRPr="00EE32C9">
              <w:t>База даних онлайн</w:t>
            </w:r>
          </w:p>
        </w:tc>
        <w:tc>
          <w:tcPr>
            <w:tcW w:w="8582" w:type="dxa"/>
            <w:shd w:val="clear" w:color="auto" w:fill="auto"/>
          </w:tcPr>
          <w:p w:rsidR="00ED72BE" w:rsidRPr="00F01CE0" w:rsidRDefault="00E65C02" w:rsidP="00ED72BE">
            <w:pPr>
              <w:ind w:firstLine="430"/>
              <w:jc w:val="both"/>
            </w:pPr>
            <w:r w:rsidRPr="00F01CE0">
              <w:t xml:space="preserve">Результати цього ДСС </w:t>
            </w:r>
            <w:r w:rsidRPr="002A142F">
              <w:t>не формуються</w:t>
            </w:r>
            <w:r w:rsidRPr="00F01CE0">
              <w:t xml:space="preserve"> в онлайн-базі статистичних даних через її відсутність, а оприлюднюються на офіційному </w:t>
            </w:r>
            <w:proofErr w:type="spellStart"/>
            <w:r w:rsidRPr="00F01CE0">
              <w:t>вебсайті</w:t>
            </w:r>
            <w:proofErr w:type="spellEnd"/>
            <w:r w:rsidRPr="00F01CE0">
              <w:t xml:space="preserve"> Держстату в розділі "Статистична інформація".</w:t>
            </w:r>
            <w:r w:rsidR="00ED72BE" w:rsidRPr="00F01CE0">
              <w:rPr>
                <w:lang w:val="ru-RU"/>
              </w:rPr>
              <w:t xml:space="preserve"> </w:t>
            </w:r>
          </w:p>
        </w:tc>
      </w:tr>
      <w:tr w:rsidR="00ED72BE" w:rsidRPr="00EE32C9" w:rsidTr="007372EF">
        <w:tc>
          <w:tcPr>
            <w:tcW w:w="6663" w:type="dxa"/>
            <w:shd w:val="clear" w:color="auto" w:fill="auto"/>
          </w:tcPr>
          <w:p w:rsidR="00ED72BE" w:rsidRPr="00EE32C9" w:rsidRDefault="00FB66E9" w:rsidP="00ED72BE">
            <w:pPr>
              <w:widowControl w:val="0"/>
              <w:autoSpaceDE w:val="0"/>
              <w:autoSpaceDN w:val="0"/>
              <w:adjustRightInd w:val="0"/>
            </w:pPr>
            <w:r>
              <w:t xml:space="preserve">S.10.3.1. </w:t>
            </w:r>
            <w:r w:rsidR="00ED72BE" w:rsidRPr="00EE32C9">
              <w:t>Таблиці даних ‒ консультації (AC1)</w:t>
            </w:r>
          </w:p>
        </w:tc>
        <w:tc>
          <w:tcPr>
            <w:tcW w:w="8582" w:type="dxa"/>
            <w:shd w:val="clear" w:color="auto" w:fill="auto"/>
          </w:tcPr>
          <w:p w:rsidR="00ED72BE" w:rsidRPr="00A87E9C" w:rsidRDefault="00E65C02" w:rsidP="00ED72BE">
            <w:pPr>
              <w:ind w:firstLine="430"/>
              <w:jc w:val="both"/>
              <w:rPr>
                <w:lang w:val="ru-RU"/>
              </w:rPr>
            </w:pPr>
            <w:r w:rsidRPr="00A87E9C">
              <w:t>Не розраховується через відсутність онлайн-бази статистичних даних.</w:t>
            </w:r>
          </w:p>
        </w:tc>
      </w:tr>
      <w:tr w:rsidR="00ED72BE" w:rsidRPr="00EE32C9" w:rsidTr="007372EF">
        <w:tc>
          <w:tcPr>
            <w:tcW w:w="6663" w:type="dxa"/>
            <w:shd w:val="clear" w:color="auto" w:fill="auto"/>
          </w:tcPr>
          <w:p w:rsidR="00ED72BE" w:rsidRPr="00EE32C9" w:rsidRDefault="00FB66E9" w:rsidP="00ED72BE">
            <w:pPr>
              <w:widowControl w:val="0"/>
              <w:autoSpaceDE w:val="0"/>
              <w:autoSpaceDN w:val="0"/>
              <w:adjustRightInd w:val="0"/>
            </w:pPr>
            <w:r>
              <w:t xml:space="preserve">S.10.4. </w:t>
            </w:r>
            <w:r w:rsidR="00ED72BE" w:rsidRPr="00EE32C9">
              <w:t xml:space="preserve">Доступ до </w:t>
            </w:r>
            <w:proofErr w:type="spellStart"/>
            <w:r w:rsidR="00ED72BE" w:rsidRPr="00EE32C9">
              <w:t>мікроданих</w:t>
            </w:r>
            <w:proofErr w:type="spellEnd"/>
          </w:p>
        </w:tc>
        <w:tc>
          <w:tcPr>
            <w:tcW w:w="8582" w:type="dxa"/>
            <w:shd w:val="clear" w:color="auto" w:fill="auto"/>
          </w:tcPr>
          <w:p w:rsidR="00ED72BE" w:rsidRPr="00A87E9C" w:rsidRDefault="00ED72BE" w:rsidP="00ED72BE">
            <w:pPr>
              <w:widowControl w:val="0"/>
              <w:autoSpaceDE w:val="0"/>
              <w:autoSpaceDN w:val="0"/>
              <w:adjustRightInd w:val="0"/>
              <w:ind w:firstLine="430"/>
              <w:jc w:val="both"/>
            </w:pPr>
            <w:proofErr w:type="spellStart"/>
            <w:r w:rsidRPr="00A87E9C">
              <w:t>Мікродані</w:t>
            </w:r>
            <w:proofErr w:type="spellEnd"/>
            <w:r w:rsidRPr="00A87E9C">
              <w:t xml:space="preserve"> за цим ДСС не формуються.</w:t>
            </w:r>
          </w:p>
        </w:tc>
      </w:tr>
      <w:tr w:rsidR="00ED72BE" w:rsidRPr="00EE32C9" w:rsidTr="007372EF">
        <w:tc>
          <w:tcPr>
            <w:tcW w:w="6663" w:type="dxa"/>
            <w:shd w:val="clear" w:color="auto" w:fill="auto"/>
          </w:tcPr>
          <w:p w:rsidR="00ED72BE" w:rsidRPr="00EE32C9" w:rsidRDefault="00FB66E9" w:rsidP="00ED72BE">
            <w:pPr>
              <w:widowControl w:val="0"/>
              <w:autoSpaceDE w:val="0"/>
              <w:autoSpaceDN w:val="0"/>
              <w:adjustRightInd w:val="0"/>
            </w:pPr>
            <w:r>
              <w:t xml:space="preserve">S.10.5. </w:t>
            </w:r>
            <w:r w:rsidR="00ED72BE" w:rsidRPr="00EE32C9">
              <w:t>Інше</w:t>
            </w:r>
          </w:p>
        </w:tc>
        <w:tc>
          <w:tcPr>
            <w:tcW w:w="8582" w:type="dxa"/>
            <w:shd w:val="clear" w:color="auto" w:fill="auto"/>
          </w:tcPr>
          <w:p w:rsidR="00ED72BE" w:rsidRPr="00A87E9C" w:rsidRDefault="0058371F" w:rsidP="00ED72BE">
            <w:pPr>
              <w:widowControl w:val="0"/>
              <w:autoSpaceDE w:val="0"/>
              <w:autoSpaceDN w:val="0"/>
              <w:adjustRightInd w:val="0"/>
              <w:ind w:firstLine="430"/>
              <w:jc w:val="both"/>
            </w:pPr>
            <w:r w:rsidRPr="00A87E9C">
              <w:t xml:space="preserve">Результати проведення цього ДСС оприлюднюються виключно на офіційному </w:t>
            </w:r>
            <w:proofErr w:type="spellStart"/>
            <w:r w:rsidRPr="00A87E9C">
              <w:t>вебсайті</w:t>
            </w:r>
            <w:proofErr w:type="spellEnd"/>
            <w:r w:rsidRPr="00A87E9C">
              <w:t xml:space="preserve"> Держстату.</w:t>
            </w:r>
          </w:p>
        </w:tc>
      </w:tr>
      <w:tr w:rsidR="00ED72BE" w:rsidRPr="00EE32C9" w:rsidTr="007372EF">
        <w:tc>
          <w:tcPr>
            <w:tcW w:w="6663" w:type="dxa"/>
            <w:shd w:val="clear" w:color="auto" w:fill="auto"/>
          </w:tcPr>
          <w:p w:rsidR="00ED72BE" w:rsidRPr="00EE32C9" w:rsidRDefault="00FB66E9" w:rsidP="00ED72BE">
            <w:pPr>
              <w:widowControl w:val="0"/>
              <w:autoSpaceDE w:val="0"/>
              <w:autoSpaceDN w:val="0"/>
              <w:adjustRightInd w:val="0"/>
            </w:pPr>
            <w:r>
              <w:t xml:space="preserve">S.10.5.1. </w:t>
            </w:r>
            <w:r w:rsidR="00ED72BE" w:rsidRPr="00EE32C9">
              <w:t>Кількість консультацій щодо метаданих (AC2)</w:t>
            </w:r>
          </w:p>
        </w:tc>
        <w:tc>
          <w:tcPr>
            <w:tcW w:w="8582" w:type="dxa"/>
            <w:shd w:val="clear" w:color="auto" w:fill="auto"/>
          </w:tcPr>
          <w:p w:rsidR="00ED72BE" w:rsidRPr="00A87E9C" w:rsidRDefault="0058371F" w:rsidP="0058371F">
            <w:pPr>
              <w:ind w:firstLine="430"/>
              <w:jc w:val="both"/>
            </w:pPr>
            <w:r w:rsidRPr="00A87E9C">
              <w:t>Не розраховується через відсутність онлайн-бази статистичних даних.</w:t>
            </w:r>
          </w:p>
        </w:tc>
      </w:tr>
      <w:tr w:rsidR="00ED72BE" w:rsidRPr="00EE32C9" w:rsidTr="007372EF">
        <w:tc>
          <w:tcPr>
            <w:tcW w:w="6663" w:type="dxa"/>
            <w:shd w:val="clear" w:color="auto" w:fill="auto"/>
          </w:tcPr>
          <w:p w:rsidR="00ED72BE" w:rsidRPr="0037529C" w:rsidRDefault="00FB66E9" w:rsidP="00ED72BE">
            <w:pPr>
              <w:widowControl w:val="0"/>
              <w:autoSpaceDE w:val="0"/>
              <w:autoSpaceDN w:val="0"/>
              <w:adjustRightInd w:val="0"/>
            </w:pPr>
            <w:r w:rsidRPr="0037529C">
              <w:t xml:space="preserve">S.10.6. </w:t>
            </w:r>
            <w:r w:rsidR="00ED72BE" w:rsidRPr="0037529C">
              <w:t>Документація з методології</w:t>
            </w:r>
          </w:p>
        </w:tc>
        <w:tc>
          <w:tcPr>
            <w:tcW w:w="8582" w:type="dxa"/>
            <w:shd w:val="clear" w:color="auto" w:fill="auto"/>
          </w:tcPr>
          <w:p w:rsidR="00270E70" w:rsidRPr="000A1352" w:rsidRDefault="00ED72BE" w:rsidP="000A1352">
            <w:pPr>
              <w:ind w:firstLine="430"/>
              <w:jc w:val="both"/>
              <w:rPr>
                <w:highlight w:val="cyan"/>
                <w:lang w:eastAsia="ru-RU"/>
              </w:rPr>
            </w:pPr>
            <w:r w:rsidRPr="00F01CE0">
              <w:t>Методологічні положення державного статистичного спостереження "</w:t>
            </w:r>
            <w:r w:rsidR="00B23736" w:rsidRPr="00F01CE0">
              <w:t>Стан ділової активності підприємств</w:t>
            </w:r>
            <w:r w:rsidRPr="00F01CE0">
              <w:t xml:space="preserve">", затверджені наказом Держстату від </w:t>
            </w:r>
            <w:r w:rsidR="00B23736" w:rsidRPr="00F01CE0">
              <w:t xml:space="preserve">31 жовтня 2022 року </w:t>
            </w:r>
            <w:r w:rsidR="00B23736" w:rsidRPr="00B44101">
              <w:t>№ 262</w:t>
            </w:r>
            <w:r w:rsidR="00052AE6" w:rsidRPr="00B44101">
              <w:t xml:space="preserve"> </w:t>
            </w:r>
            <w:r w:rsidR="00B95EF3" w:rsidRPr="00B44101">
              <w:rPr>
                <w:color w:val="000000"/>
                <w:lang w:eastAsia="ru-RU"/>
              </w:rPr>
              <w:t xml:space="preserve">(далі – Методологічні </w:t>
            </w:r>
            <w:r w:rsidR="00B95EF3" w:rsidRPr="00B44101">
              <w:rPr>
                <w:lang w:eastAsia="ru-RU"/>
              </w:rPr>
              <w:t>положення, методологія ДСС)</w:t>
            </w:r>
            <w:r w:rsidR="00052AE6" w:rsidRPr="00B44101">
              <w:t>;</w:t>
            </w:r>
            <w:r w:rsidR="007345DA" w:rsidRPr="00B95EF3">
              <w:t xml:space="preserve"> </w:t>
            </w:r>
          </w:p>
          <w:p w:rsidR="00270E70" w:rsidRPr="001142B0" w:rsidRDefault="007345DA" w:rsidP="001142B0">
            <w:pPr>
              <w:ind w:firstLine="430"/>
              <w:jc w:val="both"/>
            </w:pPr>
            <w:r w:rsidRPr="00B44101">
              <w:t>Методика формування вибіркових сукупностей одиниць для обстежень ділової активності підприємств з</w:t>
            </w:r>
            <w:r w:rsidR="00052AE6" w:rsidRPr="00B44101">
              <w:t>а видами економічної діяльності</w:t>
            </w:r>
            <w:r w:rsidRPr="00B44101">
              <w:t>, затверджена наказом Держстату ві</w:t>
            </w:r>
            <w:r w:rsidR="00052AE6" w:rsidRPr="00B44101">
              <w:t>д 29</w:t>
            </w:r>
            <w:r w:rsidR="00B95EF3" w:rsidRPr="00B44101">
              <w:t xml:space="preserve"> грудня </w:t>
            </w:r>
            <w:r w:rsidR="000A1352" w:rsidRPr="00B44101">
              <w:br/>
            </w:r>
            <w:r w:rsidR="00052AE6" w:rsidRPr="00B44101">
              <w:t>2021</w:t>
            </w:r>
            <w:r w:rsidR="00B95EF3" w:rsidRPr="00B44101">
              <w:t xml:space="preserve"> року</w:t>
            </w:r>
            <w:r w:rsidR="00052AE6" w:rsidRPr="00B44101">
              <w:t xml:space="preserve"> № 328</w:t>
            </w:r>
            <w:r w:rsidR="001142B0" w:rsidRPr="00B44101">
              <w:t>;</w:t>
            </w:r>
          </w:p>
          <w:p w:rsidR="00ED72BE" w:rsidRPr="00782ACB" w:rsidRDefault="007345DA" w:rsidP="001142B0">
            <w:pPr>
              <w:ind w:firstLine="430"/>
              <w:jc w:val="both"/>
            </w:pPr>
            <w:r w:rsidRPr="00F01CE0">
              <w:t>Методика розрахунк</w:t>
            </w:r>
            <w:r w:rsidR="00052AE6" w:rsidRPr="00F01CE0">
              <w:t xml:space="preserve">у індикаторів ділових </w:t>
            </w:r>
            <w:r w:rsidR="00052AE6" w:rsidRPr="00B44101">
              <w:t>очікувань</w:t>
            </w:r>
            <w:r w:rsidR="00A87E9C" w:rsidRPr="00B44101">
              <w:t xml:space="preserve"> (далі – Методика розрахунку індикаторів)</w:t>
            </w:r>
            <w:r w:rsidRPr="00B44101">
              <w:t>, затверджена н</w:t>
            </w:r>
            <w:r w:rsidRPr="00F01CE0">
              <w:t xml:space="preserve">аказом Держстату </w:t>
            </w:r>
            <w:r w:rsidRPr="00F01CE0">
              <w:lastRenderedPageBreak/>
              <w:t xml:space="preserve">від 03.12.2021 № </w:t>
            </w:r>
            <w:r w:rsidRPr="00E232D7">
              <w:t>301 (</w:t>
            </w:r>
            <w:r w:rsidR="00E41F95" w:rsidRPr="00E232D7">
              <w:t>у редакції наказу Держстату від 22 листопада 2024 року № 268)</w:t>
            </w:r>
            <w:r w:rsidR="001142B0" w:rsidRPr="00E232D7">
              <w:t>.</w:t>
            </w:r>
            <w:r w:rsidR="00E41F95" w:rsidRPr="00782ACB">
              <w:t xml:space="preserve"> </w:t>
            </w:r>
          </w:p>
          <w:p w:rsidR="00ED72BE" w:rsidRPr="00F01CE0" w:rsidRDefault="001357F4" w:rsidP="00B23736">
            <w:pPr>
              <w:widowControl w:val="0"/>
              <w:autoSpaceDE w:val="0"/>
              <w:autoSpaceDN w:val="0"/>
              <w:adjustRightInd w:val="0"/>
              <w:ind w:firstLine="430"/>
              <w:jc w:val="both"/>
            </w:pPr>
            <w:r>
              <w:t>Навед</w:t>
            </w:r>
            <w:r w:rsidR="007345DA" w:rsidRPr="00F01CE0">
              <w:t>ені</w:t>
            </w:r>
            <w:r w:rsidR="00ED72BE" w:rsidRPr="00F01CE0">
              <w:t xml:space="preserve"> документ</w:t>
            </w:r>
            <w:r w:rsidR="007345DA" w:rsidRPr="00F01CE0">
              <w:t>и розміщені</w:t>
            </w:r>
            <w:r w:rsidR="00ED72BE" w:rsidRPr="00F01CE0">
              <w:t xml:space="preserve"> на офіційному </w:t>
            </w:r>
            <w:proofErr w:type="spellStart"/>
            <w:r w:rsidR="00ED72BE" w:rsidRPr="00F01CE0">
              <w:t>вебсайті</w:t>
            </w:r>
            <w:proofErr w:type="spellEnd"/>
            <w:r w:rsidR="00ED72BE" w:rsidRPr="00F01CE0">
              <w:t xml:space="preserve"> Держстату www.ukrstat.gov.ua у розділі "Методологія та класифікатори"/"Статистична методологія"/"Економічна статистика"/"</w:t>
            </w:r>
            <w:r w:rsidR="00B23736" w:rsidRPr="00F01CE0">
              <w:t>Макроекономічна статистика</w:t>
            </w:r>
            <w:hyperlink r:id="rId13" w:history="1"/>
            <w:r w:rsidR="00ED72BE" w:rsidRPr="00F01CE0">
              <w:t>"</w:t>
            </w:r>
          </w:p>
          <w:p w:rsidR="00270E70" w:rsidRPr="00F01CE0" w:rsidRDefault="00270E70" w:rsidP="00B23736">
            <w:pPr>
              <w:widowControl w:val="0"/>
              <w:autoSpaceDE w:val="0"/>
              <w:autoSpaceDN w:val="0"/>
              <w:adjustRightInd w:val="0"/>
              <w:ind w:firstLine="430"/>
              <w:jc w:val="both"/>
            </w:pPr>
            <w:r w:rsidRPr="00F01CE0">
              <w:t>https://ukrstat.gov.ua/metod_polog/menu/menu_/2_mekon_st.htm</w:t>
            </w:r>
            <w:r w:rsidR="0085727A">
              <w:t>.</w:t>
            </w:r>
          </w:p>
        </w:tc>
      </w:tr>
      <w:tr w:rsidR="00ED72BE" w:rsidRPr="00EE32C9" w:rsidTr="007372EF">
        <w:tc>
          <w:tcPr>
            <w:tcW w:w="6663" w:type="dxa"/>
            <w:shd w:val="clear" w:color="auto" w:fill="auto"/>
          </w:tcPr>
          <w:p w:rsidR="00ED72BE" w:rsidRPr="0037529C" w:rsidRDefault="00FB66E9" w:rsidP="00ED72BE">
            <w:pPr>
              <w:widowControl w:val="0"/>
              <w:autoSpaceDE w:val="0"/>
              <w:autoSpaceDN w:val="0"/>
              <w:adjustRightInd w:val="0"/>
            </w:pPr>
            <w:r w:rsidRPr="0037529C">
              <w:lastRenderedPageBreak/>
              <w:t xml:space="preserve">S.10.6.1. </w:t>
            </w:r>
            <w:r w:rsidR="00ED72BE" w:rsidRPr="0037529C">
              <w:t>Рівень повноти метаданих (AC3)</w:t>
            </w:r>
          </w:p>
        </w:tc>
        <w:tc>
          <w:tcPr>
            <w:tcW w:w="8582" w:type="dxa"/>
            <w:shd w:val="clear" w:color="auto" w:fill="auto"/>
          </w:tcPr>
          <w:p w:rsidR="00ED72BE" w:rsidRPr="009236B6" w:rsidRDefault="00ED72BE" w:rsidP="00ED72BE">
            <w:pPr>
              <w:ind w:firstLine="349"/>
              <w:jc w:val="both"/>
            </w:pPr>
            <w:r w:rsidRPr="009236B6">
              <w:t>1.</w:t>
            </w:r>
            <w:r w:rsidRPr="009236B6">
              <w:rPr>
                <w:lang w:val="en-US"/>
              </w:rPr>
              <w:t> </w:t>
            </w:r>
            <w:r w:rsidRPr="009236B6">
              <w:t xml:space="preserve">Рівень повноти представлення метаданих щодо оприлюднення інформації становить </w:t>
            </w:r>
            <w:r w:rsidR="009A3F2A" w:rsidRPr="009236B6">
              <w:t>9</w:t>
            </w:r>
            <w:r w:rsidR="001142B0" w:rsidRPr="009236B6">
              <w:t>4</w:t>
            </w:r>
            <w:r w:rsidR="00386EEC" w:rsidRPr="009236B6">
              <w:t xml:space="preserve"> </w:t>
            </w:r>
            <w:r w:rsidRPr="009236B6">
              <w:t xml:space="preserve">%: </w:t>
            </w:r>
          </w:p>
          <w:p w:rsidR="00ED72BE" w:rsidRPr="009236B6" w:rsidRDefault="00ED72BE" w:rsidP="00002F36">
            <w:pPr>
              <w:ind w:firstLine="430"/>
              <w:jc w:val="both"/>
            </w:pPr>
            <w:r w:rsidRPr="009236B6">
              <w:t xml:space="preserve">AC3 = </w:t>
            </w:r>
            <w:r w:rsidR="009A3F2A" w:rsidRPr="009236B6">
              <w:t>17/18</w:t>
            </w:r>
            <w:r w:rsidR="00052AE6" w:rsidRPr="009236B6">
              <w:t xml:space="preserve"> </w:t>
            </w:r>
            <w:r w:rsidR="009A3F2A" w:rsidRPr="009236B6">
              <w:t>=</w:t>
            </w:r>
            <w:r w:rsidR="00052AE6" w:rsidRPr="009236B6">
              <w:t xml:space="preserve"> </w:t>
            </w:r>
            <w:r w:rsidR="009A3F2A" w:rsidRPr="009236B6">
              <w:t>0,9</w:t>
            </w:r>
            <w:r w:rsidR="001142B0" w:rsidRPr="009236B6">
              <w:t>4</w:t>
            </w:r>
            <w:r w:rsidRPr="009236B6">
              <w:t xml:space="preserve">. </w:t>
            </w:r>
          </w:p>
          <w:p w:rsidR="00ED72BE" w:rsidRPr="009236B6" w:rsidRDefault="00386EEC" w:rsidP="00ED72BE">
            <w:pPr>
              <w:ind w:firstLine="349"/>
              <w:jc w:val="both"/>
            </w:pPr>
            <w:r w:rsidRPr="009236B6">
              <w:t>2.</w:t>
            </w:r>
            <w:r w:rsidRPr="009236B6">
              <w:rPr>
                <w:lang w:val="en-US"/>
              </w:rPr>
              <w:t> </w:t>
            </w:r>
            <w:r w:rsidR="00ED72BE" w:rsidRPr="009236B6">
              <w:t xml:space="preserve">Рівень повноти представлення метаданих щодо обробки становить </w:t>
            </w:r>
            <w:r w:rsidR="00214241" w:rsidRPr="009236B6">
              <w:t>87</w:t>
            </w:r>
            <w:r w:rsidRPr="009236B6">
              <w:t xml:space="preserve"> </w:t>
            </w:r>
            <w:r w:rsidR="00ED72BE" w:rsidRPr="009236B6">
              <w:t xml:space="preserve">%: </w:t>
            </w:r>
          </w:p>
          <w:p w:rsidR="00ED72BE" w:rsidRPr="009236B6" w:rsidRDefault="00ED72BE" w:rsidP="00ED72BE">
            <w:pPr>
              <w:ind w:firstLine="459"/>
              <w:jc w:val="both"/>
            </w:pPr>
            <w:r w:rsidRPr="009236B6">
              <w:t>AC3 = 1</w:t>
            </w:r>
            <w:r w:rsidR="004222CC" w:rsidRPr="009236B6">
              <w:t>3</w:t>
            </w:r>
            <w:r w:rsidR="00052AE6" w:rsidRPr="009236B6">
              <w:t xml:space="preserve">/15 = </w:t>
            </w:r>
            <w:r w:rsidRPr="009236B6">
              <w:t>0,</w:t>
            </w:r>
            <w:r w:rsidR="00214241" w:rsidRPr="009236B6">
              <w:t>87</w:t>
            </w:r>
            <w:r w:rsidRPr="009236B6">
              <w:t xml:space="preserve">. </w:t>
            </w:r>
          </w:p>
          <w:p w:rsidR="00ED72BE" w:rsidRPr="009236B6" w:rsidRDefault="00386EEC" w:rsidP="00ED72BE">
            <w:pPr>
              <w:ind w:firstLine="349"/>
              <w:jc w:val="both"/>
            </w:pPr>
            <w:r w:rsidRPr="009236B6">
              <w:t>3.</w:t>
            </w:r>
            <w:r w:rsidRPr="009236B6">
              <w:rPr>
                <w:lang w:val="en-US"/>
              </w:rPr>
              <w:t> </w:t>
            </w:r>
            <w:r w:rsidR="00ED72BE" w:rsidRPr="009236B6">
              <w:t xml:space="preserve">Рівень повноти представлення метаданих щодо якості становить </w:t>
            </w:r>
            <w:r w:rsidR="00DF7EE4" w:rsidRPr="009236B6">
              <w:t>7</w:t>
            </w:r>
            <w:r w:rsidR="0024333F" w:rsidRPr="009236B6">
              <w:t>7</w:t>
            </w:r>
            <w:r w:rsidRPr="009236B6">
              <w:t xml:space="preserve"> </w:t>
            </w:r>
            <w:r w:rsidR="00ED72BE" w:rsidRPr="009236B6">
              <w:t>%:</w:t>
            </w:r>
          </w:p>
          <w:p w:rsidR="00ED72BE" w:rsidRPr="00F01CE0" w:rsidRDefault="00ED72BE" w:rsidP="00E64BC5">
            <w:pPr>
              <w:ind w:firstLine="430"/>
              <w:jc w:val="both"/>
            </w:pPr>
            <w:r w:rsidRPr="009236B6">
              <w:t xml:space="preserve">AC3 </w:t>
            </w:r>
            <w:r w:rsidR="005B423F" w:rsidRPr="009236B6">
              <w:t>= 3</w:t>
            </w:r>
            <w:r w:rsidR="0024333F" w:rsidRPr="009236B6">
              <w:t>3</w:t>
            </w:r>
            <w:r w:rsidRPr="009236B6">
              <w:t>/43= 0,</w:t>
            </w:r>
            <w:r w:rsidR="005B423F" w:rsidRPr="009236B6">
              <w:t>7</w:t>
            </w:r>
            <w:r w:rsidR="0024333F" w:rsidRPr="009236B6">
              <w:t>7</w:t>
            </w:r>
            <w:r w:rsidRPr="009236B6">
              <w:t>.</w:t>
            </w:r>
            <w:r w:rsidRPr="00F01CE0">
              <w:t xml:space="preserve"> </w:t>
            </w:r>
          </w:p>
        </w:tc>
      </w:tr>
      <w:tr w:rsidR="00ED72BE" w:rsidRPr="00EE32C9" w:rsidTr="007372EF">
        <w:tc>
          <w:tcPr>
            <w:tcW w:w="6663" w:type="dxa"/>
            <w:shd w:val="clear" w:color="auto" w:fill="auto"/>
          </w:tcPr>
          <w:p w:rsidR="00ED72BE" w:rsidRPr="00EE32C9" w:rsidRDefault="00FB66E9" w:rsidP="00ED72BE">
            <w:pPr>
              <w:widowControl w:val="0"/>
              <w:autoSpaceDE w:val="0"/>
              <w:autoSpaceDN w:val="0"/>
              <w:adjustRightInd w:val="0"/>
            </w:pPr>
            <w:r>
              <w:t xml:space="preserve">S.10.7. </w:t>
            </w:r>
            <w:r w:rsidR="00ED72BE" w:rsidRPr="00EE32C9">
              <w:t>Документація з якості</w:t>
            </w:r>
          </w:p>
        </w:tc>
        <w:tc>
          <w:tcPr>
            <w:tcW w:w="8582" w:type="dxa"/>
            <w:shd w:val="clear" w:color="auto" w:fill="auto"/>
          </w:tcPr>
          <w:p w:rsidR="00ED72BE" w:rsidRPr="00F01CE0" w:rsidRDefault="00ED72BE" w:rsidP="00ED72BE">
            <w:pPr>
              <w:ind w:firstLine="430"/>
              <w:jc w:val="both"/>
            </w:pPr>
            <w:r w:rsidRPr="00F01CE0">
              <w:t xml:space="preserve">ДСС </w:t>
            </w:r>
            <w:r w:rsidR="004D5F79">
              <w:t>у</w:t>
            </w:r>
            <w:r w:rsidRPr="00F01CE0">
              <w:t>раховує всі аспекти Політики з якості в органах державної статистики, затвердженої наказом Державної служби статистики України ві</w:t>
            </w:r>
            <w:r w:rsidR="005A38FC">
              <w:t xml:space="preserve">д 30 листопада 2016 року № 228 </w:t>
            </w:r>
            <w:r w:rsidRPr="00F01CE0">
              <w:t>(</w:t>
            </w:r>
            <w:hyperlink r:id="rId14" w:history="1">
              <w:r w:rsidRPr="00F01CE0">
                <w:rPr>
                  <w:rStyle w:val="a3"/>
                  <w:color w:val="auto"/>
                  <w:u w:val="none"/>
                </w:rPr>
                <w:t>www.ukrstat.gov.ua</w:t>
              </w:r>
            </w:hyperlink>
            <w:r w:rsidRPr="00F01CE0">
              <w:t xml:space="preserve"> у розділі "Діяльність"/"Якість діяльності"),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28 грудня</w:t>
            </w:r>
            <w:r w:rsidR="000103B1">
              <w:t xml:space="preserve"> 2022 року </w:t>
            </w:r>
            <w:r w:rsidRPr="00F01CE0">
              <w:t xml:space="preserve">№ 414, </w:t>
            </w:r>
            <w:r w:rsidRPr="009236B6">
              <w:t>зареєстрован</w:t>
            </w:r>
            <w:r w:rsidR="00BE5B4A" w:rsidRPr="009236B6">
              <w:t>им</w:t>
            </w:r>
            <w:r w:rsidRPr="009236B6">
              <w:t xml:space="preserve"> </w:t>
            </w:r>
            <w:r w:rsidR="0085727A">
              <w:t>у</w:t>
            </w:r>
            <w:r w:rsidRPr="009236B6">
              <w:t xml:space="preserve"> Міністерстві юстиції України 13 січня 2023 року </w:t>
            </w:r>
            <w:r w:rsidR="00353F02" w:rsidRPr="009236B6">
              <w:t xml:space="preserve">за </w:t>
            </w:r>
            <w:r w:rsidRPr="009236B6">
              <w:t>№ 74/3</w:t>
            </w:r>
            <w:r w:rsidR="009236B6">
              <w:t>9130</w:t>
            </w:r>
            <w:r w:rsidRPr="00F01CE0">
              <w:t>.</w:t>
            </w:r>
          </w:p>
          <w:p w:rsidR="00ED72BE" w:rsidRPr="00F01CE0" w:rsidRDefault="00ED72BE" w:rsidP="009236B6">
            <w:pPr>
              <w:widowControl w:val="0"/>
              <w:autoSpaceDE w:val="0"/>
              <w:autoSpaceDN w:val="0"/>
              <w:adjustRightInd w:val="0"/>
              <w:ind w:firstLine="430"/>
              <w:jc w:val="both"/>
            </w:pPr>
            <w:r w:rsidRPr="00F01CE0">
              <w:t>За цим спостереженням складалися стандартні звіти з якості у 2016</w:t>
            </w:r>
            <w:r w:rsidR="00353F02">
              <w:t>,</w:t>
            </w:r>
            <w:r w:rsidRPr="00F01CE0">
              <w:t xml:space="preserve"> </w:t>
            </w:r>
            <w:r w:rsidRPr="00E232D7">
              <w:t>20</w:t>
            </w:r>
            <w:r w:rsidR="00746EA7" w:rsidRPr="00E232D7">
              <w:t>20</w:t>
            </w:r>
            <w:r w:rsidR="00353F02" w:rsidRPr="00E232D7">
              <w:t xml:space="preserve"> та 2023</w:t>
            </w:r>
            <w:r w:rsidRPr="00782ACB">
              <w:t xml:space="preserve"> роках</w:t>
            </w:r>
            <w:r w:rsidR="00FC5614" w:rsidRPr="00782ACB">
              <w:t>.</w:t>
            </w:r>
          </w:p>
        </w:tc>
      </w:tr>
      <w:tr w:rsidR="00ED72BE" w:rsidRPr="00EE32C9" w:rsidTr="007372EF">
        <w:tc>
          <w:tcPr>
            <w:tcW w:w="15245" w:type="dxa"/>
            <w:gridSpan w:val="2"/>
            <w:shd w:val="clear" w:color="auto" w:fill="auto"/>
          </w:tcPr>
          <w:p w:rsidR="00ED72BE" w:rsidRPr="00F01CE0" w:rsidRDefault="00FB66E9" w:rsidP="00ED72BE">
            <w:pPr>
              <w:widowControl w:val="0"/>
              <w:autoSpaceDE w:val="0"/>
              <w:autoSpaceDN w:val="0"/>
              <w:adjustRightInd w:val="0"/>
            </w:pPr>
            <w:r w:rsidRPr="00F01CE0">
              <w:lastRenderedPageBreak/>
              <w:t xml:space="preserve">S.11. </w:t>
            </w:r>
            <w:r w:rsidR="00ED72BE" w:rsidRPr="00F01CE0">
              <w:t>Управління якістю</w:t>
            </w:r>
          </w:p>
        </w:tc>
      </w:tr>
      <w:tr w:rsidR="00ED72BE" w:rsidRPr="00EE32C9" w:rsidTr="007372EF">
        <w:tc>
          <w:tcPr>
            <w:tcW w:w="6663" w:type="dxa"/>
            <w:shd w:val="clear" w:color="auto" w:fill="auto"/>
          </w:tcPr>
          <w:p w:rsidR="00ED72BE" w:rsidRPr="00EE32C9" w:rsidRDefault="00FB66E9" w:rsidP="00ED72BE">
            <w:pPr>
              <w:widowControl w:val="0"/>
              <w:autoSpaceDE w:val="0"/>
              <w:autoSpaceDN w:val="0"/>
              <w:adjustRightInd w:val="0"/>
            </w:pPr>
            <w:r>
              <w:t xml:space="preserve">S.11.1. </w:t>
            </w:r>
            <w:r w:rsidR="00ED72BE" w:rsidRPr="00EE32C9">
              <w:t>Забезпечення якості</w:t>
            </w:r>
          </w:p>
        </w:tc>
        <w:tc>
          <w:tcPr>
            <w:tcW w:w="8582" w:type="dxa"/>
            <w:shd w:val="clear" w:color="auto" w:fill="auto"/>
          </w:tcPr>
          <w:p w:rsidR="00ED72BE" w:rsidRPr="00F01CE0" w:rsidRDefault="00ED72BE" w:rsidP="00270E70">
            <w:pPr>
              <w:ind w:firstLine="430"/>
              <w:jc w:val="both"/>
            </w:pPr>
            <w:proofErr w:type="spellStart"/>
            <w:r w:rsidRPr="00F01CE0">
              <w:t>Держстат</w:t>
            </w:r>
            <w:proofErr w:type="spellEnd"/>
            <w:r w:rsidRPr="00F01CE0">
              <w:t xml:space="preserve"> впровадив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w:t>
            </w:r>
            <w:r w:rsidR="005A38FC">
              <w:t>країни від 23 вересня 2014 року</w:t>
            </w:r>
            <w:r w:rsidR="005A38FC">
              <w:br/>
            </w:r>
            <w:r w:rsidRPr="00F01CE0">
              <w:t>№ 481</w:t>
            </w:r>
            <w:r w:rsidR="00270E70" w:rsidRPr="00F01CE0">
              <w:t xml:space="preserve">, Кодексу практики європейської </w:t>
            </w:r>
            <w:r w:rsidR="004A7863" w:rsidRPr="00F01CE0">
              <w:t>статистики</w:t>
            </w:r>
            <w:r w:rsidR="00270E70" w:rsidRPr="00F01CE0">
              <w:t>.</w:t>
            </w:r>
          </w:p>
          <w:p w:rsidR="009F54B3" w:rsidRPr="00F01CE0" w:rsidRDefault="009F54B3" w:rsidP="00270E70">
            <w:pPr>
              <w:ind w:firstLine="430"/>
              <w:jc w:val="both"/>
            </w:pPr>
            <w:r w:rsidRPr="00F01CE0">
              <w:t>Усі етапи проведення ДСС повністю відповідають Політиці з якості в органах державної статистики.</w:t>
            </w:r>
          </w:p>
        </w:tc>
      </w:tr>
      <w:tr w:rsidR="00ED72BE" w:rsidRPr="00EE32C9" w:rsidTr="007372EF">
        <w:tc>
          <w:tcPr>
            <w:tcW w:w="6663" w:type="dxa"/>
            <w:shd w:val="clear" w:color="auto" w:fill="auto"/>
          </w:tcPr>
          <w:p w:rsidR="00ED72BE" w:rsidRDefault="00FB66E9" w:rsidP="00ED72BE">
            <w:pPr>
              <w:widowControl w:val="0"/>
              <w:autoSpaceDE w:val="0"/>
              <w:autoSpaceDN w:val="0"/>
              <w:adjustRightInd w:val="0"/>
            </w:pPr>
            <w:r w:rsidRPr="00FF0D51">
              <w:t xml:space="preserve">S.11.2. </w:t>
            </w:r>
            <w:r w:rsidR="00ED72BE" w:rsidRPr="00FF0D51">
              <w:t>Оцінка якості</w:t>
            </w:r>
          </w:p>
          <w:p w:rsidR="004A2FB3" w:rsidRPr="00EE32C9" w:rsidRDefault="004A2FB3" w:rsidP="00ED72BE">
            <w:pPr>
              <w:widowControl w:val="0"/>
              <w:autoSpaceDE w:val="0"/>
              <w:autoSpaceDN w:val="0"/>
              <w:adjustRightInd w:val="0"/>
            </w:pPr>
          </w:p>
        </w:tc>
        <w:tc>
          <w:tcPr>
            <w:tcW w:w="8582" w:type="dxa"/>
            <w:shd w:val="clear" w:color="auto" w:fill="auto"/>
          </w:tcPr>
          <w:p w:rsidR="00025DF6" w:rsidRPr="00F01CE0" w:rsidRDefault="00ED72BE" w:rsidP="00ED72BE">
            <w:pPr>
              <w:widowControl w:val="0"/>
              <w:autoSpaceDE w:val="0"/>
              <w:autoSpaceDN w:val="0"/>
              <w:adjustRightInd w:val="0"/>
              <w:ind w:firstLine="430"/>
              <w:jc w:val="both"/>
            </w:pPr>
            <w:r w:rsidRPr="00F01CE0">
              <w:t>ДСС проводиться з урахуванням Національної моделі діяльності органів державної статистики</w:t>
            </w:r>
            <w:r w:rsidR="00025DF6" w:rsidRPr="00F01CE0">
              <w:t>:</w:t>
            </w:r>
          </w:p>
          <w:p w:rsidR="00025DF6" w:rsidRPr="00F01CE0" w:rsidRDefault="00A25097" w:rsidP="00E94AFE">
            <w:pPr>
              <w:widowControl w:val="0"/>
              <w:autoSpaceDE w:val="0"/>
              <w:autoSpaceDN w:val="0"/>
              <w:adjustRightInd w:val="0"/>
              <w:ind w:firstLine="430"/>
              <w:jc w:val="both"/>
            </w:pPr>
            <w:hyperlink r:id="rId15" w:history="1">
              <w:r w:rsidR="00025DF6" w:rsidRPr="00F01CE0">
                <w:rPr>
                  <w:rStyle w:val="a3"/>
                  <w:color w:val="auto"/>
                  <w:u w:val="none"/>
                </w:rPr>
                <w:t>https://ukrstat.gov.ua/norm_doc/dok/onmd_ODS.pdf</w:t>
              </w:r>
            </w:hyperlink>
            <w:r w:rsidR="00025DF6" w:rsidRPr="00F01CE0">
              <w:t>.</w:t>
            </w:r>
          </w:p>
          <w:p w:rsidR="00AD2DBE" w:rsidRPr="00F01CE0" w:rsidRDefault="00E94AFE" w:rsidP="00270E70">
            <w:pPr>
              <w:widowControl w:val="0"/>
              <w:autoSpaceDE w:val="0"/>
              <w:autoSpaceDN w:val="0"/>
              <w:adjustRightInd w:val="0"/>
              <w:ind w:firstLine="430"/>
              <w:jc w:val="both"/>
            </w:pPr>
            <w:r w:rsidRPr="00F01CE0">
              <w:t xml:space="preserve">За результатами анкетного опитування, проведеного </w:t>
            </w:r>
            <w:r w:rsidR="00FF113A" w:rsidRPr="00F01CE0">
              <w:t>у вересні 2023</w:t>
            </w:r>
            <w:r w:rsidRPr="00F01CE0">
              <w:t xml:space="preserve"> року з метою вивчення </w:t>
            </w:r>
            <w:r w:rsidR="00FF113A" w:rsidRPr="00F01CE0">
              <w:t xml:space="preserve">рівня задоволення інформаційних потреб користувачів статистичної інформації стосовно очікувань підприємств промисловості, будівництва, роздрібної торгівлі, сфери послуг і сільського господарства </w:t>
            </w:r>
            <w:r w:rsidR="00FF113A" w:rsidRPr="00E669A8">
              <w:t>щодо перспектив розвитку їх ділової активності</w:t>
            </w:r>
            <w:r w:rsidR="00A94B5A" w:rsidRPr="00E669A8">
              <w:t>, н</w:t>
            </w:r>
            <w:r w:rsidRPr="00E669A8">
              <w:t xml:space="preserve">айбільш </w:t>
            </w:r>
            <w:r w:rsidR="00E806D7" w:rsidRPr="00E669A8">
              <w:t xml:space="preserve">важливим </w:t>
            </w:r>
            <w:r w:rsidR="00DB47C5" w:rsidRPr="00E669A8">
              <w:t>принципом</w:t>
            </w:r>
            <w:r w:rsidR="00E806D7" w:rsidRPr="00E669A8">
              <w:t xml:space="preserve"> якості статистичної інформації користувачі визначили "</w:t>
            </w:r>
            <w:r w:rsidR="003043CC">
              <w:t>т</w:t>
            </w:r>
            <w:r w:rsidR="00E806D7" w:rsidRPr="00E669A8">
              <w:t>очність</w:t>
            </w:r>
            <w:r w:rsidR="00DB47C5" w:rsidRPr="00E669A8">
              <w:t xml:space="preserve"> і н</w:t>
            </w:r>
            <w:r w:rsidR="00E806D7" w:rsidRPr="00E669A8">
              <w:t>адійність", на другому місці ‒ "</w:t>
            </w:r>
            <w:r w:rsidR="003043CC">
              <w:t>д</w:t>
            </w:r>
            <w:r w:rsidR="00E806D7" w:rsidRPr="00E669A8">
              <w:t xml:space="preserve">оступність </w:t>
            </w:r>
            <w:r w:rsidR="00DB47C5" w:rsidRPr="00E669A8">
              <w:t>і я</w:t>
            </w:r>
            <w:r w:rsidR="00E806D7" w:rsidRPr="00E669A8">
              <w:t>сність", на третьому ‒ "</w:t>
            </w:r>
            <w:r w:rsidR="003043CC">
              <w:t>с</w:t>
            </w:r>
            <w:r w:rsidR="00E806D7" w:rsidRPr="00E669A8">
              <w:t xml:space="preserve">воєчасність </w:t>
            </w:r>
            <w:r w:rsidR="00DB47C5" w:rsidRPr="00E669A8">
              <w:t>і п</w:t>
            </w:r>
            <w:r w:rsidR="00E806D7" w:rsidRPr="00E669A8">
              <w:t>унктуальність", на четвертому – "</w:t>
            </w:r>
            <w:r w:rsidR="003043CC">
              <w:t>у</w:t>
            </w:r>
            <w:r w:rsidR="00E806D7" w:rsidRPr="00E669A8">
              <w:t xml:space="preserve">згодженість </w:t>
            </w:r>
            <w:r w:rsidR="00DB47C5" w:rsidRPr="00E669A8">
              <w:t>і п</w:t>
            </w:r>
            <w:r w:rsidR="00E806D7" w:rsidRPr="00E669A8">
              <w:t>орівнянність", на п’ятому – "</w:t>
            </w:r>
            <w:r w:rsidR="003043CC">
              <w:t>а</w:t>
            </w:r>
            <w:r w:rsidR="00DB47C5" w:rsidRPr="00E669A8">
              <w:t>ктуальність</w:t>
            </w:r>
            <w:r w:rsidR="00E806D7" w:rsidRPr="00E669A8">
              <w:t>".</w:t>
            </w:r>
            <w:r w:rsidR="00DF7EE4" w:rsidRPr="00F01CE0">
              <w:t xml:space="preserve"> </w:t>
            </w:r>
          </w:p>
          <w:p w:rsidR="00270E70" w:rsidRPr="00F01CE0" w:rsidRDefault="00270E70" w:rsidP="00FC5614">
            <w:pPr>
              <w:widowControl w:val="0"/>
              <w:autoSpaceDE w:val="0"/>
              <w:autoSpaceDN w:val="0"/>
              <w:adjustRightInd w:val="0"/>
              <w:ind w:firstLine="430"/>
              <w:jc w:val="both"/>
            </w:pPr>
            <w:r w:rsidRPr="00F01CE0">
              <w:t>За цим спостереженням складалися стандартні звіти з якості у 2016</w:t>
            </w:r>
            <w:r w:rsidR="00E363BB">
              <w:t>,</w:t>
            </w:r>
            <w:r w:rsidRPr="00F01CE0">
              <w:t xml:space="preserve"> 2020 </w:t>
            </w:r>
            <w:r w:rsidR="00E363BB" w:rsidRPr="00782ACB">
              <w:t xml:space="preserve">та </w:t>
            </w:r>
            <w:r w:rsidR="00E363BB" w:rsidRPr="00E232D7">
              <w:t xml:space="preserve">2023 </w:t>
            </w:r>
            <w:r w:rsidRPr="00E232D7">
              <w:t>роках</w:t>
            </w:r>
            <w:r w:rsidRPr="00782ACB">
              <w:t>, які розміщені на офіційному сайті Держстату (www.ukrstat.gov.ua) у розділі "Діяльність"/"Статистич</w:t>
            </w:r>
            <w:r w:rsidRPr="00F01CE0">
              <w:t>ні спостереження"/"Звіти з якості"</w:t>
            </w:r>
            <w:r w:rsidR="0085727A">
              <w:t>/</w:t>
            </w:r>
            <w:r w:rsidRPr="00F01CE0">
              <w:t>"Макроекономічна статистика".</w:t>
            </w:r>
          </w:p>
          <w:p w:rsidR="00270E70" w:rsidRPr="00F01CE0" w:rsidRDefault="00556C22" w:rsidP="007D5908">
            <w:pPr>
              <w:widowControl w:val="0"/>
              <w:autoSpaceDE w:val="0"/>
              <w:autoSpaceDN w:val="0"/>
              <w:adjustRightInd w:val="0"/>
              <w:ind w:firstLine="430"/>
              <w:jc w:val="both"/>
            </w:pPr>
            <w:r w:rsidRPr="00F01CE0">
              <w:t>Узагальнені а</w:t>
            </w:r>
            <w:r w:rsidR="006F3F83" w:rsidRPr="00F01CE0">
              <w:t>дміністративні дані, що використовуються для проведення ДСС</w:t>
            </w:r>
            <w:r w:rsidR="00270E70" w:rsidRPr="00F01CE0">
              <w:t xml:space="preserve"> </w:t>
            </w:r>
            <w:r w:rsidRPr="00F01CE0">
              <w:t>(</w:t>
            </w:r>
            <w:r w:rsidR="004673F4" w:rsidRPr="00F01CE0">
              <w:t xml:space="preserve">про очікування споживачів щодо особистого матеріального становища протягом наступних дванадцяти місяців, </w:t>
            </w:r>
            <w:r w:rsidR="004673F4" w:rsidRPr="00F01CE0">
              <w:lastRenderedPageBreak/>
              <w:t>розвитку економіки країни впродовж найближчого року, поточного особистого матеріального становища, доцільності робити великі покупки</w:t>
            </w:r>
            <w:r w:rsidRPr="00F01CE0">
              <w:t>)</w:t>
            </w:r>
            <w:r w:rsidR="006F3F83" w:rsidRPr="00F01CE0">
              <w:t>, оцінювались у 202</w:t>
            </w:r>
            <w:r w:rsidR="004D6953" w:rsidRPr="00F01CE0">
              <w:t>3</w:t>
            </w:r>
            <w:r w:rsidR="004D5F79">
              <w:t xml:space="preserve"> році</w:t>
            </w:r>
            <w:r w:rsidR="006F3F83" w:rsidRPr="00F01CE0">
              <w:t xml:space="preserve"> </w:t>
            </w:r>
            <w:r w:rsidR="007D5908">
              <w:t>та</w:t>
            </w:r>
            <w:r w:rsidR="006F3F83" w:rsidRPr="00F01CE0">
              <w:t xml:space="preserve"> мають </w:t>
            </w:r>
            <w:r w:rsidR="0037529C" w:rsidRPr="00F01CE0">
              <w:t>хорошу</w:t>
            </w:r>
            <w:r w:rsidR="006F3F83" w:rsidRPr="00F01CE0">
              <w:t xml:space="preserve"> оцінку відповідно до </w:t>
            </w:r>
            <w:r w:rsidR="00270E70" w:rsidRPr="00F01CE0">
              <w:t xml:space="preserve">Методологічних положень щодо проведення оцінки якості адміністративних даних, затверджених наказом Держстату від 22 лютого 2022 року № 48, </w:t>
            </w:r>
            <w:r w:rsidR="004D5F79">
              <w:t>у</w:t>
            </w:r>
            <w:r w:rsidR="00270E70" w:rsidRPr="00F01CE0">
              <w:t xml:space="preserve">важаються надійними для використання в ДСС. </w:t>
            </w:r>
          </w:p>
        </w:tc>
      </w:tr>
      <w:tr w:rsidR="00ED72BE" w:rsidRPr="00EE32C9" w:rsidTr="007372EF">
        <w:tc>
          <w:tcPr>
            <w:tcW w:w="15245" w:type="dxa"/>
            <w:gridSpan w:val="2"/>
            <w:shd w:val="clear" w:color="auto" w:fill="auto"/>
          </w:tcPr>
          <w:p w:rsidR="00ED72BE" w:rsidRPr="00F01CE0" w:rsidRDefault="000D3E4D" w:rsidP="00ED72BE">
            <w:pPr>
              <w:widowControl w:val="0"/>
              <w:autoSpaceDE w:val="0"/>
              <w:autoSpaceDN w:val="0"/>
              <w:adjustRightInd w:val="0"/>
            </w:pPr>
            <w:r w:rsidRPr="00F01CE0">
              <w:lastRenderedPageBreak/>
              <w:t xml:space="preserve">S.12. </w:t>
            </w:r>
            <w:r w:rsidR="00ED72BE" w:rsidRPr="00F01CE0">
              <w:rPr>
                <w:lang w:eastAsia="ru-RU"/>
              </w:rPr>
              <w:t>Актуальність</w:t>
            </w:r>
          </w:p>
        </w:tc>
      </w:tr>
      <w:tr w:rsidR="00ED72BE" w:rsidRPr="00EE32C9" w:rsidTr="007372EF">
        <w:tc>
          <w:tcPr>
            <w:tcW w:w="6663" w:type="dxa"/>
            <w:shd w:val="clear" w:color="auto" w:fill="auto"/>
          </w:tcPr>
          <w:p w:rsidR="00ED72BE" w:rsidRPr="00EE32C9" w:rsidRDefault="002506A8" w:rsidP="00ED72BE">
            <w:pPr>
              <w:widowControl w:val="0"/>
              <w:autoSpaceDE w:val="0"/>
              <w:autoSpaceDN w:val="0"/>
              <w:adjustRightInd w:val="0"/>
            </w:pPr>
            <w:r>
              <w:t>S.12.1. Потреби користувачів</w:t>
            </w:r>
          </w:p>
        </w:tc>
        <w:tc>
          <w:tcPr>
            <w:tcW w:w="8582" w:type="dxa"/>
            <w:shd w:val="clear" w:color="auto" w:fill="auto"/>
          </w:tcPr>
          <w:p w:rsidR="00ED72BE" w:rsidRPr="00F01CE0" w:rsidRDefault="002506A8" w:rsidP="002506A8">
            <w:pPr>
              <w:ind w:firstLine="430"/>
              <w:jc w:val="both"/>
              <w:rPr>
                <w:strike/>
              </w:rPr>
            </w:pPr>
            <w:r w:rsidRPr="00E669A8">
              <w:t xml:space="preserve">Користувачами </w:t>
            </w:r>
            <w:r w:rsidR="006D6866" w:rsidRPr="00E669A8">
              <w:t xml:space="preserve">статистичної інформації, отриманої за результатами ДСС, </w:t>
            </w:r>
            <w:r w:rsidRPr="00E669A8">
              <w:t>є органи державної влади, науковці та дослідники, міжнародні організації</w:t>
            </w:r>
            <w:r w:rsidRPr="00F01CE0">
              <w:t>, підприємства (організації), фізичні особи.</w:t>
            </w:r>
          </w:p>
          <w:p w:rsidR="00AD2DBE" w:rsidRDefault="005C72E9" w:rsidP="0055157D">
            <w:pPr>
              <w:ind w:firstLine="430"/>
              <w:jc w:val="both"/>
            </w:pPr>
            <w:r w:rsidRPr="00F01CE0">
              <w:t xml:space="preserve">Пропозиції користувачів </w:t>
            </w:r>
            <w:r w:rsidR="00F77102" w:rsidRPr="00F01CE0">
              <w:t xml:space="preserve">за результатами анкетного опитування та інформація щодо їх урахування </w:t>
            </w:r>
            <w:r w:rsidRPr="00F01CE0">
              <w:t xml:space="preserve">доступні на офіційному </w:t>
            </w:r>
            <w:proofErr w:type="spellStart"/>
            <w:r w:rsidRPr="00F01CE0">
              <w:t>вебсайті</w:t>
            </w:r>
            <w:proofErr w:type="spellEnd"/>
            <w:r w:rsidRPr="00F01CE0">
              <w:t xml:space="preserve"> Держстату в розділі "Анкетні опитування" за посиланням: </w:t>
            </w:r>
          </w:p>
          <w:p w:rsidR="009B2D3C" w:rsidRPr="009B2D3C" w:rsidRDefault="009B2D3C" w:rsidP="0055157D">
            <w:pPr>
              <w:ind w:firstLine="430"/>
              <w:jc w:val="both"/>
              <w:rPr>
                <w:spacing w:val="-4"/>
              </w:rPr>
            </w:pPr>
            <w:r w:rsidRPr="009B2D3C">
              <w:rPr>
                <w:spacing w:val="-4"/>
              </w:rPr>
              <w:t>https://www.ukrstat.gov.ua/anketa/2023/povid/pov_tend_dil_akt.doc</w:t>
            </w:r>
            <w:r w:rsidR="00314B55">
              <w:rPr>
                <w:spacing w:val="-4"/>
              </w:rPr>
              <w:t>.</w:t>
            </w:r>
          </w:p>
        </w:tc>
      </w:tr>
      <w:tr w:rsidR="00ED72BE" w:rsidRPr="00EE32C9" w:rsidTr="007372EF">
        <w:tc>
          <w:tcPr>
            <w:tcW w:w="6663" w:type="dxa"/>
            <w:shd w:val="clear" w:color="auto" w:fill="auto"/>
          </w:tcPr>
          <w:p w:rsidR="00ED72BE" w:rsidRPr="00EE32C9" w:rsidRDefault="00ED72BE" w:rsidP="00ED72BE">
            <w:pPr>
              <w:widowControl w:val="0"/>
              <w:autoSpaceDE w:val="0"/>
              <w:autoSpaceDN w:val="0"/>
              <w:adjustRightInd w:val="0"/>
            </w:pPr>
            <w:r w:rsidRPr="00EE32C9">
              <w:t>S.12.2. Задоволення користувачів</w:t>
            </w:r>
          </w:p>
        </w:tc>
        <w:tc>
          <w:tcPr>
            <w:tcW w:w="8582" w:type="dxa"/>
            <w:shd w:val="clear" w:color="auto" w:fill="auto"/>
          </w:tcPr>
          <w:p w:rsidR="004A2FB3" w:rsidRPr="00F01CE0" w:rsidRDefault="004F4657" w:rsidP="004A2FB3">
            <w:pPr>
              <w:ind w:firstLine="459"/>
              <w:jc w:val="both"/>
            </w:pPr>
            <w:r w:rsidRPr="00F01CE0">
              <w:t xml:space="preserve">Держстат розраховує індекс задоволеності користувачів статистичної інформації, </w:t>
            </w:r>
            <w:r w:rsidRPr="00E232D7">
              <w:t xml:space="preserve">який </w:t>
            </w:r>
            <w:r w:rsidR="004A2FB3" w:rsidRPr="00E232D7">
              <w:t>у 2024 році склав 61,5% (у 2023 році – 86,8%).</w:t>
            </w:r>
          </w:p>
          <w:p w:rsidR="00ED72BE" w:rsidRPr="00F01CE0" w:rsidRDefault="00ED6547" w:rsidP="00ED72BE">
            <w:pPr>
              <w:ind w:firstLine="459"/>
              <w:jc w:val="both"/>
            </w:pPr>
            <w:r w:rsidRPr="00F01CE0">
              <w:t xml:space="preserve">Основні висновки за результатами анкетного опитування користувачів </w:t>
            </w:r>
            <w:r w:rsidR="00F577F0" w:rsidRPr="00F01CE0">
              <w:t xml:space="preserve">стосовно </w:t>
            </w:r>
            <w:r w:rsidR="00F63B88" w:rsidRPr="00F01CE0">
              <w:t>очікувань підприємств щодо перспектив розвитку їх ділової активності</w:t>
            </w:r>
            <w:r w:rsidRPr="00F01CE0">
              <w:t xml:space="preserve">, яке було проведено </w:t>
            </w:r>
            <w:r w:rsidR="00F63B88" w:rsidRPr="00F01CE0">
              <w:t>у вересні 2023</w:t>
            </w:r>
            <w:r w:rsidR="00F577F0" w:rsidRPr="00F01CE0">
              <w:t xml:space="preserve"> року</w:t>
            </w:r>
            <w:r w:rsidRPr="00F01CE0">
              <w:t>:</w:t>
            </w:r>
          </w:p>
          <w:p w:rsidR="00196B0E" w:rsidRPr="00F01CE0" w:rsidRDefault="00F63B88" w:rsidP="004A5A0D">
            <w:pPr>
              <w:ind w:left="5" w:firstLine="454"/>
              <w:jc w:val="both"/>
            </w:pPr>
            <w:r w:rsidRPr="00F01CE0">
              <w:t>36</w:t>
            </w:r>
            <w:r w:rsidR="00DC50DC" w:rsidRPr="00F01CE0">
              <w:t xml:space="preserve"> </w:t>
            </w:r>
            <w:r w:rsidR="00E771AA" w:rsidRPr="00F01CE0">
              <w:t xml:space="preserve">% опитаних </w:t>
            </w:r>
            <w:r w:rsidR="00270651" w:rsidRPr="00F01CE0">
              <w:t xml:space="preserve">користувачів </w:t>
            </w:r>
            <w:r w:rsidR="00E771AA" w:rsidRPr="00F01CE0">
              <w:t>зазначили, що статистична інформація з тематики опитування є важлив</w:t>
            </w:r>
            <w:r w:rsidR="00196B0E" w:rsidRPr="00F01CE0">
              <w:t>ою складовою їхньої діяльності;</w:t>
            </w:r>
          </w:p>
          <w:p w:rsidR="00E771AA" w:rsidRPr="00F01CE0" w:rsidRDefault="00F63B88" w:rsidP="004A5A0D">
            <w:pPr>
              <w:ind w:left="5" w:firstLine="454"/>
              <w:jc w:val="both"/>
            </w:pPr>
            <w:r w:rsidRPr="00F01CE0">
              <w:t>36</w:t>
            </w:r>
            <w:r w:rsidR="00DC50DC" w:rsidRPr="00F01CE0">
              <w:t xml:space="preserve"> </w:t>
            </w:r>
            <w:r w:rsidR="00E771AA" w:rsidRPr="00F01CE0">
              <w:t>% – додатковою інформацією;</w:t>
            </w:r>
          </w:p>
          <w:p w:rsidR="004A5A0D" w:rsidRPr="00F01CE0" w:rsidRDefault="00D73E3B" w:rsidP="004A5A0D">
            <w:pPr>
              <w:ind w:left="5" w:firstLine="454"/>
              <w:jc w:val="both"/>
            </w:pPr>
            <w:r w:rsidRPr="00F01CE0">
              <w:t>46</w:t>
            </w:r>
            <w:r w:rsidR="00DC50DC" w:rsidRPr="00F01CE0">
              <w:t xml:space="preserve"> </w:t>
            </w:r>
            <w:r w:rsidR="004A5A0D" w:rsidRPr="00F01CE0">
              <w:t xml:space="preserve">% опитаних користувачів </w:t>
            </w:r>
            <w:r w:rsidRPr="00F01CE0">
              <w:t>дали позитивну оцінку інформаційній підтримці з тематики опитування</w:t>
            </w:r>
            <w:r w:rsidR="004A5A0D" w:rsidRPr="00F01CE0">
              <w:t>;</w:t>
            </w:r>
          </w:p>
          <w:p w:rsidR="004A5A0D" w:rsidRPr="00F01CE0" w:rsidRDefault="00F63B88" w:rsidP="004A5A0D">
            <w:pPr>
              <w:ind w:left="5" w:firstLine="454"/>
              <w:jc w:val="both"/>
            </w:pPr>
            <w:r w:rsidRPr="00F01CE0">
              <w:lastRenderedPageBreak/>
              <w:t>15</w:t>
            </w:r>
            <w:r w:rsidR="00DC50DC" w:rsidRPr="00F01CE0">
              <w:t xml:space="preserve"> </w:t>
            </w:r>
            <w:r w:rsidR="004A5A0D" w:rsidRPr="00F01CE0">
              <w:t xml:space="preserve">% користувачів висловились про поліпшення якості інформаційної підтримки щодо показників </w:t>
            </w:r>
            <w:r w:rsidR="007D5908">
              <w:t>і</w:t>
            </w:r>
            <w:r w:rsidR="004A5A0D" w:rsidRPr="00F01CE0">
              <w:t xml:space="preserve">з тематики опитування порівняно з </w:t>
            </w:r>
            <w:r w:rsidR="00270651" w:rsidRPr="00F01CE0">
              <w:t>попереднім</w:t>
            </w:r>
            <w:r w:rsidR="004A5A0D" w:rsidRPr="00F01CE0">
              <w:t xml:space="preserve"> роком;</w:t>
            </w:r>
          </w:p>
          <w:p w:rsidR="00F577F0" w:rsidRPr="00F01CE0" w:rsidRDefault="00F63B88" w:rsidP="004A5A0D">
            <w:pPr>
              <w:ind w:left="5" w:firstLine="454"/>
              <w:jc w:val="both"/>
            </w:pPr>
            <w:r w:rsidRPr="00F01CE0">
              <w:t>30</w:t>
            </w:r>
            <w:r w:rsidR="00DC50DC" w:rsidRPr="00F01CE0">
              <w:t xml:space="preserve"> </w:t>
            </w:r>
            <w:r w:rsidR="0034644A">
              <w:t>%</w:t>
            </w:r>
            <w:r w:rsidR="004A5A0D" w:rsidRPr="00F01CE0">
              <w:t xml:space="preserve"> вважають, що вона </w:t>
            </w:r>
            <w:r w:rsidR="00270651" w:rsidRPr="00F01CE0">
              <w:t>залишилась без змін</w:t>
            </w:r>
            <w:r w:rsidR="004A5A0D" w:rsidRPr="00F01CE0">
              <w:t>.</w:t>
            </w:r>
          </w:p>
          <w:p w:rsidR="002B0027" w:rsidRPr="00F01CE0" w:rsidRDefault="002B0027" w:rsidP="00E669A8">
            <w:pPr>
              <w:ind w:left="5" w:firstLine="454"/>
              <w:jc w:val="both"/>
              <w:rPr>
                <w:b/>
              </w:rPr>
            </w:pPr>
            <w:r w:rsidRPr="00F01CE0">
              <w:t>Інформацію щодо проведення анкетних опитувань користувачів статистичної інформації наведено також у пункті S.11.2.</w:t>
            </w:r>
          </w:p>
        </w:tc>
      </w:tr>
      <w:tr w:rsidR="00ED72BE" w:rsidRPr="00EE32C9" w:rsidTr="007372EF">
        <w:tc>
          <w:tcPr>
            <w:tcW w:w="6663" w:type="dxa"/>
            <w:shd w:val="clear" w:color="auto" w:fill="auto"/>
          </w:tcPr>
          <w:p w:rsidR="00ED72BE" w:rsidRPr="00EE32C9" w:rsidRDefault="00ED72BE" w:rsidP="00ED72BE">
            <w:pPr>
              <w:widowControl w:val="0"/>
              <w:autoSpaceDE w:val="0"/>
              <w:autoSpaceDN w:val="0"/>
              <w:adjustRightInd w:val="0"/>
            </w:pPr>
            <w:r w:rsidRPr="00EE32C9">
              <w:lastRenderedPageBreak/>
              <w:t>S.12.3</w:t>
            </w:r>
            <w:r w:rsidRPr="00824A0D">
              <w:t xml:space="preserve">. Рівень </w:t>
            </w:r>
            <w:proofErr w:type="spellStart"/>
            <w:r w:rsidRPr="00824A0D">
              <w:t>релевантності</w:t>
            </w:r>
            <w:proofErr w:type="spellEnd"/>
            <w:r w:rsidRPr="00824A0D">
              <w:t xml:space="preserve"> інформації</w:t>
            </w:r>
            <w:r w:rsidRPr="00EE32C9">
              <w:t xml:space="preserve"> (R1(U))</w:t>
            </w:r>
          </w:p>
        </w:tc>
        <w:tc>
          <w:tcPr>
            <w:tcW w:w="8582" w:type="dxa"/>
            <w:shd w:val="clear" w:color="auto" w:fill="auto"/>
          </w:tcPr>
          <w:p w:rsidR="004D3309" w:rsidRPr="00F01CE0" w:rsidRDefault="00ED72BE" w:rsidP="004D3309">
            <w:pPr>
              <w:ind w:firstLine="459"/>
              <w:jc w:val="both"/>
              <w:rPr>
                <w:rStyle w:val="jlqj4b"/>
              </w:rPr>
            </w:pPr>
            <w:r w:rsidRPr="00F01CE0">
              <w:rPr>
                <w:spacing w:val="-1"/>
              </w:rPr>
              <w:t xml:space="preserve">Інформація цього спостереження надається </w:t>
            </w:r>
            <w:r w:rsidR="0034644A">
              <w:rPr>
                <w:spacing w:val="-1"/>
              </w:rPr>
              <w:t>в</w:t>
            </w:r>
            <w:r w:rsidRPr="00F01CE0">
              <w:rPr>
                <w:spacing w:val="-1"/>
              </w:rPr>
              <w:t xml:space="preserve"> повному обсязі </w:t>
            </w:r>
            <w:r w:rsidR="007D5908">
              <w:rPr>
                <w:spacing w:val="-1"/>
              </w:rPr>
              <w:t>згідно із</w:t>
            </w:r>
            <w:r w:rsidRPr="00F01CE0">
              <w:rPr>
                <w:spacing w:val="-1"/>
              </w:rPr>
              <w:t xml:space="preserve"> </w:t>
            </w:r>
            <w:r w:rsidRPr="00E669A8">
              <w:rPr>
                <w:spacing w:val="-1"/>
              </w:rPr>
              <w:t>план</w:t>
            </w:r>
            <w:r w:rsidR="007D5908">
              <w:rPr>
                <w:spacing w:val="-1"/>
              </w:rPr>
              <w:t>ом</w:t>
            </w:r>
            <w:r w:rsidRPr="00E669A8">
              <w:rPr>
                <w:spacing w:val="-1"/>
              </w:rPr>
              <w:t xml:space="preserve"> </w:t>
            </w:r>
            <w:r w:rsidR="004A2FB3" w:rsidRPr="00E669A8">
              <w:rPr>
                <w:spacing w:val="-1"/>
              </w:rPr>
              <w:t>ДСС на відповідний рік</w:t>
            </w:r>
            <w:r w:rsidRPr="00E669A8">
              <w:rPr>
                <w:spacing w:val="-1"/>
              </w:rPr>
              <w:t>, зат</w:t>
            </w:r>
            <w:r w:rsidRPr="00F01CE0">
              <w:rPr>
                <w:spacing w:val="-1"/>
              </w:rPr>
              <w:t>верджен</w:t>
            </w:r>
            <w:r w:rsidR="007D5908">
              <w:rPr>
                <w:spacing w:val="-1"/>
              </w:rPr>
              <w:t>им</w:t>
            </w:r>
            <w:r w:rsidRPr="00F01CE0">
              <w:rPr>
                <w:spacing w:val="-1"/>
              </w:rPr>
              <w:t xml:space="preserve"> Кабінетом Міністрів України</w:t>
            </w:r>
            <w:r w:rsidR="00824A0D" w:rsidRPr="00F01CE0">
              <w:rPr>
                <w:rStyle w:val="jlqj4b"/>
              </w:rPr>
              <w:t xml:space="preserve">. </w:t>
            </w:r>
          </w:p>
          <w:p w:rsidR="004D3309" w:rsidRPr="00F01CE0" w:rsidRDefault="004D3309" w:rsidP="004D3309">
            <w:pPr>
              <w:ind w:firstLine="459"/>
              <w:jc w:val="both"/>
            </w:pPr>
            <w:r w:rsidRPr="00F01CE0">
              <w:t>R1(U) = 1</w:t>
            </w:r>
          </w:p>
        </w:tc>
      </w:tr>
      <w:tr w:rsidR="00ED72BE" w:rsidRPr="00EE32C9" w:rsidTr="007372EF">
        <w:tc>
          <w:tcPr>
            <w:tcW w:w="6663" w:type="dxa"/>
            <w:shd w:val="clear" w:color="auto" w:fill="auto"/>
          </w:tcPr>
          <w:p w:rsidR="00ED72BE" w:rsidRPr="00EE32C9" w:rsidRDefault="00ED72BE" w:rsidP="00ED72BE">
            <w:pPr>
              <w:widowControl w:val="0"/>
              <w:autoSpaceDE w:val="0"/>
              <w:autoSpaceDN w:val="0"/>
              <w:adjustRightInd w:val="0"/>
            </w:pPr>
            <w:r w:rsidRPr="00EE32C9">
              <w:t>S.12.3.1. Рівень повноти інформації (R1(Р))</w:t>
            </w:r>
          </w:p>
        </w:tc>
        <w:tc>
          <w:tcPr>
            <w:tcW w:w="8582" w:type="dxa"/>
            <w:shd w:val="clear" w:color="auto" w:fill="auto"/>
          </w:tcPr>
          <w:p w:rsidR="002B0027" w:rsidRPr="000D22A0" w:rsidRDefault="00ED72BE" w:rsidP="0055157D">
            <w:pPr>
              <w:ind w:firstLine="459"/>
              <w:jc w:val="both"/>
              <w:rPr>
                <w:strike/>
              </w:rPr>
            </w:pPr>
            <w:r w:rsidRPr="00F01CE0">
              <w:t xml:space="preserve">За цим ДСС </w:t>
            </w:r>
            <w:r w:rsidR="0034644A">
              <w:t>і</w:t>
            </w:r>
            <w:r w:rsidRPr="00F01CE0">
              <w:t>з метою забезпечення статистичної конфіденційності поширенню не підлягає агрегована знеособлена статистична інформація, яка містить дані, отримані від трьох і менше респондентів</w:t>
            </w:r>
            <w:r w:rsidR="000103B1" w:rsidRPr="000103B1">
              <w:t>.</w:t>
            </w:r>
          </w:p>
          <w:p w:rsidR="002B0027" w:rsidRPr="00E232D7" w:rsidRDefault="002B0027" w:rsidP="0055157D">
            <w:pPr>
              <w:ind w:firstLine="459"/>
              <w:jc w:val="both"/>
            </w:pPr>
            <w:r w:rsidRPr="00E232D7">
              <w:t>Рівень повноти</w:t>
            </w:r>
            <w:r w:rsidRPr="00E232D7">
              <w:rPr>
                <w:i/>
              </w:rPr>
              <w:t xml:space="preserve"> </w:t>
            </w:r>
            <w:r w:rsidRPr="00E232D7">
              <w:t>статистичної інформації, що поширюється за результатами цього ДСС, складає:</w:t>
            </w:r>
          </w:p>
          <w:p w:rsidR="000103B1" w:rsidRPr="004B5BA7" w:rsidRDefault="002B0027" w:rsidP="001B603E">
            <w:pPr>
              <w:ind w:firstLine="459"/>
              <w:jc w:val="both"/>
            </w:pPr>
            <w:r w:rsidRPr="00E232D7">
              <w:rPr>
                <w:lang w:val="en-US"/>
              </w:rPr>
              <w:t>R</w:t>
            </w:r>
            <w:r w:rsidRPr="00E232D7">
              <w:t>1(</w:t>
            </w:r>
            <w:r w:rsidRPr="00E232D7">
              <w:rPr>
                <w:lang w:val="en-US"/>
              </w:rPr>
              <w:t>P</w:t>
            </w:r>
            <w:r w:rsidRPr="00E232D7">
              <w:t>)</w:t>
            </w:r>
            <w:r w:rsidR="00E97116" w:rsidRPr="00E232D7">
              <w:rPr>
                <w:vertAlign w:val="subscript"/>
              </w:rPr>
              <w:t>1</w:t>
            </w:r>
            <w:r w:rsidRPr="00E232D7">
              <w:t xml:space="preserve"> = </w:t>
            </w:r>
            <w:r w:rsidR="00936FA1" w:rsidRPr="00E232D7">
              <w:rPr>
                <w:lang w:val="ru-RU"/>
              </w:rPr>
              <w:t>2204</w:t>
            </w:r>
            <w:r w:rsidRPr="00E232D7">
              <w:t>/</w:t>
            </w:r>
            <w:r w:rsidR="00936FA1" w:rsidRPr="00E232D7">
              <w:rPr>
                <w:lang w:val="ru-RU"/>
              </w:rPr>
              <w:t>2256</w:t>
            </w:r>
            <w:r w:rsidR="00936FA1" w:rsidRPr="00E232D7">
              <w:t xml:space="preserve"> = 0,</w:t>
            </w:r>
            <w:r w:rsidR="00936FA1" w:rsidRPr="004B5BA7">
              <w:t>977</w:t>
            </w:r>
            <w:r w:rsidR="000103B1" w:rsidRPr="004B5BA7">
              <w:t xml:space="preserve"> (</w:t>
            </w:r>
            <w:r w:rsidR="00EF2B9D" w:rsidRPr="004B5BA7">
              <w:t>березень 2025 року</w:t>
            </w:r>
            <w:r w:rsidR="000103B1" w:rsidRPr="004B5BA7">
              <w:t>)</w:t>
            </w:r>
            <w:r w:rsidR="007D5908">
              <w:t>;</w:t>
            </w:r>
          </w:p>
          <w:p w:rsidR="00E97116" w:rsidRPr="004B5BA7" w:rsidRDefault="00E97116" w:rsidP="00EB2AF9">
            <w:pPr>
              <w:ind w:firstLine="459"/>
              <w:jc w:val="both"/>
            </w:pPr>
            <w:r w:rsidRPr="004B5BA7">
              <w:rPr>
                <w:lang w:val="en-US"/>
              </w:rPr>
              <w:t>R</w:t>
            </w:r>
            <w:r w:rsidRPr="004B5BA7">
              <w:t>1(</w:t>
            </w:r>
            <w:r w:rsidRPr="004B5BA7">
              <w:rPr>
                <w:lang w:val="en-US"/>
              </w:rPr>
              <w:t>P</w:t>
            </w:r>
            <w:r w:rsidRPr="004B5BA7">
              <w:t>)</w:t>
            </w:r>
            <w:r w:rsidRPr="004B5BA7">
              <w:rPr>
                <w:vertAlign w:val="subscript"/>
              </w:rPr>
              <w:t>2</w:t>
            </w:r>
            <w:r w:rsidR="00816C28" w:rsidRPr="004B5BA7">
              <w:t>=</w:t>
            </w:r>
            <w:r w:rsidR="00936FA1" w:rsidRPr="004B5BA7">
              <w:t xml:space="preserve"> </w:t>
            </w:r>
            <w:r w:rsidR="00936FA1" w:rsidRPr="004B5BA7">
              <w:rPr>
                <w:lang w:val="ru-RU"/>
              </w:rPr>
              <w:t>3587</w:t>
            </w:r>
            <w:r w:rsidR="00936FA1" w:rsidRPr="004B5BA7">
              <w:t>/</w:t>
            </w:r>
            <w:r w:rsidR="00936FA1" w:rsidRPr="004B5BA7">
              <w:rPr>
                <w:lang w:val="ru-RU"/>
              </w:rPr>
              <w:t>3700</w:t>
            </w:r>
            <w:r w:rsidR="00936FA1" w:rsidRPr="004B5BA7">
              <w:t xml:space="preserve"> = 0,969</w:t>
            </w:r>
            <w:r w:rsidR="00EB2AF9" w:rsidRPr="004B5BA7">
              <w:t xml:space="preserve"> (</w:t>
            </w:r>
            <w:r w:rsidR="00EF2B9D" w:rsidRPr="004B5BA7">
              <w:t>І квартал 2025 року</w:t>
            </w:r>
            <w:r w:rsidR="007D5908">
              <w:t>);</w:t>
            </w:r>
          </w:p>
          <w:p w:rsidR="00936FA1" w:rsidRPr="00F01CE0" w:rsidRDefault="00E97116" w:rsidP="00EF2B9D">
            <w:pPr>
              <w:ind w:firstLine="459"/>
              <w:jc w:val="both"/>
            </w:pPr>
            <w:proofErr w:type="gramStart"/>
            <w:r w:rsidRPr="004B5BA7">
              <w:rPr>
                <w:lang w:val="en-US"/>
              </w:rPr>
              <w:t>R</w:t>
            </w:r>
            <w:r w:rsidRPr="004B5BA7">
              <w:t>1(</w:t>
            </w:r>
            <w:proofErr w:type="gramEnd"/>
            <w:r w:rsidRPr="004B5BA7">
              <w:rPr>
                <w:lang w:val="en-US"/>
              </w:rPr>
              <w:t>P</w:t>
            </w:r>
            <w:r w:rsidRPr="004B5BA7">
              <w:t>)</w:t>
            </w:r>
            <w:r w:rsidRPr="004B5BA7">
              <w:rPr>
                <w:vertAlign w:val="subscript"/>
              </w:rPr>
              <w:t>3</w:t>
            </w:r>
            <w:r w:rsidR="00816C28" w:rsidRPr="004B5BA7">
              <w:t>=</w:t>
            </w:r>
            <w:r w:rsidR="00936FA1" w:rsidRPr="004B5BA7">
              <w:t xml:space="preserve"> </w:t>
            </w:r>
            <w:r w:rsidR="00EF2B9D" w:rsidRPr="004B5BA7">
              <w:rPr>
                <w:lang w:val="ru-RU"/>
              </w:rPr>
              <w:t>1808</w:t>
            </w:r>
            <w:r w:rsidR="00936FA1" w:rsidRPr="004B5BA7">
              <w:t>/</w:t>
            </w:r>
            <w:r w:rsidR="00EF2B9D" w:rsidRPr="004B5BA7">
              <w:rPr>
                <w:lang w:val="ru-RU"/>
              </w:rPr>
              <w:t>1960</w:t>
            </w:r>
            <w:r w:rsidR="00EF2B9D" w:rsidRPr="004B5BA7">
              <w:t xml:space="preserve"> = 0,922</w:t>
            </w:r>
            <w:r w:rsidR="00EB2AF9" w:rsidRPr="004B5BA7">
              <w:t xml:space="preserve"> (</w:t>
            </w:r>
            <w:r w:rsidR="00EF2B9D" w:rsidRPr="004B5BA7">
              <w:t>2024</w:t>
            </w:r>
            <w:r w:rsidR="00EB2AF9" w:rsidRPr="004B5BA7">
              <w:t>).</w:t>
            </w:r>
          </w:p>
        </w:tc>
      </w:tr>
      <w:tr w:rsidR="00ED72BE" w:rsidRPr="00EE32C9" w:rsidTr="007372EF">
        <w:tc>
          <w:tcPr>
            <w:tcW w:w="15245" w:type="dxa"/>
            <w:gridSpan w:val="2"/>
            <w:shd w:val="clear" w:color="auto" w:fill="auto"/>
          </w:tcPr>
          <w:p w:rsidR="00ED72BE" w:rsidRPr="00F01CE0" w:rsidRDefault="000D3E4D" w:rsidP="00ED72BE">
            <w:pPr>
              <w:widowControl w:val="0"/>
              <w:autoSpaceDE w:val="0"/>
              <w:autoSpaceDN w:val="0"/>
              <w:adjustRightInd w:val="0"/>
            </w:pPr>
            <w:r w:rsidRPr="00F01CE0">
              <w:t xml:space="preserve">S.13. </w:t>
            </w:r>
            <w:r w:rsidR="00ED72BE" w:rsidRPr="00F01CE0">
              <w:t>Точність і надійність</w:t>
            </w:r>
          </w:p>
        </w:tc>
      </w:tr>
      <w:tr w:rsidR="00ED72BE" w:rsidRPr="00EE32C9" w:rsidTr="007372EF">
        <w:tc>
          <w:tcPr>
            <w:tcW w:w="6663" w:type="dxa"/>
            <w:shd w:val="clear" w:color="auto" w:fill="auto"/>
          </w:tcPr>
          <w:p w:rsidR="00E97116" w:rsidRPr="00A01D45" w:rsidRDefault="000D3E4D" w:rsidP="00ED72BE">
            <w:pPr>
              <w:widowControl w:val="0"/>
              <w:autoSpaceDE w:val="0"/>
              <w:autoSpaceDN w:val="0"/>
              <w:adjustRightInd w:val="0"/>
            </w:pPr>
            <w:r>
              <w:t xml:space="preserve">S.13.1. </w:t>
            </w:r>
            <w:r w:rsidR="00ED72BE" w:rsidRPr="00EE32C9">
              <w:t>Загальна точність</w:t>
            </w:r>
            <w:bookmarkStart w:id="1" w:name="_GoBack"/>
            <w:bookmarkEnd w:id="1"/>
          </w:p>
        </w:tc>
        <w:tc>
          <w:tcPr>
            <w:tcW w:w="8582" w:type="dxa"/>
            <w:shd w:val="clear" w:color="auto" w:fill="auto"/>
          </w:tcPr>
          <w:p w:rsidR="00ED72BE" w:rsidRPr="000103B1" w:rsidRDefault="00BC14E9" w:rsidP="00ED72BE">
            <w:pPr>
              <w:ind w:firstLine="430"/>
              <w:jc w:val="both"/>
            </w:pPr>
            <w:r w:rsidRPr="00231386">
              <w:rPr>
                <w:lang w:val="ru-RU"/>
              </w:rPr>
              <w:t>Д</w:t>
            </w:r>
            <w:r w:rsidR="00ED72BE" w:rsidRPr="00231386">
              <w:t>ля</w:t>
            </w:r>
            <w:r w:rsidR="00ED72BE" w:rsidRPr="00F01CE0">
              <w:t xml:space="preserve"> проведення ДСС використовується </w:t>
            </w:r>
            <w:r w:rsidR="0042242B" w:rsidRPr="00F01CE0">
              <w:t>комбінація методів, а саме: проведення обстеження безпосередньо одини</w:t>
            </w:r>
            <w:r w:rsidR="0014365C">
              <w:t xml:space="preserve">ць статистичного спостереження </w:t>
            </w:r>
            <w:r w:rsidR="0042242B" w:rsidRPr="00F01CE0">
              <w:t xml:space="preserve">з використанням </w:t>
            </w:r>
            <w:r w:rsidR="0042242B" w:rsidRPr="004B5BA7">
              <w:t>методу несуцільного вивчення сукупностей – вибіркового методу, використання даних інших ДСС, адміністративних даних та даних, отриманих із зовнішніх джерел</w:t>
            </w:r>
            <w:r w:rsidR="00ED72BE" w:rsidRPr="004B5BA7">
              <w:t>.</w:t>
            </w:r>
          </w:p>
          <w:p w:rsidR="007C2F8C" w:rsidRPr="00F01CE0" w:rsidRDefault="007C2F8C" w:rsidP="00ED72BE">
            <w:pPr>
              <w:ind w:firstLine="454"/>
              <w:jc w:val="both"/>
              <w:rPr>
                <w:color w:val="000000"/>
              </w:rPr>
            </w:pPr>
            <w:r w:rsidRPr="00F01CE0">
              <w:rPr>
                <w:color w:val="000000"/>
              </w:rPr>
              <w:t xml:space="preserve">Відповідно до Гармонізованої програми ЄС застосовуються методи простого (незваженого) або зваженого підрахунку відповідей респондентів, отриманих у межах ОДАП. Також використовуються </w:t>
            </w:r>
            <w:r w:rsidRPr="00F01CE0">
              <w:rPr>
                <w:color w:val="000000"/>
              </w:rPr>
              <w:lastRenderedPageBreak/>
              <w:t>методи розрахунку середніх величин, відносних показників структури тощо.</w:t>
            </w:r>
          </w:p>
          <w:p w:rsidR="00ED72BE" w:rsidRPr="000103B1" w:rsidRDefault="00ED72BE" w:rsidP="0014365C">
            <w:pPr>
              <w:ind w:firstLine="454"/>
              <w:jc w:val="both"/>
              <w:rPr>
                <w:color w:val="000000"/>
              </w:rPr>
            </w:pPr>
            <w:r w:rsidRPr="00F01CE0">
              <w:rPr>
                <w:color w:val="000000"/>
              </w:rPr>
              <w:t xml:space="preserve">Дані ДСС опрацьовуються із застосуванням методів </w:t>
            </w:r>
            <w:r w:rsidR="00AD00AB" w:rsidRPr="00F01CE0">
              <w:rPr>
                <w:color w:val="000000"/>
              </w:rPr>
              <w:t xml:space="preserve">аналізу даних у часі (динаміка показника за останні 3–5 років) </w:t>
            </w:r>
            <w:r w:rsidR="0014365C">
              <w:rPr>
                <w:color w:val="000000"/>
              </w:rPr>
              <w:t>та</w:t>
            </w:r>
            <w:r w:rsidR="00AD00AB" w:rsidRPr="00F01CE0">
              <w:rPr>
                <w:color w:val="000000"/>
              </w:rPr>
              <w:t xml:space="preserve"> аналізу узгодженості оцінок респондентів щодо стану їх ділової активності, виявлених за результатами ДСС, із внутрішньорічними статистичними даними</w:t>
            </w:r>
            <w:r w:rsidRPr="00F01CE0">
              <w:rPr>
                <w:color w:val="000000"/>
              </w:rPr>
              <w:t>.</w:t>
            </w:r>
            <w:r w:rsidR="009E089D" w:rsidRPr="00F01CE0">
              <w:t xml:space="preserve"> </w:t>
            </w:r>
          </w:p>
        </w:tc>
      </w:tr>
      <w:tr w:rsidR="00ED72BE" w:rsidRPr="00EE32C9" w:rsidTr="007372EF">
        <w:tc>
          <w:tcPr>
            <w:tcW w:w="6663" w:type="dxa"/>
            <w:shd w:val="clear" w:color="auto" w:fill="auto"/>
          </w:tcPr>
          <w:p w:rsidR="00ED72BE" w:rsidRPr="00EE32C9" w:rsidRDefault="00AC327B" w:rsidP="00ED72BE">
            <w:pPr>
              <w:widowControl w:val="0"/>
              <w:autoSpaceDE w:val="0"/>
              <w:autoSpaceDN w:val="0"/>
              <w:adjustRightInd w:val="0"/>
            </w:pPr>
            <w:r>
              <w:lastRenderedPageBreak/>
              <w:t xml:space="preserve">S.13.2. </w:t>
            </w:r>
            <w:r w:rsidR="00ED72BE" w:rsidRPr="00EE32C9">
              <w:t>Похибки вибірки (A1 (U))</w:t>
            </w:r>
          </w:p>
        </w:tc>
        <w:tc>
          <w:tcPr>
            <w:tcW w:w="8582" w:type="dxa"/>
            <w:shd w:val="clear" w:color="auto" w:fill="auto"/>
          </w:tcPr>
          <w:p w:rsidR="000D3BBB" w:rsidRPr="00F01CE0" w:rsidRDefault="00753CA9" w:rsidP="00DC4918">
            <w:pPr>
              <w:ind w:firstLine="430"/>
              <w:jc w:val="both"/>
              <w:rPr>
                <w:bCs/>
              </w:rPr>
            </w:pPr>
            <w:r w:rsidRPr="003838D2">
              <w:rPr>
                <w:bCs/>
              </w:rPr>
              <w:t>Не застосовується</w:t>
            </w:r>
            <w:r w:rsidRPr="00F01CE0">
              <w:rPr>
                <w:bCs/>
              </w:rPr>
              <w:t xml:space="preserve">. </w:t>
            </w:r>
            <w:r w:rsidR="001222E7" w:rsidRPr="00F01CE0">
              <w:rPr>
                <w:bCs/>
              </w:rPr>
              <w:t>Гармонізована програми ЄС</w:t>
            </w:r>
            <w:r w:rsidR="001222E7" w:rsidRPr="00F01CE0">
              <w:t xml:space="preserve"> </w:t>
            </w:r>
            <w:r w:rsidR="001222E7" w:rsidRPr="00F01CE0">
              <w:rPr>
                <w:bCs/>
              </w:rPr>
              <w:t xml:space="preserve">не передбачає розрахунок показників точності (надійності): стандартної та граничної похибки вибірки, коефіцієнта варіації при проведенні обстежень ділової активності підприємств. </w:t>
            </w:r>
          </w:p>
        </w:tc>
      </w:tr>
      <w:tr w:rsidR="00ED72BE" w:rsidRPr="00EE32C9" w:rsidTr="007372EF">
        <w:tc>
          <w:tcPr>
            <w:tcW w:w="6663" w:type="dxa"/>
            <w:shd w:val="clear" w:color="auto" w:fill="auto"/>
          </w:tcPr>
          <w:p w:rsidR="00F775EB" w:rsidRPr="00A01D45" w:rsidRDefault="00A310A4" w:rsidP="00ED72BE">
            <w:pPr>
              <w:widowControl w:val="0"/>
              <w:autoSpaceDE w:val="0"/>
              <w:autoSpaceDN w:val="0"/>
              <w:adjustRightInd w:val="0"/>
            </w:pPr>
            <w:r>
              <w:t xml:space="preserve">S.13.2.1. </w:t>
            </w:r>
            <w:r w:rsidR="00ED72BE" w:rsidRPr="00EE32C9">
              <w:t>Похибки вибірки (A1(P))</w:t>
            </w:r>
          </w:p>
        </w:tc>
        <w:tc>
          <w:tcPr>
            <w:tcW w:w="8582" w:type="dxa"/>
            <w:shd w:val="clear" w:color="auto" w:fill="auto"/>
          </w:tcPr>
          <w:p w:rsidR="00ED72BE" w:rsidRPr="0057516C" w:rsidRDefault="0057516C" w:rsidP="00396826">
            <w:pPr>
              <w:ind w:firstLine="430"/>
              <w:jc w:val="both"/>
              <w:rPr>
                <w:bCs/>
                <w:strike/>
              </w:rPr>
            </w:pPr>
            <w:r w:rsidRPr="00206B75">
              <w:rPr>
                <w:rFonts w:ascii="TimesNewRomanPSMT" w:eastAsiaTheme="minorHAnsi" w:hAnsi="TimesNewRomanPSMT" w:cs="TimesNewRomanPSMT"/>
                <w:lang w:eastAsia="en-US"/>
              </w:rPr>
              <w:t>Не застосовується. Опис наведено у пункті S.13.2.</w:t>
            </w:r>
            <w:r w:rsidR="00396826" w:rsidRPr="0057516C">
              <w:rPr>
                <w:bCs/>
                <w:strike/>
              </w:rPr>
              <w:t xml:space="preserve"> </w:t>
            </w:r>
          </w:p>
        </w:tc>
      </w:tr>
      <w:tr w:rsidR="00ED72BE" w:rsidRPr="00EE32C9" w:rsidTr="007372EF">
        <w:tc>
          <w:tcPr>
            <w:tcW w:w="6663" w:type="dxa"/>
            <w:shd w:val="clear" w:color="auto" w:fill="auto"/>
          </w:tcPr>
          <w:p w:rsidR="00F775EB" w:rsidRPr="00901513" w:rsidRDefault="00ED72BE" w:rsidP="00ED72BE">
            <w:pPr>
              <w:widowControl w:val="0"/>
              <w:autoSpaceDE w:val="0"/>
              <w:autoSpaceDN w:val="0"/>
              <w:adjustRightInd w:val="0"/>
            </w:pPr>
            <w:r w:rsidRPr="00C37A23">
              <w:t xml:space="preserve">S.13.3. Похибки, що не стосуються вибірки та A4.  </w:t>
            </w:r>
            <w:proofErr w:type="spellStart"/>
            <w:r w:rsidRPr="00C37A23">
              <w:t>Невідповіді</w:t>
            </w:r>
            <w:proofErr w:type="spellEnd"/>
            <w:r w:rsidRPr="00C37A23">
              <w:t xml:space="preserve"> одиниць і рівень невідповідей одиниць (A5)</w:t>
            </w:r>
          </w:p>
        </w:tc>
        <w:tc>
          <w:tcPr>
            <w:tcW w:w="8582" w:type="dxa"/>
            <w:shd w:val="clear" w:color="auto" w:fill="auto"/>
          </w:tcPr>
          <w:p w:rsidR="000F32A2" w:rsidRPr="00F01CE0" w:rsidRDefault="002B7E2D" w:rsidP="00032150">
            <w:pPr>
              <w:ind w:firstLine="430"/>
              <w:jc w:val="both"/>
            </w:pPr>
            <w:r>
              <w:t>У</w:t>
            </w:r>
            <w:r w:rsidR="000F32A2" w:rsidRPr="00F01CE0">
              <w:t xml:space="preserve"> межах ДСС </w:t>
            </w:r>
            <w:r>
              <w:t>наяв</w:t>
            </w:r>
            <w:r w:rsidR="000F32A2" w:rsidRPr="00F01CE0">
              <w:t>ні похибки вимірювання, охоплення, обробки тощо.</w:t>
            </w:r>
          </w:p>
          <w:p w:rsidR="00BF335A" w:rsidRPr="00E232D7" w:rsidRDefault="00721B4E" w:rsidP="00032150">
            <w:pPr>
              <w:ind w:firstLine="430"/>
              <w:jc w:val="both"/>
            </w:pPr>
            <w:r w:rsidRPr="00E232D7">
              <w:t xml:space="preserve">Рівень </w:t>
            </w:r>
            <w:proofErr w:type="spellStart"/>
            <w:r w:rsidRPr="00E232D7">
              <w:t>невідповідей</w:t>
            </w:r>
            <w:proofErr w:type="spellEnd"/>
            <w:r w:rsidRPr="00E232D7">
              <w:t xml:space="preserve"> </w:t>
            </w:r>
            <w:r w:rsidR="008D3B3F" w:rsidRPr="00E232D7">
              <w:t xml:space="preserve">одиниць </w:t>
            </w:r>
            <w:r w:rsidR="00975AFB" w:rsidRPr="00E232D7">
              <w:t xml:space="preserve">(А5) </w:t>
            </w:r>
            <w:r w:rsidR="008D3B3F" w:rsidRPr="00E232D7">
              <w:t>(в умовах дії воєнного стану)</w:t>
            </w:r>
            <w:r w:rsidR="00BF335A" w:rsidRPr="00E232D7">
              <w:t xml:space="preserve"> за формами становив:</w:t>
            </w:r>
          </w:p>
          <w:p w:rsidR="00BF335A" w:rsidRPr="00E232D7" w:rsidRDefault="00D16496" w:rsidP="00032150">
            <w:pPr>
              <w:ind w:firstLine="430"/>
              <w:jc w:val="both"/>
            </w:pPr>
            <w:r w:rsidRPr="00E232D7">
              <w:t>№ 2К-П (місячна)</w:t>
            </w:r>
            <w:r w:rsidR="008D3B3F" w:rsidRPr="00E232D7">
              <w:t xml:space="preserve"> </w:t>
            </w:r>
            <w:r w:rsidR="00E27EB4" w:rsidRPr="00E232D7">
              <w:t xml:space="preserve">– </w:t>
            </w:r>
            <w:r w:rsidR="00287FFC" w:rsidRPr="00E232D7">
              <w:rPr>
                <w:lang w:val="ru-RU"/>
              </w:rPr>
              <w:t>7,6</w:t>
            </w:r>
            <w:r w:rsidR="00032150" w:rsidRPr="00E232D7">
              <w:rPr>
                <w:lang w:val="ru-RU"/>
              </w:rPr>
              <w:t xml:space="preserve"> </w:t>
            </w:r>
            <w:r w:rsidR="008D3B3F" w:rsidRPr="00E232D7">
              <w:t>%</w:t>
            </w:r>
            <w:r w:rsidR="00BF335A" w:rsidRPr="00E232D7">
              <w:t xml:space="preserve"> (березень 2025 року)</w:t>
            </w:r>
            <w:r w:rsidR="008D3B3F" w:rsidRPr="00E232D7">
              <w:t>,</w:t>
            </w:r>
          </w:p>
          <w:p w:rsidR="00BF335A" w:rsidRPr="00E232D7" w:rsidRDefault="00901513" w:rsidP="00032150">
            <w:pPr>
              <w:ind w:firstLine="430"/>
              <w:jc w:val="both"/>
            </w:pPr>
            <w:r w:rsidRPr="00E232D7">
              <w:t xml:space="preserve">№ 2К-С (квартальна) </w:t>
            </w:r>
            <w:r w:rsidRPr="00E232D7">
              <w:rPr>
                <w:lang w:val="ru-RU"/>
              </w:rPr>
              <w:t>–</w:t>
            </w:r>
            <w:r w:rsidRPr="00E232D7">
              <w:t xml:space="preserve"> </w:t>
            </w:r>
            <w:r w:rsidR="00D80EB8" w:rsidRPr="00E232D7">
              <w:rPr>
                <w:lang w:val="ru-RU"/>
              </w:rPr>
              <w:t>7,8</w:t>
            </w:r>
            <w:r w:rsidR="00032150" w:rsidRPr="00E232D7">
              <w:rPr>
                <w:lang w:val="ru-RU"/>
              </w:rPr>
              <w:t xml:space="preserve"> </w:t>
            </w:r>
            <w:r w:rsidR="00BF335A" w:rsidRPr="00E232D7">
              <w:t>% (І квартал 2025 року),</w:t>
            </w:r>
          </w:p>
          <w:p w:rsidR="00BF335A" w:rsidRPr="00E232D7" w:rsidRDefault="008D3B3F" w:rsidP="00032150">
            <w:pPr>
              <w:ind w:firstLine="430"/>
              <w:jc w:val="both"/>
            </w:pPr>
            <w:r w:rsidRPr="00E232D7">
              <w:t>№ 2К-Б (квартальна)</w:t>
            </w:r>
            <w:r w:rsidR="00D16496" w:rsidRPr="00E232D7">
              <w:t xml:space="preserve"> </w:t>
            </w:r>
            <w:r w:rsidRPr="00E232D7">
              <w:t xml:space="preserve">– </w:t>
            </w:r>
            <w:r w:rsidR="00D80EB8" w:rsidRPr="00E232D7">
              <w:t>21,2</w:t>
            </w:r>
            <w:r w:rsidR="00032150" w:rsidRPr="00E232D7">
              <w:t xml:space="preserve"> </w:t>
            </w:r>
            <w:r w:rsidRPr="00E232D7">
              <w:t>%</w:t>
            </w:r>
            <w:r w:rsidR="00BF335A" w:rsidRPr="00E232D7">
              <w:t xml:space="preserve"> (І квартал 2025 року)</w:t>
            </w:r>
            <w:r w:rsidR="00721B4E" w:rsidRPr="00E232D7">
              <w:t>,</w:t>
            </w:r>
          </w:p>
          <w:p w:rsidR="00BF335A" w:rsidRPr="00E232D7" w:rsidRDefault="008D3B3F" w:rsidP="00032150">
            <w:pPr>
              <w:ind w:firstLine="430"/>
              <w:jc w:val="both"/>
            </w:pPr>
            <w:r w:rsidRPr="00E232D7">
              <w:t xml:space="preserve">№ 2К-Т (квартальна) – </w:t>
            </w:r>
            <w:r w:rsidR="00D80EB8" w:rsidRPr="00E232D7">
              <w:rPr>
                <w:lang w:val="ru-RU"/>
              </w:rPr>
              <w:t>12,7</w:t>
            </w:r>
            <w:r w:rsidR="00032150" w:rsidRPr="00E232D7">
              <w:rPr>
                <w:lang w:val="ru-RU"/>
              </w:rPr>
              <w:t xml:space="preserve"> </w:t>
            </w:r>
            <w:r w:rsidRPr="00E232D7">
              <w:t>%</w:t>
            </w:r>
            <w:r w:rsidR="00BF335A" w:rsidRPr="00E232D7">
              <w:t xml:space="preserve"> (І квартал 2025 року)</w:t>
            </w:r>
            <w:r w:rsidR="00ED0257" w:rsidRPr="00E232D7">
              <w:t>,</w:t>
            </w:r>
          </w:p>
          <w:p w:rsidR="00BF335A" w:rsidRPr="00E232D7" w:rsidRDefault="00721B4E" w:rsidP="00032150">
            <w:pPr>
              <w:ind w:firstLine="430"/>
              <w:jc w:val="both"/>
            </w:pPr>
            <w:r w:rsidRPr="00E232D7">
              <w:t>№ 2К-СП (квартальна)</w:t>
            </w:r>
            <w:r w:rsidR="00D16496" w:rsidRPr="00E232D7">
              <w:t xml:space="preserve"> </w:t>
            </w:r>
            <w:r w:rsidRPr="00E232D7">
              <w:t xml:space="preserve">– </w:t>
            </w:r>
            <w:r w:rsidR="00D80EB8" w:rsidRPr="00E232D7">
              <w:rPr>
                <w:lang w:val="ru-RU"/>
              </w:rPr>
              <w:t>15,3</w:t>
            </w:r>
            <w:r w:rsidR="00032150" w:rsidRPr="00E232D7">
              <w:rPr>
                <w:lang w:val="ru-RU"/>
              </w:rPr>
              <w:t xml:space="preserve"> </w:t>
            </w:r>
            <w:r w:rsidR="002946DD" w:rsidRPr="00E232D7">
              <w:t>%</w:t>
            </w:r>
            <w:r w:rsidR="00BF335A" w:rsidRPr="00E232D7">
              <w:t xml:space="preserve"> (І квартал 2025 року)</w:t>
            </w:r>
            <w:r w:rsidR="001F453C" w:rsidRPr="00E232D7">
              <w:t>,</w:t>
            </w:r>
          </w:p>
          <w:p w:rsidR="00721B4E" w:rsidRPr="00F01CE0" w:rsidRDefault="001F453C" w:rsidP="00032150">
            <w:pPr>
              <w:ind w:firstLine="430"/>
              <w:jc w:val="both"/>
              <w:rPr>
                <w:rStyle w:val="jlqj4b"/>
              </w:rPr>
            </w:pPr>
            <w:r w:rsidRPr="00E232D7">
              <w:t>при цьому</w:t>
            </w:r>
            <w:r w:rsidR="00032150" w:rsidRPr="00E232D7">
              <w:t xml:space="preserve"> </w:t>
            </w:r>
            <w:r w:rsidR="003552B9" w:rsidRPr="00E232D7">
              <w:t xml:space="preserve">відповідно </w:t>
            </w:r>
            <w:r w:rsidR="00287FFC" w:rsidRPr="00E232D7">
              <w:t>4,8</w:t>
            </w:r>
            <w:r w:rsidR="003552B9" w:rsidRPr="00E232D7">
              <w:t xml:space="preserve"> %, </w:t>
            </w:r>
            <w:r w:rsidR="00FA1060" w:rsidRPr="00E232D7">
              <w:t>7,2</w:t>
            </w:r>
            <w:r w:rsidR="003552B9" w:rsidRPr="00E232D7">
              <w:t xml:space="preserve"> %</w:t>
            </w:r>
            <w:r w:rsidR="00032150" w:rsidRPr="00E232D7">
              <w:t xml:space="preserve">, </w:t>
            </w:r>
            <w:r w:rsidR="00FA1060" w:rsidRPr="00E232D7">
              <w:t>15,6</w:t>
            </w:r>
            <w:r w:rsidR="00032150" w:rsidRPr="00E232D7">
              <w:t xml:space="preserve"> %, </w:t>
            </w:r>
            <w:r w:rsidR="00FA1060" w:rsidRPr="00E232D7">
              <w:t>9,6</w:t>
            </w:r>
            <w:r w:rsidRPr="00E232D7">
              <w:t xml:space="preserve"> %</w:t>
            </w:r>
            <w:r w:rsidR="00032150" w:rsidRPr="00E232D7">
              <w:t xml:space="preserve"> </w:t>
            </w:r>
            <w:r w:rsidRPr="00E232D7">
              <w:t>та</w:t>
            </w:r>
            <w:r w:rsidR="00975AFB" w:rsidRPr="00E232D7">
              <w:t xml:space="preserve"> </w:t>
            </w:r>
            <w:r w:rsidR="00FA1060" w:rsidRPr="00E232D7">
              <w:t>13</w:t>
            </w:r>
            <w:r w:rsidR="00456DF9" w:rsidRPr="00E232D7">
              <w:t>,4</w:t>
            </w:r>
            <w:r w:rsidR="003552B9" w:rsidRPr="00E232D7">
              <w:t xml:space="preserve"> % респондентів – скористалися правом не подавати статистичну</w:t>
            </w:r>
            <w:r w:rsidR="003552B9" w:rsidRPr="00F01CE0">
              <w:t xml:space="preserve"> звітність </w:t>
            </w:r>
            <w:r w:rsidR="0014365C">
              <w:t>згідно із</w:t>
            </w:r>
            <w:r w:rsidR="003552B9" w:rsidRPr="00F01CE0">
              <w:t xml:space="preserve"> Закон</w:t>
            </w:r>
            <w:r w:rsidR="0014365C">
              <w:t>ом</w:t>
            </w:r>
            <w:r w:rsidR="003552B9" w:rsidRPr="00F01CE0">
              <w:t xml:space="preserve"> України "Про захист інтересів суб’єктів подання звітності та інших документів у період дії воєнного стану або </w:t>
            </w:r>
            <w:r w:rsidR="00457217">
              <w:t>стану війни"</w:t>
            </w:r>
            <w:r w:rsidR="003552B9" w:rsidRPr="00F01CE0">
              <w:t>.</w:t>
            </w:r>
          </w:p>
          <w:p w:rsidR="00492BEE" w:rsidRDefault="00753CA9" w:rsidP="00492BEE">
            <w:pPr>
              <w:ind w:firstLine="430"/>
              <w:jc w:val="both"/>
            </w:pPr>
            <w:r w:rsidRPr="00F01CE0">
              <w:lastRenderedPageBreak/>
              <w:t xml:space="preserve">Для </w:t>
            </w:r>
            <w:r w:rsidRPr="00641273">
              <w:t xml:space="preserve">зменшення </w:t>
            </w:r>
            <w:r w:rsidR="001B0045" w:rsidRPr="00641273">
              <w:t xml:space="preserve">рівня </w:t>
            </w:r>
            <w:r w:rsidRPr="00641273">
              <w:t xml:space="preserve">невідповідей </w:t>
            </w:r>
            <w:r w:rsidR="00B8124D" w:rsidRPr="00641273">
              <w:t>здійснюється контроль рівня надання звітів респондентами, охопленими ДСС</w:t>
            </w:r>
            <w:r w:rsidRPr="00641273">
              <w:t>, аналізуються причини їх неподання.</w:t>
            </w:r>
            <w:r w:rsidRPr="00F01CE0">
              <w:t xml:space="preserve"> </w:t>
            </w:r>
          </w:p>
          <w:p w:rsidR="00C11A92" w:rsidRPr="00F01CE0" w:rsidRDefault="00C11A92" w:rsidP="00C11A92">
            <w:pPr>
              <w:pStyle w:val="3"/>
              <w:spacing w:after="0"/>
              <w:ind w:firstLine="430"/>
              <w:jc w:val="both"/>
            </w:pPr>
            <w:r w:rsidRPr="004B5BA7">
              <w:rPr>
                <w:rFonts w:cs="Times New Roman"/>
                <w:sz w:val="28"/>
                <w:szCs w:val="28"/>
              </w:rPr>
              <w:t xml:space="preserve">Аналіз причин неподання звітності свідчить, що переважна більшість випадків неотримання інформації від респондентів пов’язана з об’єктивними причинами, наприклад, </w:t>
            </w:r>
            <w:r w:rsidR="00350422">
              <w:rPr>
                <w:rFonts w:cs="Times New Roman"/>
                <w:sz w:val="28"/>
                <w:szCs w:val="28"/>
              </w:rPr>
              <w:t>і</w:t>
            </w:r>
            <w:r w:rsidRPr="004B5BA7">
              <w:rPr>
                <w:rFonts w:cs="Times New Roman"/>
                <w:sz w:val="28"/>
                <w:szCs w:val="28"/>
              </w:rPr>
              <w:t xml:space="preserve">з відмовою підприємства звітувати, відсутністю підприємства за наявними контактами тощо. </w:t>
            </w:r>
          </w:p>
        </w:tc>
      </w:tr>
      <w:tr w:rsidR="00ED72BE" w:rsidRPr="00EE32C9" w:rsidTr="007372EF">
        <w:tc>
          <w:tcPr>
            <w:tcW w:w="6663" w:type="dxa"/>
            <w:shd w:val="clear" w:color="auto" w:fill="auto"/>
          </w:tcPr>
          <w:p w:rsidR="00ED72BE" w:rsidRPr="00EE32C9" w:rsidRDefault="00FF0C8F" w:rsidP="00ED72BE">
            <w:pPr>
              <w:widowControl w:val="0"/>
              <w:autoSpaceDE w:val="0"/>
              <w:autoSpaceDN w:val="0"/>
              <w:adjustRightInd w:val="0"/>
            </w:pPr>
            <w:r>
              <w:lastRenderedPageBreak/>
              <w:t xml:space="preserve">S.13.3.1. </w:t>
            </w:r>
            <w:r w:rsidR="00ED72BE" w:rsidRPr="00EE32C9">
              <w:t xml:space="preserve">Похибки охоплення </w:t>
            </w:r>
          </w:p>
        </w:tc>
        <w:tc>
          <w:tcPr>
            <w:tcW w:w="8582" w:type="dxa"/>
            <w:shd w:val="clear" w:color="auto" w:fill="auto"/>
          </w:tcPr>
          <w:p w:rsidR="002D2AB2" w:rsidRPr="00F01CE0" w:rsidRDefault="00ED72BE" w:rsidP="00220269">
            <w:pPr>
              <w:pStyle w:val="a5"/>
              <w:ind w:firstLine="430"/>
              <w:jc w:val="both"/>
              <w:rPr>
                <w:sz w:val="28"/>
                <w:szCs w:val="28"/>
              </w:rPr>
            </w:pPr>
            <w:r w:rsidRPr="00F01CE0">
              <w:rPr>
                <w:sz w:val="28"/>
                <w:szCs w:val="28"/>
              </w:rPr>
              <w:t xml:space="preserve">З метою уникнення надмірного охоплення або </w:t>
            </w:r>
            <w:proofErr w:type="spellStart"/>
            <w:r w:rsidRPr="00F01CE0">
              <w:rPr>
                <w:sz w:val="28"/>
                <w:szCs w:val="28"/>
              </w:rPr>
              <w:t>недоохоплення</w:t>
            </w:r>
            <w:proofErr w:type="spellEnd"/>
            <w:r w:rsidRPr="00F01CE0">
              <w:rPr>
                <w:sz w:val="28"/>
                <w:szCs w:val="28"/>
              </w:rPr>
              <w:t xml:space="preserve"> </w:t>
            </w:r>
            <w:r w:rsidR="00220269" w:rsidRPr="00F01CE0">
              <w:rPr>
                <w:sz w:val="28"/>
                <w:szCs w:val="28"/>
              </w:rPr>
              <w:t xml:space="preserve"> з</w:t>
            </w:r>
            <w:r w:rsidR="002D2AB2" w:rsidRPr="00F01CE0">
              <w:rPr>
                <w:sz w:val="28"/>
                <w:szCs w:val="28"/>
              </w:rPr>
              <w:t xml:space="preserve">агальний обсяг сукупностей одиниць статистичного спостереження, що вивчаються, не має перевищувати </w:t>
            </w:r>
            <w:r w:rsidR="002D2AB2" w:rsidRPr="00F01CE0">
              <w:rPr>
                <w:sz w:val="28"/>
                <w:szCs w:val="28"/>
                <w:lang w:val="ru-RU"/>
              </w:rPr>
              <w:t>40</w:t>
            </w:r>
            <w:r w:rsidR="00DC50DC" w:rsidRPr="00F01CE0">
              <w:rPr>
                <w:sz w:val="28"/>
                <w:szCs w:val="28"/>
                <w:lang w:val="ru-RU"/>
              </w:rPr>
              <w:t xml:space="preserve"> </w:t>
            </w:r>
            <w:r w:rsidR="002D2AB2" w:rsidRPr="00F01CE0">
              <w:rPr>
                <w:sz w:val="28"/>
                <w:szCs w:val="28"/>
              </w:rPr>
              <w:t>% генеральної сукупності одиниць. Для забезпечення цієї умови обсяг вибірки з урахуванням розподілу за видами економічної діяльності має охоплювати:</w:t>
            </w:r>
          </w:p>
          <w:p w:rsidR="002D2AB2" w:rsidRPr="00F01CE0" w:rsidRDefault="002D2AB2" w:rsidP="00B10887">
            <w:pPr>
              <w:ind w:firstLine="459"/>
              <w:jc w:val="both"/>
            </w:pPr>
            <w:r w:rsidRPr="00F01CE0">
              <w:t>у сільському господарстві – не менше 40</w:t>
            </w:r>
            <w:r w:rsidR="00DC50DC" w:rsidRPr="00F01CE0">
              <w:t xml:space="preserve"> </w:t>
            </w:r>
            <w:r w:rsidRPr="00F01CE0">
              <w:t>% від загальних обсягів реалізованої продукції (товарів, послуг) підприємств сільського господарства (класи 01.11–01.50 за КВЕД) на рівні групи КВЕД;</w:t>
            </w:r>
          </w:p>
          <w:p w:rsidR="002D2AB2" w:rsidRPr="00F01CE0" w:rsidRDefault="002D2AB2" w:rsidP="00B10887">
            <w:pPr>
              <w:ind w:firstLine="459"/>
              <w:jc w:val="both"/>
            </w:pPr>
            <w:r w:rsidRPr="00F01CE0">
              <w:t>у промисловості – не менше 50</w:t>
            </w:r>
            <w:r w:rsidR="00DC50DC" w:rsidRPr="00F01CE0">
              <w:t xml:space="preserve"> </w:t>
            </w:r>
            <w:r w:rsidRPr="00F01CE0">
              <w:t>% від загальних обсягів реалізованої продукції (товарів, послуг) підприємств промисловості (класи 05.10–35.13, 35.21, 35.22, 35.30–39.00 за КВЕД) на рівні розділу КВЕД;</w:t>
            </w:r>
          </w:p>
          <w:p w:rsidR="002D2AB2" w:rsidRPr="00F01CE0" w:rsidRDefault="002D2AB2" w:rsidP="00B10887">
            <w:pPr>
              <w:ind w:firstLine="459"/>
              <w:jc w:val="both"/>
            </w:pPr>
            <w:r w:rsidRPr="00F01CE0">
              <w:t>у будівництві – не менше 40</w:t>
            </w:r>
            <w:r w:rsidR="00DC50DC" w:rsidRPr="00F01CE0">
              <w:t xml:space="preserve"> </w:t>
            </w:r>
            <w:r w:rsidRPr="00F01CE0">
              <w:t>% від загальних обсягів реалізованої продукції (товарів, послуг) підприємств будівництва (класи 41.10–43.99 за КВЕД) на рівні розділу КВЕД;</w:t>
            </w:r>
          </w:p>
          <w:p w:rsidR="002D2AB2" w:rsidRPr="00F01CE0" w:rsidRDefault="002D2AB2" w:rsidP="00B10887">
            <w:pPr>
              <w:ind w:firstLine="459"/>
              <w:jc w:val="both"/>
            </w:pPr>
            <w:r w:rsidRPr="00F01CE0">
              <w:t>у роздрібній торгівлі – не менше 50</w:t>
            </w:r>
            <w:r w:rsidR="00DC50DC" w:rsidRPr="00F01CE0">
              <w:t xml:space="preserve"> </w:t>
            </w:r>
            <w:r w:rsidRPr="00F01CE0">
              <w:t>% від загальних обсягів реалізованої продукції (товарів, послуг) підприємств роздрібної торгівлі (класи 45.11–45.40, 47.11–47.99 за КВЕД) на рівні розділу КВЕД;</w:t>
            </w:r>
          </w:p>
          <w:p w:rsidR="00CF1F33" w:rsidRDefault="002D2AB2" w:rsidP="00B10887">
            <w:pPr>
              <w:pStyle w:val="a5"/>
              <w:ind w:firstLine="459"/>
              <w:jc w:val="both"/>
              <w:rPr>
                <w:sz w:val="28"/>
                <w:szCs w:val="28"/>
              </w:rPr>
            </w:pPr>
            <w:r w:rsidRPr="00F01CE0">
              <w:rPr>
                <w:sz w:val="28"/>
                <w:szCs w:val="28"/>
              </w:rPr>
              <w:lastRenderedPageBreak/>
              <w:t>у сфері послуг – не менше 50</w:t>
            </w:r>
            <w:r w:rsidR="00DC50DC" w:rsidRPr="00F01CE0">
              <w:rPr>
                <w:sz w:val="28"/>
                <w:szCs w:val="28"/>
              </w:rPr>
              <w:t xml:space="preserve"> </w:t>
            </w:r>
            <w:r w:rsidRPr="00F01CE0">
              <w:rPr>
                <w:sz w:val="28"/>
                <w:szCs w:val="28"/>
              </w:rPr>
              <w:t>% від загальних обсягів реалізованої продукції (товарів, послуг) підприємств сфери послуг (класи 49.10–82.99, 90.01–93.29, 95.11–96.09 за КВЕД) на рівні секції КВЕД.</w:t>
            </w:r>
          </w:p>
          <w:p w:rsidR="003C46F1" w:rsidRPr="00E232D7" w:rsidRDefault="003C46F1" w:rsidP="00B10887">
            <w:pPr>
              <w:pStyle w:val="a5"/>
              <w:ind w:firstLine="459"/>
              <w:jc w:val="both"/>
              <w:rPr>
                <w:sz w:val="28"/>
                <w:szCs w:val="28"/>
              </w:rPr>
            </w:pPr>
            <w:r w:rsidRPr="00E232D7">
              <w:rPr>
                <w:sz w:val="28"/>
                <w:szCs w:val="28"/>
              </w:rPr>
              <w:t>Для проведення ДСС у 2025 році сукупності одиниць статистичного спостереження, що вивчаються, становлять:</w:t>
            </w:r>
          </w:p>
          <w:p w:rsidR="003C46F1" w:rsidRPr="00E232D7" w:rsidRDefault="003C46F1" w:rsidP="00B10887">
            <w:pPr>
              <w:pStyle w:val="a5"/>
              <w:ind w:firstLine="459"/>
              <w:jc w:val="both"/>
              <w:rPr>
                <w:sz w:val="28"/>
                <w:szCs w:val="28"/>
              </w:rPr>
            </w:pPr>
            <w:r w:rsidRPr="00E232D7">
              <w:rPr>
                <w:sz w:val="28"/>
                <w:szCs w:val="28"/>
              </w:rPr>
              <w:t>1229 одиниц</w:t>
            </w:r>
            <w:r w:rsidR="00D27711" w:rsidRPr="00E232D7">
              <w:rPr>
                <w:sz w:val="28"/>
                <w:szCs w:val="28"/>
              </w:rPr>
              <w:t>ь</w:t>
            </w:r>
            <w:r w:rsidRPr="00E232D7">
              <w:rPr>
                <w:sz w:val="28"/>
                <w:szCs w:val="28"/>
              </w:rPr>
              <w:t xml:space="preserve"> – за формою № 2К-П (місячна) </w:t>
            </w:r>
            <w:r w:rsidR="00DC71DB" w:rsidRPr="00E232D7">
              <w:rPr>
                <w:sz w:val="28"/>
                <w:szCs w:val="28"/>
              </w:rPr>
              <w:t>(32</w:t>
            </w:r>
            <w:r w:rsidR="00350422">
              <w:rPr>
                <w:sz w:val="28"/>
                <w:szCs w:val="28"/>
              </w:rPr>
              <w:t xml:space="preserve"> </w:t>
            </w:r>
            <w:r w:rsidRPr="00E232D7">
              <w:rPr>
                <w:sz w:val="28"/>
                <w:szCs w:val="28"/>
              </w:rPr>
              <w:t>% від генеральної сукупності (3782 одиниці);</w:t>
            </w:r>
          </w:p>
          <w:p w:rsidR="00D27711" w:rsidRPr="00E232D7" w:rsidRDefault="00D27711" w:rsidP="00B10887">
            <w:pPr>
              <w:pStyle w:val="a5"/>
              <w:ind w:firstLine="459"/>
              <w:jc w:val="both"/>
              <w:rPr>
                <w:b/>
                <w:i/>
                <w:sz w:val="28"/>
                <w:szCs w:val="28"/>
              </w:rPr>
            </w:pPr>
            <w:r w:rsidRPr="00E232D7">
              <w:rPr>
                <w:sz w:val="28"/>
                <w:szCs w:val="28"/>
              </w:rPr>
              <w:t>829</w:t>
            </w:r>
            <w:r w:rsidR="003C46F1" w:rsidRPr="00E232D7">
              <w:rPr>
                <w:sz w:val="28"/>
                <w:szCs w:val="28"/>
              </w:rPr>
              <w:t xml:space="preserve"> одиниц</w:t>
            </w:r>
            <w:r w:rsidRPr="00E232D7">
              <w:rPr>
                <w:sz w:val="28"/>
                <w:szCs w:val="28"/>
              </w:rPr>
              <w:t>ь</w:t>
            </w:r>
            <w:r w:rsidR="003C46F1" w:rsidRPr="00E232D7">
              <w:rPr>
                <w:sz w:val="28"/>
                <w:szCs w:val="28"/>
              </w:rPr>
              <w:t xml:space="preserve"> – за формою № </w:t>
            </w:r>
            <w:r w:rsidRPr="00E232D7">
              <w:rPr>
                <w:sz w:val="28"/>
                <w:szCs w:val="28"/>
              </w:rPr>
              <w:t>2К-С (квартальна)</w:t>
            </w:r>
            <w:r w:rsidR="003C46F1" w:rsidRPr="00E232D7">
              <w:rPr>
                <w:sz w:val="28"/>
                <w:szCs w:val="28"/>
              </w:rPr>
              <w:t xml:space="preserve"> </w:t>
            </w:r>
            <w:r w:rsidR="00DC71DB" w:rsidRPr="00E232D7">
              <w:rPr>
                <w:sz w:val="28"/>
                <w:szCs w:val="28"/>
              </w:rPr>
              <w:t>(62</w:t>
            </w:r>
            <w:r w:rsidR="00350422">
              <w:rPr>
                <w:sz w:val="28"/>
                <w:szCs w:val="28"/>
              </w:rPr>
              <w:t xml:space="preserve"> </w:t>
            </w:r>
            <w:r w:rsidR="003C46F1" w:rsidRPr="00E232D7">
              <w:rPr>
                <w:sz w:val="28"/>
                <w:szCs w:val="28"/>
              </w:rPr>
              <w:t>% від генеральної сукупності (</w:t>
            </w:r>
            <w:r w:rsidRPr="00E232D7">
              <w:rPr>
                <w:sz w:val="28"/>
                <w:szCs w:val="28"/>
              </w:rPr>
              <w:t>1340</w:t>
            </w:r>
            <w:r w:rsidR="003C46F1" w:rsidRPr="00E232D7">
              <w:rPr>
                <w:sz w:val="28"/>
                <w:szCs w:val="28"/>
              </w:rPr>
              <w:t xml:space="preserve"> одиниц</w:t>
            </w:r>
            <w:r w:rsidRPr="00E232D7">
              <w:rPr>
                <w:sz w:val="28"/>
                <w:szCs w:val="28"/>
              </w:rPr>
              <w:t>ь</w:t>
            </w:r>
            <w:r w:rsidR="003C46F1" w:rsidRPr="00E232D7">
              <w:rPr>
                <w:sz w:val="28"/>
                <w:szCs w:val="28"/>
              </w:rPr>
              <w:t>);</w:t>
            </w:r>
            <w:r w:rsidR="003C46F1" w:rsidRPr="00E232D7">
              <w:rPr>
                <w:b/>
                <w:i/>
                <w:sz w:val="28"/>
                <w:szCs w:val="28"/>
              </w:rPr>
              <w:t xml:space="preserve"> </w:t>
            </w:r>
          </w:p>
          <w:p w:rsidR="00D27711" w:rsidRPr="00E232D7" w:rsidRDefault="00D27711" w:rsidP="00B10887">
            <w:pPr>
              <w:pStyle w:val="a5"/>
              <w:ind w:firstLine="459"/>
              <w:jc w:val="both"/>
              <w:rPr>
                <w:sz w:val="28"/>
                <w:szCs w:val="28"/>
              </w:rPr>
            </w:pPr>
            <w:r w:rsidRPr="00E232D7">
              <w:rPr>
                <w:sz w:val="28"/>
                <w:szCs w:val="28"/>
              </w:rPr>
              <w:t xml:space="preserve">443 одиниці – за формою № 2К-Б (квартальна) </w:t>
            </w:r>
            <w:r w:rsidR="00DC71DB" w:rsidRPr="00E232D7">
              <w:rPr>
                <w:sz w:val="28"/>
                <w:szCs w:val="28"/>
              </w:rPr>
              <w:t>(85</w:t>
            </w:r>
            <w:r w:rsidR="00350422">
              <w:rPr>
                <w:sz w:val="28"/>
                <w:szCs w:val="28"/>
              </w:rPr>
              <w:t xml:space="preserve"> </w:t>
            </w:r>
            <w:r w:rsidRPr="00E232D7">
              <w:rPr>
                <w:sz w:val="28"/>
                <w:szCs w:val="28"/>
              </w:rPr>
              <w:t>% від генеральної сукупності (521 одиниці);</w:t>
            </w:r>
          </w:p>
          <w:p w:rsidR="00D27711" w:rsidRPr="00E232D7" w:rsidRDefault="00D27711" w:rsidP="00B10887">
            <w:pPr>
              <w:pStyle w:val="a5"/>
              <w:ind w:firstLine="459"/>
              <w:jc w:val="both"/>
              <w:rPr>
                <w:sz w:val="28"/>
                <w:szCs w:val="28"/>
              </w:rPr>
            </w:pPr>
            <w:r w:rsidRPr="00E232D7">
              <w:rPr>
                <w:sz w:val="28"/>
                <w:szCs w:val="28"/>
              </w:rPr>
              <w:t>456 одиниць – за формою № 2К-Т (квартальна)</w:t>
            </w:r>
            <w:r w:rsidR="00DC71DB" w:rsidRPr="00E232D7">
              <w:rPr>
                <w:sz w:val="28"/>
                <w:szCs w:val="28"/>
              </w:rPr>
              <w:t xml:space="preserve"> (52</w:t>
            </w:r>
            <w:r w:rsidR="00350422">
              <w:rPr>
                <w:sz w:val="28"/>
                <w:szCs w:val="28"/>
              </w:rPr>
              <w:t xml:space="preserve"> </w:t>
            </w:r>
            <w:r w:rsidRPr="00E232D7">
              <w:rPr>
                <w:sz w:val="28"/>
                <w:szCs w:val="28"/>
              </w:rPr>
              <w:t>% від генеральної сукупності (870 одиниць);</w:t>
            </w:r>
          </w:p>
          <w:p w:rsidR="0079255F" w:rsidRPr="00DC71DB" w:rsidRDefault="00D27711" w:rsidP="00641273">
            <w:pPr>
              <w:pStyle w:val="a5"/>
              <w:ind w:firstLine="459"/>
              <w:jc w:val="both"/>
              <w:rPr>
                <w:sz w:val="28"/>
                <w:szCs w:val="28"/>
              </w:rPr>
            </w:pPr>
            <w:r w:rsidRPr="00E232D7">
              <w:rPr>
                <w:sz w:val="28"/>
                <w:szCs w:val="28"/>
              </w:rPr>
              <w:t>1054 одиниці – за формою № 2К-СП (квартальна)</w:t>
            </w:r>
            <w:r w:rsidR="00DC71DB" w:rsidRPr="00E232D7">
              <w:rPr>
                <w:sz w:val="28"/>
                <w:szCs w:val="28"/>
              </w:rPr>
              <w:t xml:space="preserve"> (38</w:t>
            </w:r>
            <w:r w:rsidR="00350422">
              <w:rPr>
                <w:sz w:val="28"/>
                <w:szCs w:val="28"/>
              </w:rPr>
              <w:t xml:space="preserve"> </w:t>
            </w:r>
            <w:r w:rsidRPr="00E232D7">
              <w:rPr>
                <w:sz w:val="28"/>
                <w:szCs w:val="28"/>
              </w:rPr>
              <w:t>% від генеральної сукупності (2750 одиниц</w:t>
            </w:r>
            <w:r w:rsidR="00641273" w:rsidRPr="00E232D7">
              <w:rPr>
                <w:sz w:val="28"/>
                <w:szCs w:val="28"/>
              </w:rPr>
              <w:t>і</w:t>
            </w:r>
            <w:r w:rsidRPr="00E232D7">
              <w:rPr>
                <w:sz w:val="28"/>
                <w:szCs w:val="28"/>
              </w:rPr>
              <w:t>).</w:t>
            </w:r>
          </w:p>
        </w:tc>
      </w:tr>
      <w:tr w:rsidR="00ED72BE" w:rsidRPr="00EE32C9" w:rsidTr="007372EF">
        <w:tc>
          <w:tcPr>
            <w:tcW w:w="6663" w:type="dxa"/>
            <w:shd w:val="clear" w:color="auto" w:fill="auto"/>
          </w:tcPr>
          <w:p w:rsidR="00ED72BE" w:rsidRPr="00EE32C9" w:rsidRDefault="00ED72BE" w:rsidP="00ED72BE">
            <w:pPr>
              <w:widowControl w:val="0"/>
              <w:autoSpaceDE w:val="0"/>
              <w:autoSpaceDN w:val="0"/>
              <w:adjustRightInd w:val="0"/>
            </w:pPr>
            <w:r w:rsidRPr="00F87CCF">
              <w:lastRenderedPageBreak/>
              <w:t>S.13.3.1.1. Рівень надмірного охоплення (A2)</w:t>
            </w:r>
          </w:p>
        </w:tc>
        <w:tc>
          <w:tcPr>
            <w:tcW w:w="8582" w:type="dxa"/>
            <w:shd w:val="clear" w:color="auto" w:fill="auto"/>
          </w:tcPr>
          <w:p w:rsidR="00ED72BE" w:rsidRPr="00E232D7" w:rsidRDefault="00B57CB4" w:rsidP="00B57CB4">
            <w:pPr>
              <w:ind w:firstLine="430"/>
              <w:jc w:val="both"/>
            </w:pPr>
            <w:r w:rsidRPr="00F01CE0">
              <w:t>Рівень надмірного охоплення</w:t>
            </w:r>
            <w:r w:rsidR="005B3EA5" w:rsidRPr="005B3EA5">
              <w:rPr>
                <w:color w:val="000000" w:themeColor="text1"/>
              </w:rPr>
              <w:t xml:space="preserve"> </w:t>
            </w:r>
            <w:r w:rsidR="005B3EA5" w:rsidRPr="00641273">
              <w:t>A2</w:t>
            </w:r>
            <w:r w:rsidRPr="00641273">
              <w:t>,</w:t>
            </w:r>
            <w:r w:rsidRPr="00F01CE0">
              <w:t xml:space="preserve"> як відношення кількості одиниць, які не знайдені за наявними контактами, не здійснюють вид економічної діяльності, що формує явище, яке спостерігається, та які припинені або </w:t>
            </w:r>
            <w:r w:rsidRPr="00E232D7">
              <w:t>знаходяться в стадії припинення, до сукупності одиниць, що вивчається, за формами ДСС</w:t>
            </w:r>
            <w:r w:rsidR="00E27EB4" w:rsidRPr="00E232D7">
              <w:t xml:space="preserve"> </w:t>
            </w:r>
            <w:r w:rsidRPr="00E232D7">
              <w:t>складає:</w:t>
            </w:r>
          </w:p>
          <w:p w:rsidR="00B57CB4" w:rsidRPr="00E232D7" w:rsidRDefault="00B57CB4" w:rsidP="00B57CB4">
            <w:pPr>
              <w:ind w:firstLine="430"/>
              <w:jc w:val="both"/>
            </w:pPr>
            <w:r w:rsidRPr="00E232D7">
              <w:t>форма № 2К-П (місячна)</w:t>
            </w:r>
            <w:r w:rsidR="00E27EB4" w:rsidRPr="00E232D7">
              <w:t xml:space="preserve"> </w:t>
            </w:r>
            <w:r w:rsidRPr="00E232D7">
              <w:t xml:space="preserve">– </w:t>
            </w:r>
            <w:r w:rsidR="00287FFC" w:rsidRPr="00E232D7">
              <w:rPr>
                <w:lang w:val="ru-RU"/>
              </w:rPr>
              <w:t>2,0</w:t>
            </w:r>
            <w:r w:rsidR="00DC50DC" w:rsidRPr="00E232D7">
              <w:rPr>
                <w:lang w:val="ru-RU"/>
              </w:rPr>
              <w:t xml:space="preserve"> </w:t>
            </w:r>
            <w:r w:rsidRPr="00E232D7">
              <w:t>%</w:t>
            </w:r>
            <w:r w:rsidR="00C37F29" w:rsidRPr="00E232D7">
              <w:t xml:space="preserve"> (березень 2025 року)</w:t>
            </w:r>
            <w:r w:rsidRPr="00E232D7">
              <w:t>;</w:t>
            </w:r>
          </w:p>
          <w:p w:rsidR="00B57CB4" w:rsidRPr="00E232D7" w:rsidRDefault="00B57CB4" w:rsidP="00B57CB4">
            <w:pPr>
              <w:ind w:firstLine="430"/>
              <w:jc w:val="both"/>
            </w:pPr>
            <w:r w:rsidRPr="00E232D7">
              <w:t>форма</w:t>
            </w:r>
            <w:r w:rsidRPr="00E232D7">
              <w:rPr>
                <w:lang w:val="ru-RU"/>
              </w:rPr>
              <w:t xml:space="preserve"> </w:t>
            </w:r>
            <w:r w:rsidRPr="00E232D7">
              <w:t>№ 2К-С (квартальна)</w:t>
            </w:r>
            <w:r w:rsidR="00E27EB4" w:rsidRPr="00E232D7">
              <w:t xml:space="preserve"> </w:t>
            </w:r>
            <w:r w:rsidRPr="00E232D7">
              <w:rPr>
                <w:lang w:val="ru-RU"/>
              </w:rPr>
              <w:t>–</w:t>
            </w:r>
            <w:r w:rsidRPr="00E232D7">
              <w:t xml:space="preserve"> </w:t>
            </w:r>
            <w:r w:rsidR="00FA1060" w:rsidRPr="00E232D7">
              <w:rPr>
                <w:lang w:val="ru-RU"/>
              </w:rPr>
              <w:t>0,2</w:t>
            </w:r>
            <w:r w:rsidR="00DC50DC" w:rsidRPr="00E232D7">
              <w:rPr>
                <w:lang w:val="ru-RU"/>
              </w:rPr>
              <w:t xml:space="preserve"> </w:t>
            </w:r>
            <w:r w:rsidRPr="00E232D7">
              <w:t>%</w:t>
            </w:r>
            <w:r w:rsidR="00E51529" w:rsidRPr="00E232D7">
              <w:t xml:space="preserve"> (І квартал 2025 року)</w:t>
            </w:r>
            <w:r w:rsidRPr="00E232D7">
              <w:t>;</w:t>
            </w:r>
          </w:p>
          <w:p w:rsidR="00B57CB4" w:rsidRPr="00E232D7" w:rsidRDefault="00B57CB4" w:rsidP="00B57CB4">
            <w:pPr>
              <w:ind w:firstLine="430"/>
              <w:jc w:val="both"/>
            </w:pPr>
            <w:r w:rsidRPr="00E232D7">
              <w:t>форма № 2К-Б (квартальна)</w:t>
            </w:r>
            <w:r w:rsidR="00E27EB4" w:rsidRPr="00E232D7">
              <w:t xml:space="preserve"> </w:t>
            </w:r>
            <w:r w:rsidRPr="00E232D7">
              <w:t xml:space="preserve">– </w:t>
            </w:r>
            <w:r w:rsidR="00FA1060" w:rsidRPr="00E232D7">
              <w:t>4,3</w:t>
            </w:r>
            <w:r w:rsidR="00DC50DC" w:rsidRPr="00E232D7">
              <w:t xml:space="preserve"> </w:t>
            </w:r>
            <w:r w:rsidRPr="00E232D7">
              <w:t>%</w:t>
            </w:r>
            <w:r w:rsidR="00E51529" w:rsidRPr="00E232D7">
              <w:t xml:space="preserve"> (І квартал 2025 року)</w:t>
            </w:r>
            <w:r w:rsidRPr="00E232D7">
              <w:t>;</w:t>
            </w:r>
          </w:p>
          <w:p w:rsidR="00B57CB4" w:rsidRPr="00E232D7" w:rsidRDefault="00B57CB4" w:rsidP="00B57CB4">
            <w:pPr>
              <w:ind w:firstLine="430"/>
              <w:jc w:val="both"/>
            </w:pPr>
            <w:r w:rsidRPr="00E232D7">
              <w:t xml:space="preserve">форма № 2К-Т (квартальна) – </w:t>
            </w:r>
            <w:r w:rsidR="00FA1060" w:rsidRPr="00E232D7">
              <w:rPr>
                <w:lang w:val="ru-RU"/>
              </w:rPr>
              <w:t>0,7</w:t>
            </w:r>
            <w:r w:rsidR="00DC50DC" w:rsidRPr="00E232D7">
              <w:rPr>
                <w:lang w:val="ru-RU"/>
              </w:rPr>
              <w:t xml:space="preserve"> </w:t>
            </w:r>
            <w:r w:rsidRPr="00E232D7">
              <w:t>%</w:t>
            </w:r>
            <w:r w:rsidR="00E51529" w:rsidRPr="00E232D7">
              <w:t xml:space="preserve"> (І квартал 2025 року)</w:t>
            </w:r>
            <w:r w:rsidRPr="00E232D7">
              <w:t>;</w:t>
            </w:r>
          </w:p>
          <w:p w:rsidR="00B57CB4" w:rsidRPr="00E51529" w:rsidRDefault="00B57CB4" w:rsidP="00E51529">
            <w:pPr>
              <w:ind w:firstLine="430"/>
              <w:jc w:val="both"/>
            </w:pPr>
            <w:r w:rsidRPr="00E232D7">
              <w:t>форма</w:t>
            </w:r>
            <w:r w:rsidRPr="00E232D7">
              <w:rPr>
                <w:lang w:val="ru-RU"/>
              </w:rPr>
              <w:t xml:space="preserve"> </w:t>
            </w:r>
            <w:r w:rsidRPr="00E232D7">
              <w:t>№ 2К-СП (квартальна)</w:t>
            </w:r>
            <w:r w:rsidR="00E27EB4" w:rsidRPr="00E232D7">
              <w:t xml:space="preserve"> </w:t>
            </w:r>
            <w:r w:rsidRPr="00E232D7">
              <w:t xml:space="preserve">– </w:t>
            </w:r>
            <w:r w:rsidR="00FA1060" w:rsidRPr="00E232D7">
              <w:rPr>
                <w:lang w:val="ru-RU"/>
              </w:rPr>
              <w:t>1,1</w:t>
            </w:r>
            <w:r w:rsidR="00DC50DC" w:rsidRPr="00E232D7">
              <w:rPr>
                <w:lang w:val="ru-RU"/>
              </w:rPr>
              <w:t xml:space="preserve"> </w:t>
            </w:r>
            <w:r w:rsidRPr="00E232D7">
              <w:t>%</w:t>
            </w:r>
            <w:r w:rsidR="00E51529" w:rsidRPr="00E232D7">
              <w:t xml:space="preserve"> (І квартал 2025 року)</w:t>
            </w:r>
            <w:r w:rsidRPr="00E232D7">
              <w:t>.</w:t>
            </w:r>
            <w:r w:rsidR="00E51529">
              <w:t xml:space="preserve"> </w:t>
            </w:r>
          </w:p>
        </w:tc>
      </w:tr>
      <w:tr w:rsidR="00ED72BE" w:rsidRPr="00EE32C9" w:rsidTr="007372EF">
        <w:tc>
          <w:tcPr>
            <w:tcW w:w="6663" w:type="dxa"/>
            <w:shd w:val="clear" w:color="auto" w:fill="auto"/>
          </w:tcPr>
          <w:p w:rsidR="00ED72BE" w:rsidRPr="00EE32C9" w:rsidRDefault="00AB2C44" w:rsidP="00ED72BE">
            <w:pPr>
              <w:widowControl w:val="0"/>
              <w:autoSpaceDE w:val="0"/>
              <w:autoSpaceDN w:val="0"/>
              <w:adjustRightInd w:val="0"/>
            </w:pPr>
            <w:r>
              <w:t xml:space="preserve">S.13.3.1.2. </w:t>
            </w:r>
            <w:r w:rsidR="00ED72BE" w:rsidRPr="00EE32C9">
              <w:t xml:space="preserve">Частка спільних одиниць (A3) </w:t>
            </w:r>
          </w:p>
        </w:tc>
        <w:tc>
          <w:tcPr>
            <w:tcW w:w="8582" w:type="dxa"/>
            <w:shd w:val="clear" w:color="auto" w:fill="auto"/>
          </w:tcPr>
          <w:p w:rsidR="00BF1692" w:rsidRPr="004B5BA7" w:rsidRDefault="00ED72BE" w:rsidP="00BD144D">
            <w:pPr>
              <w:ind w:firstLine="430"/>
              <w:jc w:val="both"/>
            </w:pPr>
            <w:r w:rsidRPr="00F01CE0">
              <w:t xml:space="preserve">Показник </w:t>
            </w:r>
            <w:r w:rsidRPr="00E60489">
              <w:t>не розраховується, оскільки</w:t>
            </w:r>
            <w:r w:rsidRPr="00F01CE0">
              <w:t xml:space="preserve"> </w:t>
            </w:r>
            <w:r w:rsidR="00C21C91" w:rsidRPr="00F01CE0">
              <w:t>респондентами</w:t>
            </w:r>
            <w:r w:rsidR="003E58B7" w:rsidRPr="00F01CE0">
              <w:t>, які залучаються до</w:t>
            </w:r>
            <w:r w:rsidR="00C21C91" w:rsidRPr="00F01CE0">
              <w:t xml:space="preserve"> ДСС</w:t>
            </w:r>
            <w:r w:rsidR="00847B00" w:rsidRPr="00F01CE0">
              <w:t>,</w:t>
            </w:r>
            <w:r w:rsidR="00C21C91" w:rsidRPr="00F01CE0">
              <w:t xml:space="preserve"> є підприємства, </w:t>
            </w:r>
            <w:r w:rsidR="00C52804" w:rsidRPr="00BD144D">
              <w:t>а дані</w:t>
            </w:r>
            <w:r w:rsidR="00BD144D" w:rsidRPr="00BD144D">
              <w:t xml:space="preserve"> із зовнішніх джерел</w:t>
            </w:r>
            <w:r w:rsidR="003E58B7" w:rsidRPr="00F01CE0">
              <w:t xml:space="preserve">, які </w:t>
            </w:r>
            <w:r w:rsidR="003E58B7" w:rsidRPr="00F01CE0">
              <w:lastRenderedPageBreak/>
              <w:t>використовуються для проведення ДСС</w:t>
            </w:r>
            <w:r w:rsidR="00847B00" w:rsidRPr="00F01CE0">
              <w:t>,</w:t>
            </w:r>
            <w:r w:rsidR="003C3160" w:rsidRPr="00F01CE0">
              <w:t xml:space="preserve"> є результатом</w:t>
            </w:r>
            <w:r w:rsidR="003E58B7" w:rsidRPr="00F01CE0">
              <w:t xml:space="preserve"> обстеження </w:t>
            </w:r>
            <w:r w:rsidR="00093CD4" w:rsidRPr="00BD144D">
              <w:t>домогосподарств</w:t>
            </w:r>
            <w:r w:rsidR="003C3160" w:rsidRPr="00BD144D">
              <w:t>.</w:t>
            </w:r>
          </w:p>
        </w:tc>
      </w:tr>
      <w:tr w:rsidR="00ED72BE" w:rsidRPr="00EE32C9" w:rsidTr="007372EF">
        <w:tc>
          <w:tcPr>
            <w:tcW w:w="6663" w:type="dxa"/>
            <w:shd w:val="clear" w:color="auto" w:fill="auto"/>
          </w:tcPr>
          <w:p w:rsidR="00ED72BE" w:rsidRPr="00EE32C9" w:rsidRDefault="00ED72BE" w:rsidP="00ED72BE">
            <w:pPr>
              <w:widowControl w:val="0"/>
              <w:autoSpaceDE w:val="0"/>
              <w:autoSpaceDN w:val="0"/>
              <w:adjustRightInd w:val="0"/>
            </w:pPr>
            <w:r w:rsidRPr="00EE32C9">
              <w:lastRenderedPageBreak/>
              <w:t>S.13.3.2. Похибки вимірювання</w:t>
            </w:r>
          </w:p>
        </w:tc>
        <w:tc>
          <w:tcPr>
            <w:tcW w:w="8582" w:type="dxa"/>
            <w:shd w:val="clear" w:color="auto" w:fill="auto"/>
          </w:tcPr>
          <w:p w:rsidR="00434C5A" w:rsidRPr="00F01CE0" w:rsidRDefault="00434C5A" w:rsidP="00ED72BE">
            <w:pPr>
              <w:ind w:firstLine="430"/>
              <w:jc w:val="both"/>
            </w:pPr>
            <w:r w:rsidRPr="00F01CE0">
              <w:t xml:space="preserve">Похибки вимірювання є одиничними </w:t>
            </w:r>
            <w:r w:rsidR="007153C2">
              <w:t>та</w:t>
            </w:r>
            <w:r w:rsidRPr="00F01CE0">
              <w:t xml:space="preserve"> суттєво не впливають на точність статистичних </w:t>
            </w:r>
            <w:r w:rsidRPr="00641273">
              <w:t>даних (</w:t>
            </w:r>
            <w:r w:rsidR="0062280B" w:rsidRPr="00641273">
              <w:t>за оцінкою</w:t>
            </w:r>
            <w:r w:rsidR="0062280B" w:rsidRPr="00782ACB">
              <w:t xml:space="preserve"> </w:t>
            </w:r>
            <w:r w:rsidRPr="00F01CE0">
              <w:t>до 1 %).</w:t>
            </w:r>
          </w:p>
          <w:p w:rsidR="00ED72BE" w:rsidRPr="00F01CE0" w:rsidRDefault="00ED72BE" w:rsidP="00ED72BE">
            <w:pPr>
              <w:ind w:firstLine="430"/>
              <w:jc w:val="both"/>
            </w:pPr>
            <w:r w:rsidRPr="00F01CE0">
              <w:t xml:space="preserve">Для запобігання уникнення похибок вимірювання здійснюється аналіз даних, що надійшли від респондентів, </w:t>
            </w:r>
            <w:r w:rsidR="007153C2">
              <w:t>і</w:t>
            </w:r>
            <w:r w:rsidRPr="00F01CE0">
              <w:t>з попереднім періодом.</w:t>
            </w:r>
            <w:r w:rsidRPr="00F01CE0">
              <w:rPr>
                <w:color w:val="000000"/>
              </w:rPr>
              <w:t xml:space="preserve"> У разі виявлення неузгодженостей може здійснюватися зв’язок із респондентами і відповідне редагування інформації.</w:t>
            </w:r>
          </w:p>
        </w:tc>
      </w:tr>
      <w:tr w:rsidR="00ED72BE" w:rsidRPr="00EE32C9" w:rsidTr="007372EF">
        <w:tc>
          <w:tcPr>
            <w:tcW w:w="6663" w:type="dxa"/>
            <w:shd w:val="clear" w:color="auto" w:fill="auto"/>
          </w:tcPr>
          <w:p w:rsidR="00ED72BE" w:rsidRPr="00EE32C9" w:rsidRDefault="00C039ED" w:rsidP="00ED72BE">
            <w:pPr>
              <w:widowControl w:val="0"/>
              <w:autoSpaceDE w:val="0"/>
              <w:autoSpaceDN w:val="0"/>
              <w:adjustRightInd w:val="0"/>
            </w:pPr>
            <w:r w:rsidRPr="00F87CCF">
              <w:t xml:space="preserve">S.13.3.3. </w:t>
            </w:r>
            <w:r w:rsidR="00ED72BE" w:rsidRPr="00F87CCF">
              <w:t>Похибки невідповідей одиниць</w:t>
            </w:r>
          </w:p>
        </w:tc>
        <w:tc>
          <w:tcPr>
            <w:tcW w:w="8582" w:type="dxa"/>
            <w:shd w:val="clear" w:color="auto" w:fill="auto"/>
          </w:tcPr>
          <w:p w:rsidR="00205B2B" w:rsidRPr="00F01CE0" w:rsidRDefault="00ED72BE" w:rsidP="00ED72BE">
            <w:pPr>
              <w:ind w:firstLine="430"/>
              <w:jc w:val="both"/>
              <w:rPr>
                <w:rStyle w:val="jlqj4b"/>
              </w:rPr>
            </w:pPr>
            <w:r w:rsidRPr="00F01CE0">
              <w:rPr>
                <w:rStyle w:val="jlqj4b"/>
              </w:rPr>
              <w:t>За результатами спостереження розраховується рівень участі респондентів у ньому й аналізу</w:t>
            </w:r>
            <w:r w:rsidR="001B54A8" w:rsidRPr="00F01CE0">
              <w:rPr>
                <w:rStyle w:val="jlqj4b"/>
              </w:rPr>
              <w:t>ю</w:t>
            </w:r>
            <w:r w:rsidRPr="00F01CE0">
              <w:rPr>
                <w:rStyle w:val="jlqj4b"/>
              </w:rPr>
              <w:t>ть</w:t>
            </w:r>
            <w:r w:rsidR="00205B2B" w:rsidRPr="00F01CE0">
              <w:rPr>
                <w:rStyle w:val="jlqj4b"/>
              </w:rPr>
              <w:t>ся основні причини їх неучасті.</w:t>
            </w:r>
          </w:p>
          <w:p w:rsidR="00205B2B" w:rsidRPr="00F01CE0" w:rsidRDefault="00205B2B" w:rsidP="00ED72BE">
            <w:pPr>
              <w:ind w:firstLine="430"/>
              <w:jc w:val="both"/>
              <w:rPr>
                <w:rStyle w:val="jlqj4b"/>
              </w:rPr>
            </w:pPr>
            <w:r w:rsidRPr="00F01CE0">
              <w:rPr>
                <w:rStyle w:val="jlqj4b"/>
              </w:rPr>
              <w:t>Р</w:t>
            </w:r>
            <w:r w:rsidR="00ED72BE" w:rsidRPr="00F01CE0">
              <w:rPr>
                <w:rStyle w:val="jlqj4b"/>
              </w:rPr>
              <w:t xml:space="preserve">івень участі респондентів </w:t>
            </w:r>
            <w:r w:rsidR="00847B00" w:rsidRPr="00F01CE0">
              <w:t xml:space="preserve">(в умовах дії воєнного стану) </w:t>
            </w:r>
            <w:r w:rsidR="00ED72BE" w:rsidRPr="00F01CE0">
              <w:rPr>
                <w:rStyle w:val="jlqj4b"/>
              </w:rPr>
              <w:t xml:space="preserve">в цілому по Україні </w:t>
            </w:r>
            <w:r w:rsidRPr="00F01CE0">
              <w:rPr>
                <w:rStyle w:val="jlqj4b"/>
              </w:rPr>
              <w:t>склав:</w:t>
            </w:r>
          </w:p>
          <w:p w:rsidR="00EC31EA" w:rsidRPr="00E232D7" w:rsidRDefault="00EC31EA" w:rsidP="00EC31EA">
            <w:pPr>
              <w:ind w:firstLine="430"/>
              <w:jc w:val="both"/>
            </w:pPr>
            <w:r w:rsidRPr="00E232D7">
              <w:t xml:space="preserve">форма № 2К-П (місячна) – </w:t>
            </w:r>
            <w:r w:rsidR="00287FFC" w:rsidRPr="00E232D7">
              <w:rPr>
                <w:lang w:val="ru-RU"/>
              </w:rPr>
              <w:t>92</w:t>
            </w:r>
            <w:r w:rsidR="00782ACB" w:rsidRPr="00E232D7">
              <w:rPr>
                <w:lang w:val="ru-RU"/>
              </w:rPr>
              <w:t>,4</w:t>
            </w:r>
            <w:r w:rsidRPr="00E232D7">
              <w:rPr>
                <w:lang w:val="ru-RU"/>
              </w:rPr>
              <w:t xml:space="preserve"> </w:t>
            </w:r>
            <w:r w:rsidRPr="00E232D7">
              <w:t>%</w:t>
            </w:r>
            <w:r w:rsidR="004248E7" w:rsidRPr="00E232D7">
              <w:t xml:space="preserve"> (березень 2025 року)</w:t>
            </w:r>
            <w:r w:rsidRPr="00E232D7">
              <w:t>;</w:t>
            </w:r>
          </w:p>
          <w:p w:rsidR="00EC31EA" w:rsidRPr="00E232D7" w:rsidRDefault="00EC31EA" w:rsidP="00EC31EA">
            <w:pPr>
              <w:ind w:firstLine="430"/>
              <w:jc w:val="both"/>
            </w:pPr>
            <w:r w:rsidRPr="00E232D7">
              <w:t>форма</w:t>
            </w:r>
            <w:r w:rsidRPr="00E232D7">
              <w:rPr>
                <w:lang w:val="ru-RU"/>
              </w:rPr>
              <w:t xml:space="preserve"> </w:t>
            </w:r>
            <w:r w:rsidRPr="00E232D7">
              <w:t>№ 2К-С (квартальна)</w:t>
            </w:r>
            <w:r w:rsidR="00E27EB4" w:rsidRPr="00E232D7">
              <w:t xml:space="preserve"> </w:t>
            </w:r>
            <w:r w:rsidRPr="00E232D7">
              <w:rPr>
                <w:lang w:val="ru-RU"/>
              </w:rPr>
              <w:t>–</w:t>
            </w:r>
            <w:r w:rsidRPr="00E232D7">
              <w:t xml:space="preserve"> </w:t>
            </w:r>
            <w:r w:rsidR="0062280B" w:rsidRPr="00E232D7">
              <w:rPr>
                <w:lang w:val="ru-RU"/>
              </w:rPr>
              <w:t>92,2</w:t>
            </w:r>
            <w:r w:rsidRPr="00E232D7">
              <w:rPr>
                <w:lang w:val="ru-RU"/>
              </w:rPr>
              <w:t xml:space="preserve"> </w:t>
            </w:r>
            <w:r w:rsidRPr="00E232D7">
              <w:t>%</w:t>
            </w:r>
            <w:r w:rsidR="004248E7" w:rsidRPr="00E232D7">
              <w:t xml:space="preserve"> (І квартал 2025 року)</w:t>
            </w:r>
            <w:r w:rsidRPr="00E232D7">
              <w:t>;</w:t>
            </w:r>
          </w:p>
          <w:p w:rsidR="00EC31EA" w:rsidRPr="00E232D7" w:rsidRDefault="00EC31EA" w:rsidP="00EC31EA">
            <w:pPr>
              <w:ind w:firstLine="430"/>
              <w:jc w:val="both"/>
            </w:pPr>
            <w:r w:rsidRPr="00E232D7">
              <w:t>форма № 2К-Б (квартальна)</w:t>
            </w:r>
            <w:r w:rsidR="00E27EB4" w:rsidRPr="00E232D7">
              <w:t xml:space="preserve"> </w:t>
            </w:r>
            <w:r w:rsidR="0062280B" w:rsidRPr="00E232D7">
              <w:t>– 78,8</w:t>
            </w:r>
            <w:r w:rsidRPr="00E232D7">
              <w:t xml:space="preserve"> %</w:t>
            </w:r>
            <w:r w:rsidR="004248E7" w:rsidRPr="00E232D7">
              <w:t xml:space="preserve"> (І квартал 2025 року)</w:t>
            </w:r>
            <w:r w:rsidRPr="00E232D7">
              <w:t>;</w:t>
            </w:r>
          </w:p>
          <w:p w:rsidR="00EC31EA" w:rsidRPr="00E232D7" w:rsidRDefault="00EC31EA" w:rsidP="00EC31EA">
            <w:pPr>
              <w:ind w:firstLine="430"/>
              <w:jc w:val="both"/>
            </w:pPr>
            <w:r w:rsidRPr="00E232D7">
              <w:t>форма № 2К-Т (квартальна)</w:t>
            </w:r>
            <w:r w:rsidR="00E27EB4" w:rsidRPr="00E232D7">
              <w:t xml:space="preserve"> </w:t>
            </w:r>
            <w:r w:rsidRPr="00E232D7">
              <w:t xml:space="preserve">– </w:t>
            </w:r>
            <w:r w:rsidR="0062280B" w:rsidRPr="00E232D7">
              <w:rPr>
                <w:lang w:val="ru-RU"/>
              </w:rPr>
              <w:t>87,3</w:t>
            </w:r>
            <w:r w:rsidRPr="00E232D7">
              <w:rPr>
                <w:lang w:val="ru-RU"/>
              </w:rPr>
              <w:t xml:space="preserve"> </w:t>
            </w:r>
            <w:r w:rsidRPr="00E232D7">
              <w:t>%</w:t>
            </w:r>
            <w:r w:rsidR="004248E7" w:rsidRPr="00E232D7">
              <w:t xml:space="preserve"> (І квартал 2025 року)</w:t>
            </w:r>
            <w:r w:rsidRPr="00E232D7">
              <w:t>;</w:t>
            </w:r>
          </w:p>
          <w:p w:rsidR="00D26F43" w:rsidRPr="00E232D7" w:rsidRDefault="00EC31EA" w:rsidP="00EC31EA">
            <w:pPr>
              <w:ind w:firstLine="430"/>
              <w:jc w:val="both"/>
              <w:rPr>
                <w:b/>
                <w:i/>
              </w:rPr>
            </w:pPr>
            <w:r w:rsidRPr="00E232D7">
              <w:t>форма № 2К-СП (квартальна)</w:t>
            </w:r>
            <w:r w:rsidR="00E27EB4" w:rsidRPr="00E232D7">
              <w:t xml:space="preserve"> </w:t>
            </w:r>
            <w:r w:rsidRPr="00E232D7">
              <w:t xml:space="preserve">– </w:t>
            </w:r>
            <w:r w:rsidR="0062280B" w:rsidRPr="00E232D7">
              <w:t>84,7</w:t>
            </w:r>
            <w:r w:rsidRPr="00E232D7">
              <w:t xml:space="preserve"> %</w:t>
            </w:r>
            <w:r w:rsidR="004248E7" w:rsidRPr="00E232D7">
              <w:t xml:space="preserve"> (І квартал 2025 року)</w:t>
            </w:r>
            <w:r w:rsidR="004F4657" w:rsidRPr="00E232D7">
              <w:t>.</w:t>
            </w:r>
          </w:p>
          <w:p w:rsidR="00B30C48" w:rsidRPr="00F01CE0" w:rsidRDefault="00B30C48" w:rsidP="00B30C48">
            <w:pPr>
              <w:ind w:firstLine="430"/>
              <w:jc w:val="both"/>
              <w:rPr>
                <w:rStyle w:val="jlqj4b"/>
              </w:rPr>
            </w:pPr>
            <w:r w:rsidRPr="00E232D7">
              <w:t xml:space="preserve">Основними причинами неподання або відсутності даних у формах ДСС є відсутність факту ведення </w:t>
            </w:r>
            <w:r w:rsidR="00794D0A" w:rsidRPr="00E232D7">
              <w:t>відповідного</w:t>
            </w:r>
            <w:r w:rsidR="00794D0A" w:rsidRPr="00F01CE0">
              <w:t xml:space="preserve"> виду</w:t>
            </w:r>
            <w:r w:rsidRPr="00F01CE0">
              <w:t xml:space="preserve"> діяльності або неможливість звітування з причини виникнення надзвичайних та непереборних обставин, а також дія Закону України "Про захист інтересів суб’єктів подання звітності та інших документів у період дії воєнного стану або стану війни".</w:t>
            </w:r>
          </w:p>
          <w:p w:rsidR="00F66541" w:rsidRPr="00641273" w:rsidRDefault="00ED72BE" w:rsidP="00641273">
            <w:pPr>
              <w:ind w:firstLine="430"/>
              <w:jc w:val="both"/>
            </w:pPr>
            <w:r w:rsidRPr="00F01CE0">
              <w:rPr>
                <w:rStyle w:val="jlqj4b"/>
              </w:rPr>
              <w:t xml:space="preserve">Діями з підвищення рівня відповідей є телефонне та електронне контактування з респондентами. </w:t>
            </w:r>
          </w:p>
        </w:tc>
      </w:tr>
      <w:tr w:rsidR="00ED72BE" w:rsidRPr="00EE32C9" w:rsidTr="007372EF">
        <w:tc>
          <w:tcPr>
            <w:tcW w:w="6663" w:type="dxa"/>
            <w:shd w:val="clear" w:color="auto" w:fill="auto"/>
          </w:tcPr>
          <w:p w:rsidR="00ED72BE" w:rsidRPr="00EE32C9" w:rsidRDefault="00ED72BE" w:rsidP="00ED72BE">
            <w:pPr>
              <w:widowControl w:val="0"/>
              <w:autoSpaceDE w:val="0"/>
              <w:autoSpaceDN w:val="0"/>
              <w:adjustRightInd w:val="0"/>
            </w:pPr>
            <w:r w:rsidRPr="00F87CCF">
              <w:t>S.13.3.3.1. Частка невідповідей одиниць (A4)</w:t>
            </w:r>
          </w:p>
        </w:tc>
        <w:tc>
          <w:tcPr>
            <w:tcW w:w="8582" w:type="dxa"/>
            <w:shd w:val="clear" w:color="auto" w:fill="auto"/>
          </w:tcPr>
          <w:p w:rsidR="00927BCF" w:rsidRPr="00E232D7" w:rsidRDefault="00927BCF" w:rsidP="00927BCF">
            <w:pPr>
              <w:ind w:firstLine="430"/>
              <w:jc w:val="both"/>
            </w:pPr>
            <w:r w:rsidRPr="00F01CE0">
              <w:t xml:space="preserve">Частка невідповідей одиниць за формою </w:t>
            </w:r>
            <w:r w:rsidR="00AD1A36" w:rsidRPr="00F01CE0">
              <w:t>№ 2К-П (місячна)</w:t>
            </w:r>
            <w:r w:rsidRPr="00F01CE0">
              <w:t xml:space="preserve"> </w:t>
            </w:r>
            <w:r w:rsidR="00255497" w:rsidRPr="00F01CE0">
              <w:t xml:space="preserve">у </w:t>
            </w:r>
            <w:r w:rsidR="004248E7" w:rsidRPr="00E232D7">
              <w:t>березні</w:t>
            </w:r>
            <w:r w:rsidRPr="00E232D7">
              <w:rPr>
                <w:b/>
                <w:i/>
              </w:rPr>
              <w:t xml:space="preserve"> </w:t>
            </w:r>
            <w:r w:rsidRPr="00E232D7">
              <w:t>202</w:t>
            </w:r>
            <w:r w:rsidR="00F94D67" w:rsidRPr="00E232D7">
              <w:t>5</w:t>
            </w:r>
            <w:r w:rsidRPr="00E232D7">
              <w:t xml:space="preserve"> року:</w:t>
            </w:r>
          </w:p>
          <w:p w:rsidR="00E145CC" w:rsidRPr="00E232D7" w:rsidRDefault="00927BCF" w:rsidP="00FB06F8">
            <w:pPr>
              <w:ind w:firstLine="430"/>
              <w:jc w:val="both"/>
            </w:pPr>
            <w:r w:rsidRPr="00E232D7">
              <w:lastRenderedPageBreak/>
              <w:t>залучено</w:t>
            </w:r>
            <w:r w:rsidR="00AD1A36" w:rsidRPr="00E232D7">
              <w:t xml:space="preserve"> </w:t>
            </w:r>
            <w:r w:rsidR="00395EE6" w:rsidRPr="00E232D7">
              <w:t xml:space="preserve">– </w:t>
            </w:r>
            <w:r w:rsidR="00A90E95" w:rsidRPr="00E232D7">
              <w:t>122</w:t>
            </w:r>
            <w:r w:rsidR="000038E2" w:rsidRPr="00E232D7">
              <w:t>9</w:t>
            </w:r>
            <w:r w:rsidRPr="00E232D7">
              <w:t xml:space="preserve"> </w:t>
            </w:r>
            <w:r w:rsidR="0019263C" w:rsidRPr="00E232D7">
              <w:t>одиниць</w:t>
            </w:r>
            <w:r w:rsidRPr="00E232D7">
              <w:t xml:space="preserve">, </w:t>
            </w:r>
            <w:r w:rsidR="00ED72BE" w:rsidRPr="00E232D7">
              <w:t>надали інформацію</w:t>
            </w:r>
            <w:r w:rsidR="00F94D67" w:rsidRPr="00E232D7">
              <w:t xml:space="preserve"> до органів державної статистики (ОДС)</w:t>
            </w:r>
            <w:r w:rsidRPr="00E232D7">
              <w:t xml:space="preserve"> – </w:t>
            </w:r>
            <w:r w:rsidR="004248E7" w:rsidRPr="00E232D7">
              <w:t>1136</w:t>
            </w:r>
            <w:r w:rsidRPr="00E232D7">
              <w:t xml:space="preserve"> </w:t>
            </w:r>
            <w:r w:rsidR="0019263C" w:rsidRPr="00E232D7">
              <w:t>одиниць</w:t>
            </w:r>
            <w:r w:rsidRPr="00E232D7">
              <w:t xml:space="preserve">, не прозвітували – </w:t>
            </w:r>
            <w:r w:rsidR="004248E7" w:rsidRPr="00E232D7">
              <w:t>93</w:t>
            </w:r>
            <w:r w:rsidRPr="00E232D7">
              <w:t xml:space="preserve"> </w:t>
            </w:r>
            <w:r w:rsidR="004248E7" w:rsidRPr="00E232D7">
              <w:t>одиниці</w:t>
            </w:r>
            <w:r w:rsidR="00E145CC" w:rsidRPr="00E232D7">
              <w:t>.</w:t>
            </w:r>
          </w:p>
          <w:p w:rsidR="0086498B" w:rsidRPr="00E232D7" w:rsidRDefault="006C7AAE" w:rsidP="006C7AAE">
            <w:pPr>
              <w:ind w:firstLine="430"/>
              <w:jc w:val="both"/>
              <w:rPr>
                <w:lang w:val="ru-RU"/>
              </w:rPr>
            </w:pPr>
            <w:r w:rsidRPr="00E232D7">
              <w:rPr>
                <w:lang w:val="ru-RU"/>
              </w:rPr>
              <w:t>А4</w:t>
            </w:r>
            <w:r w:rsidR="00927BCF" w:rsidRPr="00E232D7">
              <w:rPr>
                <w:vertAlign w:val="subscript"/>
                <w:lang w:val="ru-RU"/>
              </w:rPr>
              <w:t>2-К-П</w:t>
            </w:r>
            <w:r w:rsidR="00E145CC" w:rsidRPr="00E232D7">
              <w:rPr>
                <w:lang w:val="ru-RU"/>
              </w:rPr>
              <w:t xml:space="preserve"> = 0,</w:t>
            </w:r>
            <w:r w:rsidR="004248E7" w:rsidRPr="00E232D7">
              <w:rPr>
                <w:lang w:val="ru-RU"/>
              </w:rPr>
              <w:t>076</w:t>
            </w:r>
            <w:r w:rsidR="00A90E95" w:rsidRPr="00E232D7">
              <w:rPr>
                <w:lang w:val="ru-RU"/>
              </w:rPr>
              <w:t xml:space="preserve"> (1 – </w:t>
            </w:r>
            <w:r w:rsidR="004248E7" w:rsidRPr="00E232D7">
              <w:rPr>
                <w:lang w:val="ru-RU"/>
              </w:rPr>
              <w:t>1136</w:t>
            </w:r>
            <w:r w:rsidR="00A90E95" w:rsidRPr="00E232D7">
              <w:rPr>
                <w:lang w:val="ru-RU"/>
              </w:rPr>
              <w:t>/</w:t>
            </w:r>
            <w:r w:rsidR="00B02462" w:rsidRPr="00E232D7">
              <w:rPr>
                <w:lang w:val="ru-RU"/>
              </w:rPr>
              <w:t>12</w:t>
            </w:r>
            <w:r w:rsidR="000038E2" w:rsidRPr="00E232D7">
              <w:rPr>
                <w:lang w:val="ru-RU"/>
              </w:rPr>
              <w:t>29</w:t>
            </w:r>
            <w:r w:rsidR="00A90E95" w:rsidRPr="00E232D7">
              <w:rPr>
                <w:lang w:val="ru-RU"/>
              </w:rPr>
              <w:t>)</w:t>
            </w:r>
            <w:r w:rsidR="002F4621" w:rsidRPr="00E232D7">
              <w:rPr>
                <w:lang w:val="ru-RU"/>
              </w:rPr>
              <w:t>.</w:t>
            </w:r>
          </w:p>
          <w:p w:rsidR="006C7AAE" w:rsidRPr="00E232D7" w:rsidRDefault="004248E7" w:rsidP="006C7AAE">
            <w:pPr>
              <w:ind w:firstLine="430"/>
              <w:jc w:val="both"/>
            </w:pPr>
            <w:r w:rsidRPr="00E232D7">
              <w:t>7,6</w:t>
            </w:r>
            <w:r w:rsidR="006C7AAE" w:rsidRPr="00E232D7">
              <w:t xml:space="preserve"> % одиниць із сукупності не прозвітували</w:t>
            </w:r>
            <w:r w:rsidR="000038E2" w:rsidRPr="00E232D7">
              <w:t xml:space="preserve"> до ОДС</w:t>
            </w:r>
            <w:r w:rsidR="00223D6B" w:rsidRPr="00E232D7">
              <w:t>;</w:t>
            </w:r>
          </w:p>
          <w:p w:rsidR="0019263C" w:rsidRPr="00E232D7" w:rsidRDefault="0019263C" w:rsidP="0019263C">
            <w:pPr>
              <w:ind w:firstLine="430"/>
              <w:jc w:val="both"/>
            </w:pPr>
            <w:r w:rsidRPr="00E232D7">
              <w:t xml:space="preserve">Частка </w:t>
            </w:r>
            <w:proofErr w:type="spellStart"/>
            <w:r w:rsidRPr="00E232D7">
              <w:t>невідповідей</w:t>
            </w:r>
            <w:proofErr w:type="spellEnd"/>
            <w:r w:rsidRPr="00E232D7">
              <w:t xml:space="preserve"> одиниць за формою № 2К-С (квартальна) </w:t>
            </w:r>
            <w:r w:rsidR="005774BF">
              <w:t>у</w:t>
            </w:r>
            <w:r w:rsidR="005774BF">
              <w:br/>
            </w:r>
            <w:r w:rsidR="004248E7" w:rsidRPr="00E232D7">
              <w:t xml:space="preserve">І кварталі </w:t>
            </w:r>
            <w:r w:rsidR="009310FE" w:rsidRPr="00E232D7">
              <w:t>202</w:t>
            </w:r>
            <w:r w:rsidR="00C266F0" w:rsidRPr="00E232D7">
              <w:t>5</w:t>
            </w:r>
            <w:r w:rsidR="009310FE" w:rsidRPr="00E232D7">
              <w:t xml:space="preserve"> року</w:t>
            </w:r>
            <w:r w:rsidRPr="00E232D7">
              <w:t>:</w:t>
            </w:r>
          </w:p>
          <w:p w:rsidR="0019263C" w:rsidRPr="00E232D7" w:rsidRDefault="0019263C" w:rsidP="0019263C">
            <w:pPr>
              <w:ind w:firstLine="430"/>
              <w:jc w:val="both"/>
            </w:pPr>
            <w:r w:rsidRPr="00E232D7">
              <w:t xml:space="preserve">залучено – </w:t>
            </w:r>
            <w:r w:rsidR="00C266F0" w:rsidRPr="00E232D7">
              <w:t>829</w:t>
            </w:r>
            <w:r w:rsidRPr="00E232D7">
              <w:t xml:space="preserve"> </w:t>
            </w:r>
            <w:r w:rsidR="00FB06F8" w:rsidRPr="00E232D7">
              <w:t>одиниц</w:t>
            </w:r>
            <w:r w:rsidR="00D82901" w:rsidRPr="00E232D7">
              <w:t>ь</w:t>
            </w:r>
            <w:r w:rsidRPr="00E232D7">
              <w:t xml:space="preserve">, надали інформацію – </w:t>
            </w:r>
            <w:r w:rsidR="00C266F0" w:rsidRPr="00E232D7">
              <w:t>764</w:t>
            </w:r>
            <w:r w:rsidRPr="00E232D7">
              <w:t xml:space="preserve"> одиниц</w:t>
            </w:r>
            <w:r w:rsidR="00F70091" w:rsidRPr="00E232D7">
              <w:t>і</w:t>
            </w:r>
            <w:r w:rsidRPr="00E232D7">
              <w:t xml:space="preserve">, не прозвітували – </w:t>
            </w:r>
            <w:r w:rsidR="00C266F0" w:rsidRPr="00E232D7">
              <w:t>65</w:t>
            </w:r>
            <w:r w:rsidR="00D82901" w:rsidRPr="00E232D7">
              <w:t xml:space="preserve"> одиниць</w:t>
            </w:r>
            <w:r w:rsidRPr="00E232D7">
              <w:t>.</w:t>
            </w:r>
          </w:p>
          <w:p w:rsidR="0086498B" w:rsidRPr="00E232D7" w:rsidRDefault="002F4621" w:rsidP="00ED72BE">
            <w:pPr>
              <w:ind w:firstLine="430"/>
              <w:jc w:val="both"/>
              <w:rPr>
                <w:lang w:val="ru-RU"/>
              </w:rPr>
            </w:pPr>
            <w:r w:rsidRPr="00E232D7">
              <w:rPr>
                <w:lang w:val="ru-RU"/>
              </w:rPr>
              <w:t>А4</w:t>
            </w:r>
            <w:r w:rsidR="0019263C" w:rsidRPr="00E232D7">
              <w:rPr>
                <w:vertAlign w:val="subscript"/>
                <w:lang w:val="ru-RU"/>
              </w:rPr>
              <w:t>2К-С</w:t>
            </w:r>
            <w:r w:rsidRPr="00E232D7">
              <w:rPr>
                <w:vertAlign w:val="subscript"/>
                <w:lang w:val="ru-RU"/>
              </w:rPr>
              <w:t xml:space="preserve"> </w:t>
            </w:r>
            <w:r w:rsidR="00B02462" w:rsidRPr="00E232D7">
              <w:rPr>
                <w:lang w:val="ru-RU"/>
              </w:rPr>
              <w:t>= 0,</w:t>
            </w:r>
            <w:r w:rsidR="00C266F0" w:rsidRPr="00E232D7">
              <w:rPr>
                <w:lang w:val="ru-RU"/>
              </w:rPr>
              <w:t>078</w:t>
            </w:r>
            <w:r w:rsidR="00B02462" w:rsidRPr="00E232D7">
              <w:rPr>
                <w:lang w:val="ru-RU"/>
              </w:rPr>
              <w:t xml:space="preserve"> (1</w:t>
            </w:r>
            <w:r w:rsidR="00FB06F8" w:rsidRPr="00E232D7">
              <w:rPr>
                <w:lang w:val="ru-RU"/>
              </w:rPr>
              <w:t xml:space="preserve"> – </w:t>
            </w:r>
            <w:r w:rsidR="00C266F0" w:rsidRPr="00E232D7">
              <w:rPr>
                <w:lang w:val="ru-RU"/>
              </w:rPr>
              <w:t>764/829</w:t>
            </w:r>
            <w:r w:rsidR="00B02462" w:rsidRPr="00E232D7">
              <w:rPr>
                <w:lang w:val="ru-RU"/>
              </w:rPr>
              <w:t>)</w:t>
            </w:r>
            <w:r w:rsidR="00763596" w:rsidRPr="00E232D7">
              <w:rPr>
                <w:lang w:val="ru-RU"/>
              </w:rPr>
              <w:t>.</w:t>
            </w:r>
          </w:p>
          <w:p w:rsidR="002F4621" w:rsidRPr="00E232D7" w:rsidRDefault="00C266F0" w:rsidP="00ED72BE">
            <w:pPr>
              <w:ind w:firstLine="430"/>
              <w:jc w:val="both"/>
            </w:pPr>
            <w:r w:rsidRPr="00E232D7">
              <w:t>7,8</w:t>
            </w:r>
            <w:r w:rsidR="002F4621" w:rsidRPr="00E232D7">
              <w:t xml:space="preserve"> % одиниць із сукупності не </w:t>
            </w:r>
            <w:r w:rsidR="002F4621" w:rsidRPr="001D0012">
              <w:t>прозвітували</w:t>
            </w:r>
            <w:r w:rsidRPr="001D0012">
              <w:t xml:space="preserve"> до ОДС</w:t>
            </w:r>
            <w:r w:rsidR="002F4621" w:rsidRPr="001D0012">
              <w:t>;</w:t>
            </w:r>
          </w:p>
          <w:p w:rsidR="0019263C" w:rsidRPr="00E232D7" w:rsidRDefault="0019263C" w:rsidP="00ED72BE">
            <w:pPr>
              <w:ind w:firstLine="430"/>
              <w:jc w:val="both"/>
            </w:pPr>
          </w:p>
          <w:p w:rsidR="0019263C" w:rsidRPr="00E232D7" w:rsidRDefault="0019263C" w:rsidP="0019263C">
            <w:pPr>
              <w:ind w:firstLine="430"/>
              <w:jc w:val="both"/>
            </w:pPr>
            <w:r w:rsidRPr="00E232D7">
              <w:t xml:space="preserve">Частка </w:t>
            </w:r>
            <w:proofErr w:type="spellStart"/>
            <w:r w:rsidRPr="00E232D7">
              <w:t>невідповідей</w:t>
            </w:r>
            <w:proofErr w:type="spellEnd"/>
            <w:r w:rsidRPr="00E232D7">
              <w:t xml:space="preserve"> одиниць за формою № 2К-Б (квартальна) </w:t>
            </w:r>
            <w:r w:rsidR="005774BF">
              <w:t>у</w:t>
            </w:r>
            <w:r w:rsidR="005774BF">
              <w:br/>
            </w:r>
            <w:r w:rsidR="000F2008" w:rsidRPr="00E232D7">
              <w:t>І квартал</w:t>
            </w:r>
            <w:r w:rsidR="005774BF">
              <w:t>і</w:t>
            </w:r>
            <w:r w:rsidR="000F2008" w:rsidRPr="00E232D7">
              <w:t xml:space="preserve"> 2025 року</w:t>
            </w:r>
            <w:r w:rsidR="004248E7" w:rsidRPr="00E232D7">
              <w:t xml:space="preserve"> </w:t>
            </w:r>
            <w:r w:rsidR="009310FE" w:rsidRPr="00E232D7">
              <w:t>202</w:t>
            </w:r>
            <w:r w:rsidR="008239B8" w:rsidRPr="00E232D7">
              <w:t>5</w:t>
            </w:r>
            <w:r w:rsidR="009310FE" w:rsidRPr="00E232D7">
              <w:t xml:space="preserve"> року</w:t>
            </w:r>
            <w:r w:rsidRPr="00E232D7">
              <w:t>:</w:t>
            </w:r>
          </w:p>
          <w:p w:rsidR="0019263C" w:rsidRPr="00E232D7" w:rsidRDefault="0019263C" w:rsidP="0019263C">
            <w:pPr>
              <w:ind w:firstLine="430"/>
              <w:jc w:val="both"/>
            </w:pPr>
            <w:r w:rsidRPr="00E232D7">
              <w:t xml:space="preserve">залучено – </w:t>
            </w:r>
            <w:r w:rsidR="00FB06F8" w:rsidRPr="00E232D7">
              <w:t>443</w:t>
            </w:r>
            <w:r w:rsidRPr="00E232D7">
              <w:t xml:space="preserve"> </w:t>
            </w:r>
            <w:r w:rsidR="00FB06F8" w:rsidRPr="00E232D7">
              <w:t>одиниці</w:t>
            </w:r>
            <w:r w:rsidRPr="00E232D7">
              <w:t xml:space="preserve">, надали інформацію – </w:t>
            </w:r>
            <w:r w:rsidR="001A590D" w:rsidRPr="00E232D7">
              <w:t>349 одиниць, не прозвітували – 94</w:t>
            </w:r>
            <w:r w:rsidRPr="00E232D7">
              <w:t xml:space="preserve"> </w:t>
            </w:r>
            <w:r w:rsidR="00255497" w:rsidRPr="00E232D7">
              <w:t>одиниц</w:t>
            </w:r>
            <w:r w:rsidR="00D82901" w:rsidRPr="00E232D7">
              <w:t>і</w:t>
            </w:r>
            <w:r w:rsidRPr="00E232D7">
              <w:t>.</w:t>
            </w:r>
          </w:p>
          <w:p w:rsidR="0086498B" w:rsidRPr="00E232D7" w:rsidRDefault="00763596" w:rsidP="00763596">
            <w:pPr>
              <w:ind w:firstLine="430"/>
              <w:jc w:val="both"/>
              <w:rPr>
                <w:lang w:val="ru-RU"/>
              </w:rPr>
            </w:pPr>
            <w:r w:rsidRPr="00E232D7">
              <w:rPr>
                <w:lang w:val="ru-RU"/>
              </w:rPr>
              <w:t>А4</w:t>
            </w:r>
            <w:r w:rsidR="0019263C" w:rsidRPr="00E232D7">
              <w:rPr>
                <w:vertAlign w:val="subscript"/>
                <w:lang w:val="ru-RU"/>
              </w:rPr>
              <w:t>2К-Б</w:t>
            </w:r>
            <w:r w:rsidRPr="00E232D7">
              <w:rPr>
                <w:vertAlign w:val="subscript"/>
                <w:lang w:val="ru-RU"/>
              </w:rPr>
              <w:t xml:space="preserve"> </w:t>
            </w:r>
            <w:r w:rsidR="00FB06F8" w:rsidRPr="00E232D7">
              <w:rPr>
                <w:lang w:val="ru-RU"/>
              </w:rPr>
              <w:t>= 0,</w:t>
            </w:r>
            <w:r w:rsidR="001A590D" w:rsidRPr="00E232D7">
              <w:rPr>
                <w:lang w:val="ru-RU"/>
              </w:rPr>
              <w:t>212</w:t>
            </w:r>
            <w:r w:rsidR="00FB06F8" w:rsidRPr="00E232D7">
              <w:rPr>
                <w:lang w:val="ru-RU"/>
              </w:rPr>
              <w:t xml:space="preserve"> (1 – </w:t>
            </w:r>
            <w:r w:rsidR="001A590D" w:rsidRPr="00E232D7">
              <w:rPr>
                <w:lang w:val="ru-RU"/>
              </w:rPr>
              <w:t>349</w:t>
            </w:r>
            <w:r w:rsidR="00FB06F8" w:rsidRPr="00E232D7">
              <w:rPr>
                <w:lang w:val="ru-RU"/>
              </w:rPr>
              <w:t>/443)</w:t>
            </w:r>
            <w:r w:rsidRPr="00E232D7">
              <w:rPr>
                <w:lang w:val="ru-RU"/>
              </w:rPr>
              <w:t>.</w:t>
            </w:r>
          </w:p>
          <w:p w:rsidR="00763596" w:rsidRPr="00E232D7" w:rsidRDefault="001A590D" w:rsidP="00763596">
            <w:pPr>
              <w:ind w:firstLine="430"/>
              <w:jc w:val="both"/>
            </w:pPr>
            <w:r w:rsidRPr="00E232D7">
              <w:t>21,2</w:t>
            </w:r>
            <w:r w:rsidR="00763596" w:rsidRPr="00E232D7">
              <w:t xml:space="preserve"> % одиниць із сукупності не прозвітували</w:t>
            </w:r>
            <w:r w:rsidR="00D82901" w:rsidRPr="00E232D7">
              <w:t xml:space="preserve"> до ОДС</w:t>
            </w:r>
            <w:r w:rsidR="00763596" w:rsidRPr="00E232D7">
              <w:t>;</w:t>
            </w:r>
          </w:p>
          <w:p w:rsidR="0019263C" w:rsidRPr="00E232D7" w:rsidRDefault="0019263C" w:rsidP="00ED72BE">
            <w:pPr>
              <w:ind w:firstLine="430"/>
              <w:jc w:val="both"/>
            </w:pPr>
          </w:p>
          <w:p w:rsidR="0019263C" w:rsidRPr="00E232D7" w:rsidRDefault="0019263C" w:rsidP="0019263C">
            <w:pPr>
              <w:ind w:firstLine="430"/>
              <w:jc w:val="both"/>
            </w:pPr>
            <w:r w:rsidRPr="00E232D7">
              <w:t xml:space="preserve">Частка </w:t>
            </w:r>
            <w:proofErr w:type="spellStart"/>
            <w:r w:rsidRPr="00E232D7">
              <w:t>невідповідей</w:t>
            </w:r>
            <w:proofErr w:type="spellEnd"/>
            <w:r w:rsidRPr="00E232D7">
              <w:t xml:space="preserve"> одиниць за формою № 2К-Т (квартальна) </w:t>
            </w:r>
            <w:r w:rsidR="005774BF">
              <w:t>у</w:t>
            </w:r>
            <w:r w:rsidR="005774BF">
              <w:br/>
            </w:r>
            <w:r w:rsidR="000F2008" w:rsidRPr="00E232D7">
              <w:t>І квартал</w:t>
            </w:r>
            <w:r w:rsidR="005774BF">
              <w:t>і</w:t>
            </w:r>
            <w:r w:rsidR="000F2008" w:rsidRPr="00E232D7">
              <w:t xml:space="preserve"> 2025 року</w:t>
            </w:r>
            <w:r w:rsidR="004248E7" w:rsidRPr="00E232D7">
              <w:t xml:space="preserve"> </w:t>
            </w:r>
            <w:r w:rsidR="009310FE" w:rsidRPr="00E232D7">
              <w:t>202</w:t>
            </w:r>
            <w:r w:rsidR="0010111B" w:rsidRPr="00E232D7">
              <w:t>5</w:t>
            </w:r>
            <w:r w:rsidR="009310FE" w:rsidRPr="00E232D7">
              <w:t xml:space="preserve"> року</w:t>
            </w:r>
            <w:r w:rsidRPr="00E232D7">
              <w:t>:</w:t>
            </w:r>
          </w:p>
          <w:p w:rsidR="0019263C" w:rsidRPr="00E232D7" w:rsidRDefault="0019263C" w:rsidP="0019263C">
            <w:pPr>
              <w:ind w:firstLine="430"/>
              <w:jc w:val="both"/>
            </w:pPr>
            <w:r w:rsidRPr="00E232D7">
              <w:t xml:space="preserve">залучено – </w:t>
            </w:r>
            <w:r w:rsidR="0010111B" w:rsidRPr="00E232D7">
              <w:t>45</w:t>
            </w:r>
            <w:r w:rsidR="00FB06F8" w:rsidRPr="00E232D7">
              <w:t>6</w:t>
            </w:r>
            <w:r w:rsidRPr="00E232D7">
              <w:t xml:space="preserve"> одиниць, надали інформацію – </w:t>
            </w:r>
            <w:r w:rsidR="0010111B" w:rsidRPr="00E232D7">
              <w:t>398</w:t>
            </w:r>
            <w:r w:rsidRPr="00E232D7">
              <w:t xml:space="preserve"> одиниць, не прозвітували – </w:t>
            </w:r>
            <w:r w:rsidR="0010111B" w:rsidRPr="00E232D7">
              <w:t>58</w:t>
            </w:r>
            <w:r w:rsidRPr="00E232D7">
              <w:t xml:space="preserve"> одиниць.</w:t>
            </w:r>
          </w:p>
          <w:p w:rsidR="0086498B" w:rsidRPr="00E232D7" w:rsidRDefault="00763596" w:rsidP="00ED72BE">
            <w:pPr>
              <w:ind w:firstLine="430"/>
              <w:jc w:val="both"/>
              <w:rPr>
                <w:lang w:val="ru-RU"/>
              </w:rPr>
            </w:pPr>
            <w:r w:rsidRPr="00E232D7">
              <w:rPr>
                <w:lang w:val="ru-RU"/>
              </w:rPr>
              <w:t>А4</w:t>
            </w:r>
            <w:r w:rsidR="0019263C" w:rsidRPr="00E232D7">
              <w:rPr>
                <w:vertAlign w:val="subscript"/>
                <w:lang w:val="ru-RU"/>
              </w:rPr>
              <w:t>2К-Т</w:t>
            </w:r>
            <w:r w:rsidRPr="00E232D7">
              <w:rPr>
                <w:vertAlign w:val="subscript"/>
                <w:lang w:val="ru-RU"/>
              </w:rPr>
              <w:t xml:space="preserve"> </w:t>
            </w:r>
            <w:r w:rsidR="00FB06F8" w:rsidRPr="00E232D7">
              <w:rPr>
                <w:lang w:val="ru-RU"/>
              </w:rPr>
              <w:t>= 0,</w:t>
            </w:r>
            <w:r w:rsidR="0010111B" w:rsidRPr="00E232D7">
              <w:rPr>
                <w:lang w:val="ru-RU"/>
              </w:rPr>
              <w:t>127</w:t>
            </w:r>
            <w:r w:rsidR="00FB06F8" w:rsidRPr="00E232D7">
              <w:rPr>
                <w:lang w:val="ru-RU"/>
              </w:rPr>
              <w:t xml:space="preserve"> (1 – 3</w:t>
            </w:r>
            <w:r w:rsidR="0010111B" w:rsidRPr="00E232D7">
              <w:rPr>
                <w:lang w:val="ru-RU"/>
              </w:rPr>
              <w:t>98/45</w:t>
            </w:r>
            <w:r w:rsidR="00FB06F8" w:rsidRPr="00E232D7">
              <w:rPr>
                <w:lang w:val="ru-RU"/>
              </w:rPr>
              <w:t>6)</w:t>
            </w:r>
            <w:r w:rsidRPr="00E232D7">
              <w:rPr>
                <w:lang w:val="ru-RU"/>
              </w:rPr>
              <w:t>.</w:t>
            </w:r>
          </w:p>
          <w:p w:rsidR="00763596" w:rsidRPr="00E232D7" w:rsidRDefault="0010111B" w:rsidP="00ED72BE">
            <w:pPr>
              <w:ind w:firstLine="430"/>
              <w:jc w:val="both"/>
            </w:pPr>
            <w:r w:rsidRPr="00E232D7">
              <w:t>12,7</w:t>
            </w:r>
            <w:r w:rsidR="00763596" w:rsidRPr="00E232D7">
              <w:t xml:space="preserve"> % одиниць із сукупності не прозвітували</w:t>
            </w:r>
            <w:r w:rsidR="00D82901" w:rsidRPr="00E232D7">
              <w:t xml:space="preserve"> до ОДС</w:t>
            </w:r>
            <w:r w:rsidR="00763596" w:rsidRPr="00E232D7">
              <w:t>;</w:t>
            </w:r>
          </w:p>
          <w:p w:rsidR="0019263C" w:rsidRPr="00E232D7" w:rsidRDefault="0019263C" w:rsidP="00ED72BE">
            <w:pPr>
              <w:ind w:firstLine="430"/>
              <w:jc w:val="both"/>
            </w:pPr>
          </w:p>
          <w:p w:rsidR="0019263C" w:rsidRPr="00E232D7" w:rsidRDefault="0019263C" w:rsidP="0019263C">
            <w:pPr>
              <w:ind w:firstLine="430"/>
              <w:jc w:val="both"/>
            </w:pPr>
            <w:r w:rsidRPr="00E232D7">
              <w:t xml:space="preserve">Частка невідповідей одиниць за формою № 2К-СП (квартальна) </w:t>
            </w:r>
            <w:r w:rsidR="00255497" w:rsidRPr="00E232D7">
              <w:t xml:space="preserve">у </w:t>
            </w:r>
            <w:r w:rsidR="000F2008" w:rsidRPr="00E232D7">
              <w:t>І квартал</w:t>
            </w:r>
            <w:r w:rsidR="005774BF">
              <w:t>і</w:t>
            </w:r>
            <w:r w:rsidR="000F2008" w:rsidRPr="00E232D7">
              <w:t xml:space="preserve"> 2025 року</w:t>
            </w:r>
            <w:r w:rsidR="004248E7" w:rsidRPr="00E232D7">
              <w:t xml:space="preserve"> </w:t>
            </w:r>
            <w:r w:rsidR="009310FE" w:rsidRPr="00E232D7">
              <w:t>202</w:t>
            </w:r>
            <w:r w:rsidR="0010111B" w:rsidRPr="00E232D7">
              <w:t>5</w:t>
            </w:r>
            <w:r w:rsidR="009310FE" w:rsidRPr="00E232D7">
              <w:t xml:space="preserve"> року</w:t>
            </w:r>
            <w:r w:rsidRPr="00E232D7">
              <w:t>:</w:t>
            </w:r>
          </w:p>
          <w:p w:rsidR="0019263C" w:rsidRPr="00E232D7" w:rsidRDefault="0019263C" w:rsidP="0019263C">
            <w:pPr>
              <w:ind w:firstLine="430"/>
              <w:jc w:val="both"/>
            </w:pPr>
            <w:r w:rsidRPr="00E232D7">
              <w:lastRenderedPageBreak/>
              <w:t xml:space="preserve">залучено – </w:t>
            </w:r>
            <w:r w:rsidR="0010111B" w:rsidRPr="00E232D7">
              <w:t>1054 одиниці</w:t>
            </w:r>
            <w:r w:rsidRPr="00E232D7">
              <w:t xml:space="preserve">, надали інформацію – </w:t>
            </w:r>
            <w:r w:rsidR="0010111B" w:rsidRPr="00E232D7">
              <w:t>893</w:t>
            </w:r>
            <w:r w:rsidRPr="00E232D7">
              <w:t xml:space="preserve"> </w:t>
            </w:r>
            <w:r w:rsidR="003D5343" w:rsidRPr="00E232D7">
              <w:t>одиниці</w:t>
            </w:r>
            <w:r w:rsidRPr="00E232D7">
              <w:t xml:space="preserve">, не прозвітували – </w:t>
            </w:r>
            <w:r w:rsidR="0010111B" w:rsidRPr="00E232D7">
              <w:t>161</w:t>
            </w:r>
            <w:r w:rsidRPr="00E232D7">
              <w:t xml:space="preserve"> одиниц</w:t>
            </w:r>
            <w:r w:rsidR="00D82901" w:rsidRPr="00E232D7">
              <w:t>я</w:t>
            </w:r>
            <w:r w:rsidRPr="00E232D7">
              <w:t>.</w:t>
            </w:r>
          </w:p>
          <w:p w:rsidR="0086498B" w:rsidRPr="00E232D7" w:rsidRDefault="00763596" w:rsidP="00763596">
            <w:pPr>
              <w:ind w:firstLine="430"/>
              <w:jc w:val="both"/>
              <w:rPr>
                <w:lang w:val="ru-RU"/>
              </w:rPr>
            </w:pPr>
            <w:r w:rsidRPr="00E232D7">
              <w:rPr>
                <w:lang w:val="ru-RU"/>
              </w:rPr>
              <w:t>А4</w:t>
            </w:r>
            <w:r w:rsidR="0019263C" w:rsidRPr="00E232D7">
              <w:rPr>
                <w:vertAlign w:val="subscript"/>
                <w:lang w:val="ru-RU"/>
              </w:rPr>
              <w:t>2К-СП</w:t>
            </w:r>
            <w:r w:rsidRPr="00E232D7">
              <w:rPr>
                <w:vertAlign w:val="subscript"/>
                <w:lang w:val="ru-RU"/>
              </w:rPr>
              <w:t xml:space="preserve"> </w:t>
            </w:r>
            <w:r w:rsidR="00FB06F8" w:rsidRPr="00E232D7">
              <w:rPr>
                <w:lang w:val="ru-RU"/>
              </w:rPr>
              <w:t>= 0,</w:t>
            </w:r>
            <w:r w:rsidR="0010111B" w:rsidRPr="00E232D7">
              <w:rPr>
                <w:lang w:val="ru-RU"/>
              </w:rPr>
              <w:t>153</w:t>
            </w:r>
            <w:r w:rsidR="00FB06F8" w:rsidRPr="00E232D7">
              <w:rPr>
                <w:lang w:val="ru-RU"/>
              </w:rPr>
              <w:t xml:space="preserve"> (1 – </w:t>
            </w:r>
            <w:r w:rsidR="0010111B" w:rsidRPr="00E232D7">
              <w:rPr>
                <w:lang w:val="ru-RU"/>
              </w:rPr>
              <w:t>893/1054</w:t>
            </w:r>
            <w:r w:rsidR="00FB06F8" w:rsidRPr="00E232D7">
              <w:rPr>
                <w:lang w:val="ru-RU"/>
              </w:rPr>
              <w:t>)</w:t>
            </w:r>
            <w:r w:rsidR="00ED72BE" w:rsidRPr="00E232D7">
              <w:rPr>
                <w:lang w:val="ru-RU"/>
              </w:rPr>
              <w:t>.</w:t>
            </w:r>
          </w:p>
          <w:p w:rsidR="00ED72BE" w:rsidRPr="00F01CE0" w:rsidRDefault="0010111B" w:rsidP="0019263C">
            <w:pPr>
              <w:ind w:firstLine="430"/>
              <w:jc w:val="both"/>
            </w:pPr>
            <w:r w:rsidRPr="00E232D7">
              <w:t>15,3</w:t>
            </w:r>
            <w:r w:rsidR="00ED72BE" w:rsidRPr="00E232D7">
              <w:t xml:space="preserve"> % одиниць </w:t>
            </w:r>
            <w:r w:rsidR="0019263C" w:rsidRPr="00E232D7">
              <w:t>із сукупності не прозвітували</w:t>
            </w:r>
            <w:r w:rsidR="00D82901" w:rsidRPr="00E232D7">
              <w:t xml:space="preserve"> до ОДС</w:t>
            </w:r>
            <w:r w:rsidR="0019263C" w:rsidRPr="00E232D7">
              <w:t>.</w:t>
            </w:r>
            <w:r w:rsidR="0019263C" w:rsidRPr="00782ACB">
              <w:t xml:space="preserve"> </w:t>
            </w:r>
          </w:p>
        </w:tc>
      </w:tr>
      <w:tr w:rsidR="00ED72BE" w:rsidRPr="00EE32C9" w:rsidTr="007372EF">
        <w:tc>
          <w:tcPr>
            <w:tcW w:w="6663" w:type="dxa"/>
            <w:shd w:val="clear" w:color="auto" w:fill="auto"/>
          </w:tcPr>
          <w:p w:rsidR="00ED72BE" w:rsidRPr="00EE32C9" w:rsidRDefault="00ED72BE" w:rsidP="00ED72BE">
            <w:pPr>
              <w:widowControl w:val="0"/>
              <w:autoSpaceDE w:val="0"/>
              <w:autoSpaceDN w:val="0"/>
              <w:adjustRightInd w:val="0"/>
            </w:pPr>
            <w:r w:rsidRPr="00B716CB">
              <w:lastRenderedPageBreak/>
              <w:t>S.13.3.3.2. Рівень невідповідей одиниць (A5)</w:t>
            </w:r>
          </w:p>
        </w:tc>
        <w:tc>
          <w:tcPr>
            <w:tcW w:w="8582" w:type="dxa"/>
            <w:shd w:val="clear" w:color="auto" w:fill="auto"/>
          </w:tcPr>
          <w:p w:rsidR="00ED72BE" w:rsidRPr="00E232D7" w:rsidRDefault="004D46FF" w:rsidP="004D46FF">
            <w:pPr>
              <w:widowControl w:val="0"/>
              <w:autoSpaceDE w:val="0"/>
              <w:autoSpaceDN w:val="0"/>
              <w:adjustRightInd w:val="0"/>
              <w:ind w:firstLine="430"/>
              <w:jc w:val="both"/>
            </w:pPr>
            <w:r w:rsidRPr="00F01CE0">
              <w:t xml:space="preserve">Показник якості щодо рівня невідповідей одиниць (як співвідношення кількості респондентів, залучених до звітування, але які не надали інформацію до органів державної статистики, до кількості </w:t>
            </w:r>
            <w:r w:rsidRPr="00E232D7">
              <w:t>респондентів, залучених до звітування, але які надали інформацію) складав:</w:t>
            </w:r>
          </w:p>
          <w:p w:rsidR="004D46FF" w:rsidRPr="00E232D7" w:rsidRDefault="00211538" w:rsidP="004D46FF">
            <w:pPr>
              <w:widowControl w:val="0"/>
              <w:autoSpaceDE w:val="0"/>
              <w:autoSpaceDN w:val="0"/>
              <w:adjustRightInd w:val="0"/>
              <w:ind w:firstLine="430"/>
              <w:jc w:val="both"/>
              <w:rPr>
                <w:lang w:val="ru-RU"/>
              </w:rPr>
            </w:pPr>
            <w:r w:rsidRPr="00E232D7">
              <w:rPr>
                <w:lang w:val="ru-RU"/>
              </w:rPr>
              <w:t>А</w:t>
            </w:r>
            <w:r w:rsidR="00317E0C" w:rsidRPr="00E232D7">
              <w:rPr>
                <w:lang w:val="ru-RU"/>
              </w:rPr>
              <w:t>5</w:t>
            </w:r>
            <w:r w:rsidRPr="00E232D7">
              <w:rPr>
                <w:vertAlign w:val="subscript"/>
                <w:lang w:val="ru-RU"/>
              </w:rPr>
              <w:t>2-К-П</w:t>
            </w:r>
            <w:r w:rsidRPr="00E232D7">
              <w:rPr>
                <w:lang w:val="ru-RU"/>
              </w:rPr>
              <w:t xml:space="preserve"> = 0,</w:t>
            </w:r>
            <w:r w:rsidR="00994DCB" w:rsidRPr="00E232D7">
              <w:rPr>
                <w:lang w:val="ru-RU"/>
              </w:rPr>
              <w:t>918</w:t>
            </w:r>
            <w:r w:rsidRPr="00E232D7">
              <w:rPr>
                <w:lang w:val="ru-RU"/>
              </w:rPr>
              <w:t xml:space="preserve"> (1 – </w:t>
            </w:r>
            <w:r w:rsidR="00994DCB" w:rsidRPr="00E232D7">
              <w:rPr>
                <w:lang w:val="ru-RU"/>
              </w:rPr>
              <w:t>93/1136</w:t>
            </w:r>
            <w:r w:rsidRPr="00E232D7">
              <w:rPr>
                <w:lang w:val="ru-RU"/>
              </w:rPr>
              <w:t>)</w:t>
            </w:r>
            <w:r w:rsidR="00994DCB" w:rsidRPr="00E232D7">
              <w:rPr>
                <w:lang w:val="ru-RU"/>
              </w:rPr>
              <w:t xml:space="preserve"> </w:t>
            </w:r>
            <w:r w:rsidR="00994DCB" w:rsidRPr="00E232D7">
              <w:t>(березень 2025 року)</w:t>
            </w:r>
            <w:r w:rsidRPr="00E232D7">
              <w:rPr>
                <w:lang w:val="ru-RU"/>
              </w:rPr>
              <w:t>;</w:t>
            </w:r>
          </w:p>
          <w:p w:rsidR="00211538" w:rsidRPr="00E232D7" w:rsidRDefault="00211538" w:rsidP="004D46FF">
            <w:pPr>
              <w:widowControl w:val="0"/>
              <w:autoSpaceDE w:val="0"/>
              <w:autoSpaceDN w:val="0"/>
              <w:adjustRightInd w:val="0"/>
              <w:ind w:firstLine="430"/>
              <w:jc w:val="both"/>
              <w:rPr>
                <w:lang w:val="ru-RU"/>
              </w:rPr>
            </w:pPr>
            <w:r w:rsidRPr="00E232D7">
              <w:rPr>
                <w:lang w:val="ru-RU"/>
              </w:rPr>
              <w:t>А</w:t>
            </w:r>
            <w:r w:rsidR="00317E0C" w:rsidRPr="00E232D7">
              <w:rPr>
                <w:lang w:val="ru-RU"/>
              </w:rPr>
              <w:t>5</w:t>
            </w:r>
            <w:r w:rsidRPr="00E232D7">
              <w:rPr>
                <w:vertAlign w:val="subscript"/>
                <w:lang w:val="ru-RU"/>
              </w:rPr>
              <w:t xml:space="preserve">2К-С </w:t>
            </w:r>
            <w:r w:rsidR="005C42EC" w:rsidRPr="00E232D7">
              <w:rPr>
                <w:lang w:val="ru-RU"/>
              </w:rPr>
              <w:t>= 0,915</w:t>
            </w:r>
            <w:r w:rsidRPr="00E232D7">
              <w:rPr>
                <w:lang w:val="ru-RU"/>
              </w:rPr>
              <w:t xml:space="preserve"> (1 – </w:t>
            </w:r>
            <w:r w:rsidR="005C42EC" w:rsidRPr="00E232D7">
              <w:rPr>
                <w:lang w:val="ru-RU"/>
              </w:rPr>
              <w:t>65/764</w:t>
            </w:r>
            <w:r w:rsidRPr="00E232D7">
              <w:rPr>
                <w:lang w:val="ru-RU"/>
              </w:rPr>
              <w:t>)</w:t>
            </w:r>
            <w:r w:rsidR="00994DCB" w:rsidRPr="00E232D7">
              <w:rPr>
                <w:lang w:val="ru-RU"/>
              </w:rPr>
              <w:t xml:space="preserve"> </w:t>
            </w:r>
            <w:r w:rsidR="00994DCB" w:rsidRPr="00E232D7">
              <w:t>(І квартал 2025 року)</w:t>
            </w:r>
            <w:r w:rsidRPr="00E232D7">
              <w:rPr>
                <w:lang w:val="ru-RU"/>
              </w:rPr>
              <w:t>;</w:t>
            </w:r>
          </w:p>
          <w:p w:rsidR="00211538" w:rsidRPr="00E232D7" w:rsidRDefault="00211538" w:rsidP="004D46FF">
            <w:pPr>
              <w:widowControl w:val="0"/>
              <w:autoSpaceDE w:val="0"/>
              <w:autoSpaceDN w:val="0"/>
              <w:adjustRightInd w:val="0"/>
              <w:ind w:firstLine="430"/>
              <w:jc w:val="both"/>
              <w:rPr>
                <w:lang w:val="ru-RU"/>
              </w:rPr>
            </w:pPr>
            <w:r w:rsidRPr="00E232D7">
              <w:rPr>
                <w:lang w:val="ru-RU"/>
              </w:rPr>
              <w:t>А</w:t>
            </w:r>
            <w:r w:rsidR="00317E0C" w:rsidRPr="00E232D7">
              <w:rPr>
                <w:lang w:val="ru-RU"/>
              </w:rPr>
              <w:t>5</w:t>
            </w:r>
            <w:r w:rsidRPr="00E232D7">
              <w:rPr>
                <w:vertAlign w:val="subscript"/>
                <w:lang w:val="ru-RU"/>
              </w:rPr>
              <w:t xml:space="preserve">2К-Б </w:t>
            </w:r>
            <w:r w:rsidRPr="00E232D7">
              <w:rPr>
                <w:lang w:val="ru-RU"/>
              </w:rPr>
              <w:t>= 0,</w:t>
            </w:r>
            <w:r w:rsidR="005C42EC" w:rsidRPr="00E232D7">
              <w:rPr>
                <w:lang w:val="ru-RU"/>
              </w:rPr>
              <w:t>731</w:t>
            </w:r>
            <w:r w:rsidRPr="00E232D7">
              <w:rPr>
                <w:lang w:val="ru-RU"/>
              </w:rPr>
              <w:t xml:space="preserve"> (1 – </w:t>
            </w:r>
            <w:r w:rsidR="005C42EC" w:rsidRPr="00E232D7">
              <w:rPr>
                <w:lang w:val="ru-RU"/>
              </w:rPr>
              <w:t>94/349</w:t>
            </w:r>
            <w:r w:rsidRPr="00E232D7">
              <w:rPr>
                <w:lang w:val="ru-RU"/>
              </w:rPr>
              <w:t>)</w:t>
            </w:r>
            <w:r w:rsidR="00994DCB" w:rsidRPr="00E232D7">
              <w:rPr>
                <w:lang w:val="ru-RU"/>
              </w:rPr>
              <w:t xml:space="preserve"> </w:t>
            </w:r>
            <w:r w:rsidR="00994DCB" w:rsidRPr="00E232D7">
              <w:t>(І квартал 2025 року)</w:t>
            </w:r>
            <w:r w:rsidRPr="00E232D7">
              <w:rPr>
                <w:lang w:val="ru-RU"/>
              </w:rPr>
              <w:t>;</w:t>
            </w:r>
          </w:p>
          <w:p w:rsidR="00211538" w:rsidRPr="00E232D7" w:rsidRDefault="00211538" w:rsidP="004D46FF">
            <w:pPr>
              <w:widowControl w:val="0"/>
              <w:autoSpaceDE w:val="0"/>
              <w:autoSpaceDN w:val="0"/>
              <w:adjustRightInd w:val="0"/>
              <w:ind w:firstLine="430"/>
              <w:jc w:val="both"/>
              <w:rPr>
                <w:lang w:val="ru-RU"/>
              </w:rPr>
            </w:pPr>
            <w:r w:rsidRPr="00E232D7">
              <w:rPr>
                <w:lang w:val="ru-RU"/>
              </w:rPr>
              <w:t>А</w:t>
            </w:r>
            <w:r w:rsidR="00317E0C" w:rsidRPr="00E232D7">
              <w:rPr>
                <w:lang w:val="ru-RU"/>
              </w:rPr>
              <w:t>5</w:t>
            </w:r>
            <w:r w:rsidRPr="00E232D7">
              <w:rPr>
                <w:vertAlign w:val="subscript"/>
                <w:lang w:val="ru-RU"/>
              </w:rPr>
              <w:t xml:space="preserve">2К-Т </w:t>
            </w:r>
            <w:r w:rsidRPr="00E232D7">
              <w:rPr>
                <w:lang w:val="ru-RU"/>
              </w:rPr>
              <w:t>= 0,</w:t>
            </w:r>
            <w:r w:rsidR="005C42EC" w:rsidRPr="00E232D7">
              <w:rPr>
                <w:lang w:val="ru-RU"/>
              </w:rPr>
              <w:t>854</w:t>
            </w:r>
            <w:r w:rsidRPr="00E232D7">
              <w:rPr>
                <w:lang w:val="ru-RU"/>
              </w:rPr>
              <w:t xml:space="preserve"> (1 – </w:t>
            </w:r>
            <w:r w:rsidR="005C42EC" w:rsidRPr="00E232D7">
              <w:rPr>
                <w:lang w:val="ru-RU"/>
              </w:rPr>
              <w:t>58/398</w:t>
            </w:r>
            <w:r w:rsidRPr="00E232D7">
              <w:rPr>
                <w:lang w:val="ru-RU"/>
              </w:rPr>
              <w:t>)</w:t>
            </w:r>
            <w:r w:rsidR="00994DCB" w:rsidRPr="00E232D7">
              <w:rPr>
                <w:lang w:val="ru-RU"/>
              </w:rPr>
              <w:t xml:space="preserve"> </w:t>
            </w:r>
            <w:r w:rsidR="00994DCB" w:rsidRPr="00E232D7">
              <w:t>(І квартал 2025 року)</w:t>
            </w:r>
            <w:r w:rsidRPr="00E232D7">
              <w:rPr>
                <w:lang w:val="ru-RU"/>
              </w:rPr>
              <w:t>;</w:t>
            </w:r>
          </w:p>
          <w:p w:rsidR="00211538" w:rsidRPr="00F01CE0" w:rsidRDefault="00211538" w:rsidP="004864DC">
            <w:pPr>
              <w:widowControl w:val="0"/>
              <w:autoSpaceDE w:val="0"/>
              <w:autoSpaceDN w:val="0"/>
              <w:adjustRightInd w:val="0"/>
              <w:ind w:firstLine="430"/>
              <w:jc w:val="both"/>
            </w:pPr>
            <w:r w:rsidRPr="00E232D7">
              <w:rPr>
                <w:lang w:val="ru-RU"/>
              </w:rPr>
              <w:t>А</w:t>
            </w:r>
            <w:r w:rsidR="00317E0C" w:rsidRPr="00E232D7">
              <w:rPr>
                <w:lang w:val="ru-RU"/>
              </w:rPr>
              <w:t>5</w:t>
            </w:r>
            <w:r w:rsidRPr="00E232D7">
              <w:rPr>
                <w:vertAlign w:val="subscript"/>
                <w:lang w:val="ru-RU"/>
              </w:rPr>
              <w:t xml:space="preserve">2К-СП </w:t>
            </w:r>
            <w:r w:rsidRPr="00E232D7">
              <w:rPr>
                <w:lang w:val="ru-RU"/>
              </w:rPr>
              <w:t>= 0,</w:t>
            </w:r>
            <w:r w:rsidR="005C42EC" w:rsidRPr="00E232D7">
              <w:rPr>
                <w:lang w:val="ru-RU"/>
              </w:rPr>
              <w:t>820</w:t>
            </w:r>
            <w:r w:rsidRPr="00E232D7">
              <w:rPr>
                <w:lang w:val="ru-RU"/>
              </w:rPr>
              <w:t xml:space="preserve"> (1 – </w:t>
            </w:r>
            <w:r w:rsidR="005C42EC" w:rsidRPr="00E232D7">
              <w:rPr>
                <w:lang w:val="ru-RU"/>
              </w:rPr>
              <w:t>161</w:t>
            </w:r>
            <w:r w:rsidR="004864DC" w:rsidRPr="00E232D7">
              <w:rPr>
                <w:lang w:val="ru-RU"/>
              </w:rPr>
              <w:t>/8</w:t>
            </w:r>
            <w:r w:rsidR="005C42EC" w:rsidRPr="00E232D7">
              <w:rPr>
                <w:lang w:val="ru-RU"/>
              </w:rPr>
              <w:t>93</w:t>
            </w:r>
            <w:r w:rsidRPr="00E232D7">
              <w:rPr>
                <w:lang w:val="ru-RU"/>
              </w:rPr>
              <w:t>)</w:t>
            </w:r>
            <w:r w:rsidR="00994DCB" w:rsidRPr="00E232D7">
              <w:rPr>
                <w:lang w:val="ru-RU"/>
              </w:rPr>
              <w:t xml:space="preserve"> </w:t>
            </w:r>
            <w:r w:rsidR="00994DCB" w:rsidRPr="00E232D7">
              <w:t>(І квартал 2025 року)</w:t>
            </w:r>
            <w:r w:rsidRPr="00E232D7">
              <w:rPr>
                <w:lang w:val="ru-RU"/>
              </w:rPr>
              <w:t>.</w:t>
            </w:r>
          </w:p>
        </w:tc>
      </w:tr>
      <w:tr w:rsidR="00ED72BE" w:rsidRPr="00EE32C9" w:rsidTr="007372EF">
        <w:tc>
          <w:tcPr>
            <w:tcW w:w="6663" w:type="dxa"/>
            <w:shd w:val="clear" w:color="auto" w:fill="auto"/>
          </w:tcPr>
          <w:p w:rsidR="00ED72BE" w:rsidRPr="00EE32C9" w:rsidRDefault="00ED72BE" w:rsidP="00ED72BE">
            <w:pPr>
              <w:widowControl w:val="0"/>
              <w:autoSpaceDE w:val="0"/>
              <w:autoSpaceDN w:val="0"/>
              <w:adjustRightInd w:val="0"/>
            </w:pPr>
            <w:r w:rsidRPr="00EE32C9">
              <w:t>S.13.3.4. Похибки обробки даних</w:t>
            </w:r>
          </w:p>
        </w:tc>
        <w:tc>
          <w:tcPr>
            <w:tcW w:w="8582" w:type="dxa"/>
            <w:shd w:val="clear" w:color="auto" w:fill="auto"/>
          </w:tcPr>
          <w:p w:rsidR="00236F37" w:rsidRPr="00782ACB" w:rsidRDefault="00C2207F" w:rsidP="00236F37">
            <w:pPr>
              <w:ind w:firstLine="430"/>
              <w:jc w:val="both"/>
              <w:rPr>
                <w:rStyle w:val="jlqj4b"/>
              </w:rPr>
            </w:pPr>
            <w:r w:rsidRPr="00F01CE0">
              <w:rPr>
                <w:rStyle w:val="jlqj4b"/>
              </w:rPr>
              <w:t xml:space="preserve">Для запобігання похибок обробки </w:t>
            </w:r>
            <w:r w:rsidR="00B76ADF" w:rsidRPr="00F01CE0">
              <w:rPr>
                <w:rStyle w:val="jlqj4b"/>
              </w:rPr>
              <w:t xml:space="preserve">даних, отриманих від респондентів, </w:t>
            </w:r>
            <w:r w:rsidRPr="00F01CE0">
              <w:rPr>
                <w:rStyle w:val="jlqj4b"/>
              </w:rPr>
              <w:t xml:space="preserve">передбачена система контролів </w:t>
            </w:r>
            <w:r w:rsidRPr="00F01CE0">
              <w:t>завантаженої</w:t>
            </w:r>
            <w:r w:rsidRPr="00F01CE0">
              <w:rPr>
                <w:rStyle w:val="jlqj4b"/>
              </w:rPr>
              <w:t xml:space="preserve"> інформації:</w:t>
            </w:r>
            <w:r w:rsidR="00B76ADF" w:rsidRPr="00F01CE0">
              <w:rPr>
                <w:rStyle w:val="jlqj4b"/>
              </w:rPr>
              <w:t xml:space="preserve"> контролі на повнот</w:t>
            </w:r>
            <w:r w:rsidRPr="00F01CE0">
              <w:rPr>
                <w:rStyle w:val="jlqj4b"/>
              </w:rPr>
              <w:t xml:space="preserve">у </w:t>
            </w:r>
            <w:r w:rsidR="00B76ADF" w:rsidRPr="00F01CE0">
              <w:rPr>
                <w:rStyle w:val="jlqj4b"/>
              </w:rPr>
              <w:t>уведення</w:t>
            </w:r>
            <w:r w:rsidRPr="00F01CE0">
              <w:rPr>
                <w:rStyle w:val="jlqj4b"/>
              </w:rPr>
              <w:t xml:space="preserve"> даних</w:t>
            </w:r>
            <w:r w:rsidR="00B76ADF" w:rsidRPr="00F01CE0">
              <w:rPr>
                <w:rStyle w:val="jlqj4b"/>
              </w:rPr>
              <w:t xml:space="preserve">, логічні контролі </w:t>
            </w:r>
            <w:r w:rsidR="00B76ADF" w:rsidRPr="00E232D7">
              <w:rPr>
                <w:rStyle w:val="jlqj4b"/>
              </w:rPr>
              <w:t xml:space="preserve">первинних даних, порівняння окремих значень показників </w:t>
            </w:r>
            <w:r w:rsidR="00217223">
              <w:rPr>
                <w:rStyle w:val="jlqj4b"/>
              </w:rPr>
              <w:t>і</w:t>
            </w:r>
            <w:r w:rsidR="00B76ADF" w:rsidRPr="00E232D7">
              <w:rPr>
                <w:rStyle w:val="jlqj4b"/>
              </w:rPr>
              <w:t>з попереднім періодом</w:t>
            </w:r>
            <w:r w:rsidR="002006FD" w:rsidRPr="00E232D7">
              <w:rPr>
                <w:rStyle w:val="jlqj4b"/>
              </w:rPr>
              <w:t xml:space="preserve"> </w:t>
            </w:r>
            <w:r w:rsidR="002006FD" w:rsidRPr="00E232D7">
              <w:t xml:space="preserve">(у середньому за </w:t>
            </w:r>
            <w:r w:rsidR="001544BC" w:rsidRPr="00E232D7">
              <w:t>місяць/квартал/</w:t>
            </w:r>
            <w:r w:rsidR="002006FD" w:rsidRPr="00E232D7">
              <w:t>рік похибка</w:t>
            </w:r>
            <w:r w:rsidR="00D02FB8" w:rsidRPr="00E232D7">
              <w:t xml:space="preserve"> обробки</w:t>
            </w:r>
            <w:r w:rsidR="002006FD" w:rsidRPr="00E232D7">
              <w:t xml:space="preserve"> складає</w:t>
            </w:r>
            <w:r w:rsidR="00D02FB8" w:rsidRPr="00E232D7">
              <w:t xml:space="preserve"> за оцінкою</w:t>
            </w:r>
            <w:r w:rsidR="002006FD" w:rsidRPr="00E232D7">
              <w:t xml:space="preserve"> до 0,</w:t>
            </w:r>
            <w:r w:rsidR="002006FD" w:rsidRPr="00782ACB">
              <w:t>1 %)</w:t>
            </w:r>
            <w:r w:rsidR="00236F37" w:rsidRPr="00782ACB">
              <w:rPr>
                <w:rStyle w:val="jlqj4b"/>
              </w:rPr>
              <w:t>.</w:t>
            </w:r>
          </w:p>
          <w:p w:rsidR="00ED72BE" w:rsidRPr="00F01CE0" w:rsidRDefault="00B76ADF" w:rsidP="00236F37">
            <w:pPr>
              <w:ind w:firstLine="430"/>
              <w:jc w:val="both"/>
            </w:pPr>
            <w:r w:rsidRPr="00782ACB">
              <w:rPr>
                <w:rStyle w:val="jlqj4b"/>
              </w:rPr>
              <w:t xml:space="preserve">У разі виявлення неузгодженостей </w:t>
            </w:r>
            <w:r w:rsidRPr="00F01CE0">
              <w:rPr>
                <w:rStyle w:val="jlqj4b"/>
              </w:rPr>
              <w:t xml:space="preserve">може здійснюватися зв’язок </w:t>
            </w:r>
            <w:r w:rsidR="00217223">
              <w:rPr>
                <w:rStyle w:val="jlqj4b"/>
              </w:rPr>
              <w:t>і</w:t>
            </w:r>
            <w:r w:rsidRPr="00F01CE0">
              <w:rPr>
                <w:rStyle w:val="jlqj4b"/>
              </w:rPr>
              <w:t>з респондентами.</w:t>
            </w:r>
            <w:r w:rsidR="00236F37" w:rsidRPr="00F01CE0">
              <w:rPr>
                <w:rStyle w:val="jlqj4b"/>
              </w:rPr>
              <w:t xml:space="preserve"> </w:t>
            </w:r>
            <w:r w:rsidR="00236F37" w:rsidRPr="00F01CE0">
              <w:t>Це джерело похибок має незначний вплив на невизначеність статистичних даних.</w:t>
            </w:r>
          </w:p>
        </w:tc>
      </w:tr>
      <w:tr w:rsidR="00ED72BE" w:rsidRPr="00EE32C9" w:rsidTr="007372EF">
        <w:tc>
          <w:tcPr>
            <w:tcW w:w="6663" w:type="dxa"/>
            <w:shd w:val="clear" w:color="auto" w:fill="auto"/>
          </w:tcPr>
          <w:p w:rsidR="00ED72BE" w:rsidRPr="00EE32C9" w:rsidRDefault="00ED72BE" w:rsidP="00ED72BE">
            <w:pPr>
              <w:widowControl w:val="0"/>
              <w:autoSpaceDE w:val="0"/>
              <w:autoSpaceDN w:val="0"/>
              <w:adjustRightInd w:val="0"/>
            </w:pPr>
            <w:r w:rsidRPr="00EE32C9">
              <w:t>S.</w:t>
            </w:r>
            <w:r w:rsidR="00C2207F">
              <w:t>13.3.5. Похибки вибору моделі</w:t>
            </w:r>
          </w:p>
        </w:tc>
        <w:tc>
          <w:tcPr>
            <w:tcW w:w="8582" w:type="dxa"/>
            <w:shd w:val="clear" w:color="auto" w:fill="auto"/>
          </w:tcPr>
          <w:p w:rsidR="003D7BA3" w:rsidRPr="009D0941" w:rsidRDefault="003D7BA3" w:rsidP="00816CCF">
            <w:pPr>
              <w:spacing w:line="228" w:lineRule="auto"/>
              <w:ind w:firstLine="454"/>
              <w:jc w:val="both"/>
            </w:pPr>
            <w:r w:rsidRPr="009D0941">
              <w:t xml:space="preserve">У цьому ДСС застосовуються </w:t>
            </w:r>
            <w:r w:rsidR="00117F42" w:rsidRPr="009D0941">
              <w:t>моделі</w:t>
            </w:r>
            <w:r w:rsidRPr="009D0941">
              <w:t xml:space="preserve"> статистичної перевірки гіпотез (статистичних критеріїв)</w:t>
            </w:r>
            <w:r w:rsidR="00117F42" w:rsidRPr="009D0941">
              <w:t>.</w:t>
            </w:r>
          </w:p>
          <w:p w:rsidR="002C3618" w:rsidRPr="009D0941" w:rsidRDefault="00A55D39" w:rsidP="00816CCF">
            <w:pPr>
              <w:spacing w:line="228" w:lineRule="auto"/>
              <w:ind w:firstLine="454"/>
              <w:jc w:val="both"/>
            </w:pPr>
            <w:r w:rsidRPr="009D0941">
              <w:t>Д</w:t>
            </w:r>
            <w:r w:rsidR="002C3618" w:rsidRPr="009D0941">
              <w:t xml:space="preserve">ля перевірки неоднорідності страт за критеріями стратифікації застосовується </w:t>
            </w:r>
            <w:proofErr w:type="spellStart"/>
            <w:r w:rsidR="002C3618" w:rsidRPr="009D0941">
              <w:t>однофакторний</w:t>
            </w:r>
            <w:proofErr w:type="spellEnd"/>
            <w:r w:rsidR="002C3618" w:rsidRPr="009D0941">
              <w:t xml:space="preserve"> дисперсійний аналіз (якщо рівень значущості менше за 0,05, то гіпотеза про рівність середніх значень </w:t>
            </w:r>
            <w:r w:rsidR="002C3618" w:rsidRPr="009D0941">
              <w:lastRenderedPageBreak/>
              <w:t xml:space="preserve">відхиляється та приймається альтернативна) та критерій </w:t>
            </w:r>
            <w:proofErr w:type="spellStart"/>
            <w:r w:rsidR="002C3618" w:rsidRPr="009D0941">
              <w:t>Левена</w:t>
            </w:r>
            <w:proofErr w:type="spellEnd"/>
            <w:r w:rsidR="002C3618" w:rsidRPr="009D0941">
              <w:t xml:space="preserve"> (якщо рівень значущості менше за 0,05, то гіпотеза про рівність </w:t>
            </w:r>
            <w:proofErr w:type="spellStart"/>
            <w:r w:rsidR="002C3618" w:rsidRPr="009D0941">
              <w:t>дисперсій</w:t>
            </w:r>
            <w:proofErr w:type="spellEnd"/>
            <w:r w:rsidR="002C3618" w:rsidRPr="009D0941">
              <w:t xml:space="preserve"> відхиляється та приймається альтернативна).  </w:t>
            </w:r>
          </w:p>
          <w:p w:rsidR="00117F42" w:rsidRPr="009D0941" w:rsidRDefault="00117F42" w:rsidP="00816CCF">
            <w:pPr>
              <w:spacing w:line="228" w:lineRule="auto"/>
              <w:ind w:firstLine="454"/>
              <w:jc w:val="both"/>
            </w:pPr>
            <w:r w:rsidRPr="009D0941">
              <w:t xml:space="preserve">За результатами проведення вищезазначеного аналізу: оскільки рівень значущості менше за 0,05, то гіпотеза про рівність середніх значень відхиляється, тобто страти є неоднорідними, що є необхідною умовою стратифікації. </w:t>
            </w:r>
            <w:r w:rsidR="004848F4">
              <w:t>Водночас</w:t>
            </w:r>
            <w:r w:rsidR="00BD55BE" w:rsidRPr="009D0941">
              <w:t>,</w:t>
            </w:r>
            <w:r w:rsidRPr="009D0941">
              <w:t xml:space="preserve"> оскільки рівень значущості менше за 0,05, то гіпотеза про рівність </w:t>
            </w:r>
            <w:proofErr w:type="spellStart"/>
            <w:r w:rsidRPr="009D0941">
              <w:t>дисперсій</w:t>
            </w:r>
            <w:proofErr w:type="spellEnd"/>
            <w:r w:rsidRPr="009D0941">
              <w:t xml:space="preserve"> відхиляється, що також підтверджує неоднорідність страт.</w:t>
            </w:r>
          </w:p>
          <w:p w:rsidR="003D7BA3" w:rsidRPr="009D0941" w:rsidRDefault="003D7BA3" w:rsidP="00816CCF">
            <w:pPr>
              <w:spacing w:line="228" w:lineRule="auto"/>
              <w:ind w:firstLine="454"/>
              <w:jc w:val="both"/>
            </w:pPr>
            <w:r w:rsidRPr="009D0941">
              <w:t>О</w:t>
            </w:r>
            <w:r w:rsidR="002C3618" w:rsidRPr="009D0941">
              <w:t xml:space="preserve">б’єднання </w:t>
            </w:r>
            <w:r w:rsidRPr="009D0941">
              <w:t xml:space="preserve">дрібних страт за територіальною належністю </w:t>
            </w:r>
            <w:r w:rsidR="002C3618" w:rsidRPr="009D0941">
              <w:t>здійснюється за допомогою ієрархічного кластерного аналізу з відстанню Евкліда</w:t>
            </w:r>
            <w:r w:rsidRPr="009D0941">
              <w:t xml:space="preserve"> та застосовується </w:t>
            </w:r>
            <w:r w:rsidRPr="009D0941">
              <w:rPr>
                <w:i/>
              </w:rPr>
              <w:t>t</w:t>
            </w:r>
            <w:r w:rsidRPr="009D0941">
              <w:t xml:space="preserve">-критерій </w:t>
            </w:r>
            <w:proofErr w:type="spellStart"/>
            <w:r w:rsidRPr="009D0941">
              <w:t>Ст’юдента</w:t>
            </w:r>
            <w:proofErr w:type="spellEnd"/>
            <w:r w:rsidRPr="009D0941">
              <w:t xml:space="preserve"> для незалежних вибірок, який дозволяє більш детально (попарно) проаналізувати, однорідні страти чи ні (якщо рівень значущості менший за 0,05, то гіпотеза про неістотність відмінностей у середніх значеннях відхиляється і приймається альтернативна).</w:t>
            </w:r>
          </w:p>
          <w:p w:rsidR="00AD266A" w:rsidRPr="00356EB8" w:rsidRDefault="002C20CB" w:rsidP="00356EB8">
            <w:pPr>
              <w:spacing w:line="228" w:lineRule="auto"/>
              <w:ind w:firstLine="454"/>
              <w:jc w:val="both"/>
            </w:pPr>
            <w:r w:rsidRPr="009D0941">
              <w:t>Оскільки рівень значущості менше за 0,05, то гіпотезу про неістотність відмінностей у середніх значеннях відхиляє</w:t>
            </w:r>
            <w:r w:rsidR="007372EF" w:rsidRPr="009D0941">
              <w:t>ться, тобто нові об’єднані групи є неоднорідними.</w:t>
            </w:r>
          </w:p>
        </w:tc>
      </w:tr>
      <w:tr w:rsidR="00ED72BE" w:rsidRPr="00EE32C9" w:rsidTr="007372EF">
        <w:trPr>
          <w:trHeight w:val="363"/>
        </w:trPr>
        <w:tc>
          <w:tcPr>
            <w:tcW w:w="15245" w:type="dxa"/>
            <w:gridSpan w:val="2"/>
            <w:shd w:val="clear" w:color="auto" w:fill="auto"/>
          </w:tcPr>
          <w:p w:rsidR="00ED72BE" w:rsidRPr="00F01CE0" w:rsidRDefault="00ED72BE" w:rsidP="00ED72BE">
            <w:pPr>
              <w:widowControl w:val="0"/>
              <w:autoSpaceDE w:val="0"/>
              <w:autoSpaceDN w:val="0"/>
              <w:adjustRightInd w:val="0"/>
            </w:pPr>
            <w:r w:rsidRPr="00F01CE0">
              <w:lastRenderedPageBreak/>
              <w:t>S.14. Своєчасність і пунктуальність</w:t>
            </w:r>
          </w:p>
        </w:tc>
      </w:tr>
      <w:tr w:rsidR="00ED72BE" w:rsidRPr="00EE32C9" w:rsidTr="007372EF">
        <w:tc>
          <w:tcPr>
            <w:tcW w:w="6663" w:type="dxa"/>
            <w:shd w:val="clear" w:color="auto" w:fill="auto"/>
          </w:tcPr>
          <w:p w:rsidR="00ED72BE" w:rsidRPr="00EE32C9" w:rsidRDefault="00ED72BE" w:rsidP="00ED72BE">
            <w:pPr>
              <w:widowControl w:val="0"/>
              <w:autoSpaceDE w:val="0"/>
              <w:autoSpaceDN w:val="0"/>
              <w:adjustRightInd w:val="0"/>
            </w:pPr>
            <w:r w:rsidRPr="00EE32C9">
              <w:t>S.14.1. Своєчасність і тривалість часу до оприлюднення інформації (TP2)</w:t>
            </w:r>
          </w:p>
        </w:tc>
        <w:tc>
          <w:tcPr>
            <w:tcW w:w="8582" w:type="dxa"/>
            <w:shd w:val="clear" w:color="auto" w:fill="auto"/>
          </w:tcPr>
          <w:p w:rsidR="00E5419C" w:rsidRPr="00F01CE0" w:rsidRDefault="00E5419C" w:rsidP="00170A52">
            <w:pPr>
              <w:ind w:firstLine="430"/>
              <w:jc w:val="both"/>
            </w:pPr>
            <w:r w:rsidRPr="00F01CE0">
              <w:t>Терміни подання інформації від респондентів:</w:t>
            </w:r>
          </w:p>
          <w:p w:rsidR="00E5419C" w:rsidRPr="00F01CE0" w:rsidRDefault="00E5419C" w:rsidP="00E5419C">
            <w:pPr>
              <w:ind w:firstLine="430"/>
              <w:jc w:val="both"/>
            </w:pPr>
            <w:r w:rsidRPr="00F01CE0">
              <w:t xml:space="preserve">за формою № 2К-П (місячна) – </w:t>
            </w:r>
            <w:r w:rsidR="005747E1" w:rsidRPr="00F01CE0">
              <w:rPr>
                <w:bCs/>
              </w:rPr>
              <w:t xml:space="preserve">не пізніше </w:t>
            </w:r>
            <w:r w:rsidR="005747E1" w:rsidRPr="00F01CE0">
              <w:t>15</w:t>
            </w:r>
            <w:r w:rsidR="005747E1" w:rsidRPr="00F01CE0">
              <w:rPr>
                <w:lang w:val="ru-RU"/>
              </w:rPr>
              <w:t>-</w:t>
            </w:r>
            <w:r w:rsidR="005747E1" w:rsidRPr="00F01CE0">
              <w:t xml:space="preserve">го числа звітного місяця (січень) та </w:t>
            </w:r>
            <w:r w:rsidR="005747E1" w:rsidRPr="00F01CE0">
              <w:rPr>
                <w:bCs/>
              </w:rPr>
              <w:t>не пізніше</w:t>
            </w:r>
            <w:r w:rsidR="005747E1" w:rsidRPr="00F01CE0">
              <w:t xml:space="preserve"> 10-го числа звітного місяця (крім січня)</w:t>
            </w:r>
            <w:r w:rsidRPr="00F01CE0">
              <w:t>;</w:t>
            </w:r>
          </w:p>
          <w:p w:rsidR="00E5419C" w:rsidRPr="00F01CE0" w:rsidRDefault="00E5419C" w:rsidP="00E5419C">
            <w:pPr>
              <w:ind w:firstLine="430"/>
              <w:jc w:val="both"/>
            </w:pPr>
            <w:r w:rsidRPr="00F01CE0">
              <w:t>за формами № 2К-С (квартальна), № 2К-Б (квартальна)</w:t>
            </w:r>
            <w:r w:rsidR="00AB6F9D" w:rsidRPr="00F01CE0">
              <w:t>,</w:t>
            </w:r>
            <w:r w:rsidR="00AB6F9D" w:rsidRPr="00F01CE0">
              <w:br/>
            </w:r>
            <w:r w:rsidRPr="00F01CE0">
              <w:t xml:space="preserve">№ 2К-Т (квартальна), № 2К-СП (квартальна) – </w:t>
            </w:r>
            <w:r w:rsidR="005747E1" w:rsidRPr="00F01CE0">
              <w:t>не пізніше</w:t>
            </w:r>
            <w:r w:rsidRPr="00F01CE0">
              <w:t xml:space="preserve"> 15-го січня (І квартал), 10-го квітня (ІІ квартал), 10-го липня (ІІІ квартал), 10-го жовтня (ІV квартал)</w:t>
            </w:r>
            <w:r w:rsidRPr="00F01CE0">
              <w:rPr>
                <w:lang w:eastAsia="ru-RU"/>
              </w:rPr>
              <w:t xml:space="preserve"> </w:t>
            </w:r>
            <w:r w:rsidRPr="00F01CE0">
              <w:t>поточного року.</w:t>
            </w:r>
          </w:p>
          <w:p w:rsidR="008C659B" w:rsidRPr="00F01CE0" w:rsidRDefault="008C659B" w:rsidP="00170A52">
            <w:pPr>
              <w:ind w:firstLine="430"/>
              <w:jc w:val="both"/>
            </w:pPr>
            <w:r w:rsidRPr="00F01CE0">
              <w:t>Результати ДСС оприлюднюються:</w:t>
            </w:r>
          </w:p>
          <w:p w:rsidR="008C659B" w:rsidRPr="00904EA9" w:rsidRDefault="008C659B" w:rsidP="00170A52">
            <w:pPr>
              <w:ind w:firstLine="430"/>
              <w:jc w:val="both"/>
            </w:pPr>
            <w:r w:rsidRPr="00F01CE0">
              <w:lastRenderedPageBreak/>
              <w:t xml:space="preserve">щомісячні дані – </w:t>
            </w:r>
            <w:r w:rsidRPr="00904EA9">
              <w:t>наприкінці третьої декади звітного місяця</w:t>
            </w:r>
            <w:r w:rsidR="00AB6F9D" w:rsidRPr="00904EA9">
              <w:t>.</w:t>
            </w:r>
          </w:p>
          <w:p w:rsidR="00ED72BE" w:rsidRPr="00904EA9" w:rsidRDefault="00C30147" w:rsidP="00B9110C">
            <w:pPr>
              <w:ind w:firstLine="430"/>
              <w:jc w:val="both"/>
            </w:pPr>
            <w:r w:rsidRPr="00904EA9">
              <w:t xml:space="preserve">Кількість днів з останнього дня звітного періоду до дня </w:t>
            </w:r>
            <w:r w:rsidR="00402E06" w:rsidRPr="00904EA9">
              <w:t>поширення</w:t>
            </w:r>
            <w:r w:rsidRPr="00904EA9">
              <w:t xml:space="preserve"> результатів</w:t>
            </w:r>
            <w:r w:rsidR="00801436" w:rsidRPr="00904EA9">
              <w:t xml:space="preserve"> ДСС</w:t>
            </w:r>
            <w:r w:rsidRPr="00904EA9">
              <w:t xml:space="preserve"> становить </w:t>
            </w:r>
            <w:r w:rsidR="00402E06" w:rsidRPr="00904EA9">
              <w:t>20 (</w:t>
            </w:r>
            <w:r w:rsidR="00801436" w:rsidRPr="00904EA9">
              <w:t xml:space="preserve">TP2 = </w:t>
            </w:r>
            <w:r w:rsidR="00402E06" w:rsidRPr="00904EA9">
              <w:t>30 – 10 = 20</w:t>
            </w:r>
            <w:r w:rsidR="00801436" w:rsidRPr="00904EA9">
              <w:t xml:space="preserve"> днів</w:t>
            </w:r>
            <w:r w:rsidR="00402E06" w:rsidRPr="00904EA9">
              <w:t>);</w:t>
            </w:r>
          </w:p>
          <w:p w:rsidR="00402E06" w:rsidRPr="00904EA9" w:rsidRDefault="00402E06" w:rsidP="00B9110C">
            <w:pPr>
              <w:ind w:firstLine="430"/>
              <w:jc w:val="both"/>
            </w:pPr>
          </w:p>
          <w:p w:rsidR="00402E06" w:rsidRPr="00904EA9" w:rsidRDefault="00402E06" w:rsidP="00402E06">
            <w:pPr>
              <w:ind w:firstLine="430"/>
              <w:jc w:val="both"/>
            </w:pPr>
            <w:r w:rsidRPr="00904EA9">
              <w:t xml:space="preserve">щоквартальні дані – </w:t>
            </w:r>
            <w:r w:rsidR="00894D4E" w:rsidRPr="00904EA9">
              <w:t xml:space="preserve">у третій декаді січня (за І квартал), квітня (за ІІ квартал), липня (за ІІІ квартал), жовтня (за ІV квартал) </w:t>
            </w:r>
            <w:r w:rsidRPr="00904EA9">
              <w:t>поточного року</w:t>
            </w:r>
            <w:r w:rsidR="00AB6F9D" w:rsidRPr="00904EA9">
              <w:t>.</w:t>
            </w:r>
          </w:p>
          <w:p w:rsidR="00402E06" w:rsidRPr="00904EA9" w:rsidRDefault="00402E06" w:rsidP="00402E06">
            <w:pPr>
              <w:ind w:firstLine="430"/>
              <w:jc w:val="both"/>
            </w:pPr>
            <w:r w:rsidRPr="00904EA9">
              <w:t xml:space="preserve">Кількість днів з останнього дня звітного періоду до дня поширення результатів ДСС становить </w:t>
            </w:r>
            <w:r w:rsidR="00AB6F9D" w:rsidRPr="00904EA9">
              <w:t>2</w:t>
            </w:r>
            <w:r w:rsidR="00924624" w:rsidRPr="00904EA9">
              <w:t>0</w:t>
            </w:r>
            <w:r w:rsidRPr="00904EA9">
              <w:t xml:space="preserve"> (TP2 = </w:t>
            </w:r>
            <w:r w:rsidR="00AB6F9D" w:rsidRPr="00904EA9">
              <w:t>3</w:t>
            </w:r>
            <w:r w:rsidR="00894D4E" w:rsidRPr="00904EA9">
              <w:t>0</w:t>
            </w:r>
            <w:r w:rsidRPr="00904EA9">
              <w:t xml:space="preserve"> – 10 = </w:t>
            </w:r>
            <w:r w:rsidR="00AB6F9D" w:rsidRPr="00904EA9">
              <w:t>2</w:t>
            </w:r>
            <w:r w:rsidR="00894D4E" w:rsidRPr="00904EA9">
              <w:t>0 днів</w:t>
            </w:r>
            <w:r w:rsidRPr="00904EA9">
              <w:t>);</w:t>
            </w:r>
          </w:p>
          <w:p w:rsidR="00402E06" w:rsidRPr="00904EA9" w:rsidRDefault="00402E06" w:rsidP="00402E06">
            <w:pPr>
              <w:ind w:firstLine="430"/>
              <w:jc w:val="both"/>
            </w:pPr>
          </w:p>
          <w:p w:rsidR="00402E06" w:rsidRPr="00904EA9" w:rsidRDefault="00402E06" w:rsidP="00402E06">
            <w:pPr>
              <w:ind w:firstLine="430"/>
              <w:jc w:val="both"/>
            </w:pPr>
            <w:r w:rsidRPr="00904EA9">
              <w:t xml:space="preserve">дані із періодичністю два рази на рік – </w:t>
            </w:r>
            <w:r w:rsidR="00894D4E" w:rsidRPr="00904EA9">
              <w:t xml:space="preserve">у третій декаді квітня та жовтня </w:t>
            </w:r>
            <w:r w:rsidR="00AB6F9D" w:rsidRPr="00904EA9">
              <w:t>поточного року</w:t>
            </w:r>
            <w:r w:rsidRPr="00904EA9">
              <w:t>;</w:t>
            </w:r>
          </w:p>
          <w:p w:rsidR="00AB6F9D" w:rsidRPr="00904EA9" w:rsidRDefault="00AB6F9D" w:rsidP="00402E06">
            <w:pPr>
              <w:ind w:firstLine="430"/>
              <w:jc w:val="both"/>
            </w:pPr>
            <w:r w:rsidRPr="00904EA9">
              <w:t xml:space="preserve">дані з річною періодичністю – </w:t>
            </w:r>
            <w:r w:rsidR="00894D4E" w:rsidRPr="00904EA9">
              <w:t xml:space="preserve">у третій декаді жовтня </w:t>
            </w:r>
            <w:r w:rsidRPr="00904EA9">
              <w:t>поточного року.</w:t>
            </w:r>
          </w:p>
          <w:p w:rsidR="00402E06" w:rsidRPr="00F01CE0" w:rsidRDefault="00AB6F9D" w:rsidP="00924624">
            <w:pPr>
              <w:ind w:firstLine="430"/>
              <w:jc w:val="both"/>
            </w:pPr>
            <w:r w:rsidRPr="00904EA9">
              <w:t xml:space="preserve">Кількість днів з останнього дня звітного періоду до дня поширення результатів ДСС становить </w:t>
            </w:r>
            <w:r w:rsidR="00924624" w:rsidRPr="00904EA9">
              <w:t>20</w:t>
            </w:r>
            <w:r w:rsidRPr="00904EA9">
              <w:t xml:space="preserve"> (TP2 = </w:t>
            </w:r>
            <w:r w:rsidR="00924624" w:rsidRPr="00904EA9">
              <w:t>30</w:t>
            </w:r>
            <w:r w:rsidRPr="00904EA9">
              <w:t xml:space="preserve"> – 10 = </w:t>
            </w:r>
            <w:r w:rsidR="00924624" w:rsidRPr="00904EA9">
              <w:t>20</w:t>
            </w:r>
            <w:r w:rsidRPr="00904EA9">
              <w:t xml:space="preserve"> дн</w:t>
            </w:r>
            <w:r w:rsidR="00924624" w:rsidRPr="00904EA9">
              <w:t>ів</w:t>
            </w:r>
            <w:r w:rsidRPr="00904EA9">
              <w:t>).</w:t>
            </w:r>
          </w:p>
        </w:tc>
      </w:tr>
      <w:tr w:rsidR="00ED72BE" w:rsidRPr="00EE32C9" w:rsidTr="007372EF">
        <w:tc>
          <w:tcPr>
            <w:tcW w:w="6663" w:type="dxa"/>
            <w:shd w:val="clear" w:color="auto" w:fill="auto"/>
          </w:tcPr>
          <w:p w:rsidR="00ED72BE" w:rsidRPr="00EE32C9" w:rsidRDefault="00ED72BE" w:rsidP="00ED72BE">
            <w:pPr>
              <w:widowControl w:val="0"/>
              <w:autoSpaceDE w:val="0"/>
              <w:autoSpaceDN w:val="0"/>
              <w:adjustRightInd w:val="0"/>
            </w:pPr>
            <w:r w:rsidRPr="00EE32C9">
              <w:lastRenderedPageBreak/>
              <w:t>S.14.1.1. Тривалість часу до оприлюднення попередніх результатів ДСС (TP1)</w:t>
            </w:r>
          </w:p>
        </w:tc>
        <w:tc>
          <w:tcPr>
            <w:tcW w:w="8582" w:type="dxa"/>
            <w:shd w:val="clear" w:color="auto" w:fill="auto"/>
          </w:tcPr>
          <w:p w:rsidR="00ED72BE" w:rsidRPr="00B74D76" w:rsidRDefault="002305D7" w:rsidP="009C152E">
            <w:pPr>
              <w:pStyle w:val="Default"/>
              <w:ind w:firstLine="462"/>
              <w:jc w:val="both"/>
              <w:rPr>
                <w:rStyle w:val="jlqj4b"/>
                <w:sz w:val="28"/>
                <w:szCs w:val="28"/>
              </w:rPr>
            </w:pPr>
            <w:r w:rsidRPr="00B74D76">
              <w:rPr>
                <w:sz w:val="28"/>
                <w:szCs w:val="28"/>
              </w:rPr>
              <w:t xml:space="preserve">За цим ДСС оприлюднюються тільки </w:t>
            </w:r>
            <w:r w:rsidRPr="009D0941">
              <w:rPr>
                <w:color w:val="auto"/>
                <w:sz w:val="28"/>
                <w:szCs w:val="28"/>
              </w:rPr>
              <w:t>остаточні дані.</w:t>
            </w:r>
          </w:p>
        </w:tc>
      </w:tr>
      <w:tr w:rsidR="00ED72BE" w:rsidRPr="00EE32C9" w:rsidTr="007372EF">
        <w:tc>
          <w:tcPr>
            <w:tcW w:w="6663" w:type="dxa"/>
            <w:shd w:val="clear" w:color="auto" w:fill="auto"/>
          </w:tcPr>
          <w:p w:rsidR="00ED72BE" w:rsidRPr="00EE32C9" w:rsidRDefault="00ED72BE" w:rsidP="00ED72BE">
            <w:pPr>
              <w:widowControl w:val="0"/>
              <w:autoSpaceDE w:val="0"/>
              <w:autoSpaceDN w:val="0"/>
              <w:adjustRightInd w:val="0"/>
            </w:pPr>
            <w:r w:rsidRPr="00EE32C9">
              <w:t>S.14.1.2. Тривалість часу до оприлюднення остаточних результатів ДСС (TP2)</w:t>
            </w:r>
          </w:p>
        </w:tc>
        <w:tc>
          <w:tcPr>
            <w:tcW w:w="8582" w:type="dxa"/>
            <w:shd w:val="clear" w:color="auto" w:fill="auto"/>
          </w:tcPr>
          <w:p w:rsidR="00ED72BE" w:rsidRPr="00B74D76" w:rsidRDefault="002305D7" w:rsidP="00ED72BE">
            <w:pPr>
              <w:ind w:firstLine="430"/>
              <w:jc w:val="both"/>
            </w:pPr>
            <w:r w:rsidRPr="00B74D76">
              <w:t>Інформація наведена у пункті S.14.1.</w:t>
            </w:r>
          </w:p>
        </w:tc>
      </w:tr>
      <w:tr w:rsidR="00ED72BE" w:rsidRPr="00EE32C9" w:rsidTr="007372EF">
        <w:tc>
          <w:tcPr>
            <w:tcW w:w="6663" w:type="dxa"/>
            <w:shd w:val="clear" w:color="auto" w:fill="auto"/>
          </w:tcPr>
          <w:p w:rsidR="00ED72BE" w:rsidRPr="00EE32C9" w:rsidRDefault="00ED72BE" w:rsidP="00ED72BE">
            <w:pPr>
              <w:widowControl w:val="0"/>
              <w:autoSpaceDE w:val="0"/>
              <w:autoSpaceDN w:val="0"/>
              <w:adjustRightInd w:val="0"/>
              <w:rPr>
                <w:highlight w:val="yellow"/>
              </w:rPr>
            </w:pPr>
            <w:r w:rsidRPr="00EE32C9">
              <w:t>S.14.2. Пунктуальність і оприлюднення (TP3(U))</w:t>
            </w:r>
          </w:p>
        </w:tc>
        <w:tc>
          <w:tcPr>
            <w:tcW w:w="8582" w:type="dxa"/>
            <w:shd w:val="clear" w:color="auto" w:fill="auto"/>
          </w:tcPr>
          <w:p w:rsidR="009C20B7" w:rsidRPr="00F01CE0" w:rsidRDefault="00ED72BE" w:rsidP="00ED72BE">
            <w:pPr>
              <w:ind w:firstLine="430"/>
              <w:jc w:val="both"/>
            </w:pPr>
            <w:r w:rsidRPr="00F01CE0">
              <w:t xml:space="preserve">Інформація за результатами ДСС поширюється в заплановані терміни, випадків порушення термінів </w:t>
            </w:r>
            <w:r w:rsidRPr="00B74D76">
              <w:t xml:space="preserve">поширення </w:t>
            </w:r>
            <w:r w:rsidR="004915C5" w:rsidRPr="00B74D76">
              <w:t>статистичної інформації</w:t>
            </w:r>
            <w:r w:rsidR="004915C5" w:rsidRPr="00782ACB">
              <w:t xml:space="preserve"> </w:t>
            </w:r>
            <w:r w:rsidRPr="00782ACB">
              <w:t>не</w:t>
            </w:r>
            <w:r w:rsidRPr="00F01CE0">
              <w:t xml:space="preserve"> було. Відсоток вчасно поширено</w:t>
            </w:r>
            <w:r w:rsidR="00EC48FD" w:rsidRPr="00F01CE0">
              <w:t>ї інформації становить 100</w:t>
            </w:r>
            <w:r w:rsidR="00391B6F" w:rsidRPr="00F01CE0">
              <w:t xml:space="preserve"> </w:t>
            </w:r>
            <w:r w:rsidR="009C20B7" w:rsidRPr="00F01CE0">
              <w:t>%.</w:t>
            </w:r>
          </w:p>
          <w:p w:rsidR="00ED72BE" w:rsidRPr="00F01CE0" w:rsidRDefault="00ED72BE" w:rsidP="00ED72BE">
            <w:pPr>
              <w:ind w:firstLine="430"/>
              <w:jc w:val="both"/>
            </w:pPr>
            <w:r w:rsidRPr="00F01CE0">
              <w:t>ТР3</w:t>
            </w:r>
            <w:r w:rsidRPr="00F01CE0">
              <w:rPr>
                <w:vertAlign w:val="subscript"/>
              </w:rPr>
              <w:t xml:space="preserve"> </w:t>
            </w:r>
            <w:r w:rsidRPr="00F01CE0">
              <w:rPr>
                <w:lang w:val="en-US"/>
              </w:rPr>
              <w:t>(U)</w:t>
            </w:r>
            <w:r w:rsidRPr="00F01CE0">
              <w:rPr>
                <w:vertAlign w:val="subscript"/>
              </w:rPr>
              <w:t xml:space="preserve"> </w:t>
            </w:r>
            <w:r w:rsidRPr="00F01CE0">
              <w:t xml:space="preserve">= </w:t>
            </w:r>
            <w:r w:rsidRPr="00F01CE0">
              <w:rPr>
                <w:lang w:val="ru-RU"/>
              </w:rPr>
              <w:t>1</w:t>
            </w:r>
            <w:r w:rsidRPr="00F01CE0">
              <w:t>.</w:t>
            </w:r>
          </w:p>
        </w:tc>
      </w:tr>
      <w:tr w:rsidR="00ED72BE" w:rsidRPr="00EE32C9" w:rsidTr="007372EF">
        <w:tc>
          <w:tcPr>
            <w:tcW w:w="6663" w:type="dxa"/>
            <w:shd w:val="clear" w:color="auto" w:fill="auto"/>
          </w:tcPr>
          <w:p w:rsidR="00ED72BE" w:rsidRPr="00EE32C9" w:rsidRDefault="00ED72BE" w:rsidP="00ED72BE">
            <w:pPr>
              <w:widowControl w:val="0"/>
              <w:autoSpaceDE w:val="0"/>
              <w:autoSpaceDN w:val="0"/>
              <w:adjustRightInd w:val="0"/>
            </w:pPr>
            <w:r w:rsidRPr="00EE32C9">
              <w:t>S.14.2.1. Пунктуальність і оприлюднення (TP3(Р))</w:t>
            </w:r>
          </w:p>
        </w:tc>
        <w:tc>
          <w:tcPr>
            <w:tcW w:w="8582" w:type="dxa"/>
            <w:shd w:val="clear" w:color="auto" w:fill="auto"/>
          </w:tcPr>
          <w:p w:rsidR="00F96820" w:rsidRPr="00F01CE0" w:rsidRDefault="00ED72BE" w:rsidP="00ED72BE">
            <w:pPr>
              <w:widowControl w:val="0"/>
              <w:autoSpaceDE w:val="0"/>
              <w:autoSpaceDN w:val="0"/>
              <w:adjustRightInd w:val="0"/>
              <w:ind w:firstLine="430"/>
              <w:jc w:val="both"/>
            </w:pPr>
            <w:r w:rsidRPr="00F01CE0">
              <w:t>Терміни поширення інформації за цим ДСС жодного разу не порушувалися.</w:t>
            </w:r>
          </w:p>
          <w:p w:rsidR="00ED72BE" w:rsidRPr="00F01CE0" w:rsidRDefault="00ED72BE" w:rsidP="00ED72BE">
            <w:pPr>
              <w:widowControl w:val="0"/>
              <w:autoSpaceDE w:val="0"/>
              <w:autoSpaceDN w:val="0"/>
              <w:adjustRightInd w:val="0"/>
              <w:ind w:firstLine="430"/>
              <w:jc w:val="both"/>
            </w:pPr>
            <w:r w:rsidRPr="00F01CE0">
              <w:t>ТР3</w:t>
            </w:r>
            <w:r w:rsidRPr="00F01CE0">
              <w:rPr>
                <w:vertAlign w:val="subscript"/>
              </w:rPr>
              <w:t xml:space="preserve"> </w:t>
            </w:r>
            <w:r w:rsidRPr="00F01CE0">
              <w:t>(Р)</w:t>
            </w:r>
            <w:r w:rsidRPr="00F01CE0">
              <w:rPr>
                <w:vertAlign w:val="subscript"/>
                <w:lang w:val="ru-RU"/>
              </w:rPr>
              <w:t xml:space="preserve"> </w:t>
            </w:r>
            <w:r w:rsidRPr="00F01CE0">
              <w:t>= 0.</w:t>
            </w:r>
          </w:p>
        </w:tc>
      </w:tr>
      <w:tr w:rsidR="00ED72BE" w:rsidRPr="00EE32C9" w:rsidTr="007372EF">
        <w:tc>
          <w:tcPr>
            <w:tcW w:w="15245" w:type="dxa"/>
            <w:gridSpan w:val="2"/>
            <w:shd w:val="clear" w:color="auto" w:fill="auto"/>
          </w:tcPr>
          <w:p w:rsidR="00ED72BE" w:rsidRPr="00F01CE0" w:rsidRDefault="00ED72BE" w:rsidP="00ED72BE">
            <w:pPr>
              <w:widowControl w:val="0"/>
              <w:autoSpaceDE w:val="0"/>
              <w:autoSpaceDN w:val="0"/>
              <w:adjustRightInd w:val="0"/>
            </w:pPr>
            <w:r w:rsidRPr="00F01CE0">
              <w:lastRenderedPageBreak/>
              <w:t xml:space="preserve">S.15. Узгодженість і порівнянність  </w:t>
            </w:r>
          </w:p>
        </w:tc>
      </w:tr>
      <w:tr w:rsidR="00ED72BE" w:rsidRPr="00EE32C9" w:rsidTr="007372EF">
        <w:tc>
          <w:tcPr>
            <w:tcW w:w="6663" w:type="dxa"/>
            <w:shd w:val="clear" w:color="auto" w:fill="auto"/>
          </w:tcPr>
          <w:p w:rsidR="00ED72BE" w:rsidRPr="00EE32C9" w:rsidRDefault="00ED72BE" w:rsidP="00ED72BE">
            <w:pPr>
              <w:widowControl w:val="0"/>
              <w:autoSpaceDE w:val="0"/>
              <w:autoSpaceDN w:val="0"/>
              <w:adjustRightInd w:val="0"/>
            </w:pPr>
            <w:r w:rsidRPr="00EE32C9">
              <w:t xml:space="preserve">S.15.1. </w:t>
            </w:r>
            <w:r w:rsidRPr="00EE32C9">
              <w:rPr>
                <w:szCs w:val="20"/>
                <w:lang w:eastAsia="ru-RU"/>
              </w:rPr>
              <w:t>Узгодженість</w:t>
            </w:r>
            <w:r w:rsidRPr="00EE32C9">
              <w:t xml:space="preserve"> ‒ географічна</w:t>
            </w:r>
          </w:p>
        </w:tc>
        <w:tc>
          <w:tcPr>
            <w:tcW w:w="8582" w:type="dxa"/>
            <w:shd w:val="clear" w:color="auto" w:fill="auto"/>
          </w:tcPr>
          <w:p w:rsidR="00F12536" w:rsidRPr="00F01CE0" w:rsidRDefault="00F12536" w:rsidP="00F12536">
            <w:pPr>
              <w:ind w:firstLine="430"/>
              <w:jc w:val="both"/>
            </w:pPr>
            <w:r w:rsidRPr="00F01CE0">
              <w:t>Методологія ДСС, основні визначення та поняття, які застосовуються</w:t>
            </w:r>
            <w:r w:rsidR="00CE0231" w:rsidRPr="00F01CE0">
              <w:t xml:space="preserve"> в спостереженні</w:t>
            </w:r>
            <w:r w:rsidRPr="00F01CE0">
              <w:t xml:space="preserve">, відповідають рекомендаціям </w:t>
            </w:r>
            <w:r w:rsidR="000D2848" w:rsidRPr="00F01CE0">
              <w:t>Г</w:t>
            </w:r>
            <w:r w:rsidR="00CE0231" w:rsidRPr="00F01CE0">
              <w:t xml:space="preserve">армонізованої програми ЄС </w:t>
            </w:r>
            <w:r w:rsidR="00CE0231" w:rsidRPr="00F01CE0">
              <w:rPr>
                <w:lang w:eastAsia="ru-RU"/>
              </w:rPr>
              <w:t xml:space="preserve">стосовно </w:t>
            </w:r>
            <w:r w:rsidR="00CE0231" w:rsidRPr="00F01CE0">
              <w:t>організації та проведення обстежень ділової активності підприємств</w:t>
            </w:r>
            <w:r w:rsidRPr="00F01CE0">
              <w:t xml:space="preserve">, що </w:t>
            </w:r>
            <w:r w:rsidR="00CE0231" w:rsidRPr="00F01CE0">
              <w:t>дозволяє здійснювати міжнародні зіставлення даних, які отримані за результатами обстеження ділової активності підприємств</w:t>
            </w:r>
            <w:r w:rsidRPr="00F01CE0">
              <w:t>.</w:t>
            </w:r>
          </w:p>
          <w:p w:rsidR="00ED72BE" w:rsidRPr="00F01CE0" w:rsidRDefault="00B36CB4" w:rsidP="00ED72BE">
            <w:pPr>
              <w:ind w:firstLine="430"/>
              <w:jc w:val="both"/>
            </w:pPr>
            <w:r w:rsidRPr="00F01CE0">
              <w:rPr>
                <w:rStyle w:val="jlqj4b"/>
              </w:rPr>
              <w:t>За цим ДСС д</w:t>
            </w:r>
            <w:r w:rsidR="00ED72BE" w:rsidRPr="00F01CE0">
              <w:rPr>
                <w:rStyle w:val="jlqj4b"/>
              </w:rPr>
              <w:t>ані за регіонами не розробляються.</w:t>
            </w:r>
          </w:p>
        </w:tc>
      </w:tr>
      <w:tr w:rsidR="00ED72BE" w:rsidRPr="00EE32C9" w:rsidTr="007372EF">
        <w:tc>
          <w:tcPr>
            <w:tcW w:w="6663" w:type="dxa"/>
            <w:shd w:val="clear" w:color="auto" w:fill="auto"/>
          </w:tcPr>
          <w:p w:rsidR="00ED72BE" w:rsidRPr="00EE32C9" w:rsidRDefault="00ED72BE" w:rsidP="00ED72BE">
            <w:pPr>
              <w:widowControl w:val="0"/>
              <w:autoSpaceDE w:val="0"/>
              <w:autoSpaceDN w:val="0"/>
              <w:adjustRightInd w:val="0"/>
            </w:pPr>
            <w:r w:rsidRPr="00EE32C9">
              <w:t>S.15.1.1. Розмір асиметрії для дзеркальної статистики  (CC1)</w:t>
            </w:r>
          </w:p>
        </w:tc>
        <w:tc>
          <w:tcPr>
            <w:tcW w:w="8582" w:type="dxa"/>
            <w:shd w:val="clear" w:color="auto" w:fill="auto"/>
          </w:tcPr>
          <w:p w:rsidR="00ED72BE" w:rsidRPr="00F01CE0" w:rsidRDefault="00ED72BE" w:rsidP="00ED72BE">
            <w:pPr>
              <w:ind w:firstLine="430"/>
              <w:jc w:val="both"/>
            </w:pPr>
            <w:r w:rsidRPr="000452CE">
              <w:rPr>
                <w:rStyle w:val="jlqj4b"/>
              </w:rPr>
              <w:t>Не застосовується.</w:t>
            </w:r>
            <w:r w:rsidRPr="00F01CE0">
              <w:rPr>
                <w:rStyle w:val="jlqj4b"/>
              </w:rPr>
              <w:t xml:space="preserve"> Жодних вимірюваних дзеркальних потоків щодо цих статистичних даних не існує.</w:t>
            </w:r>
          </w:p>
        </w:tc>
      </w:tr>
      <w:tr w:rsidR="00ED72BE" w:rsidRPr="00EE32C9" w:rsidTr="007372EF">
        <w:tc>
          <w:tcPr>
            <w:tcW w:w="6663" w:type="dxa"/>
            <w:shd w:val="clear" w:color="auto" w:fill="auto"/>
          </w:tcPr>
          <w:p w:rsidR="00ED72BE" w:rsidRPr="00E676B2" w:rsidRDefault="00ED72BE" w:rsidP="00ED72BE">
            <w:pPr>
              <w:widowControl w:val="0"/>
              <w:autoSpaceDE w:val="0"/>
              <w:autoSpaceDN w:val="0"/>
              <w:adjustRightInd w:val="0"/>
              <w:rPr>
                <w:highlight w:val="yellow"/>
              </w:rPr>
            </w:pPr>
            <w:r w:rsidRPr="00AA3BE7">
              <w:t>S.15.2. Порівнянність ‒ у часі. Довжина порівнюваних часових рядів (CC2(U))</w:t>
            </w:r>
          </w:p>
        </w:tc>
        <w:tc>
          <w:tcPr>
            <w:tcW w:w="8582" w:type="dxa"/>
            <w:shd w:val="clear" w:color="auto" w:fill="auto"/>
          </w:tcPr>
          <w:p w:rsidR="002B00FB" w:rsidRPr="00F01CE0" w:rsidRDefault="002B00FB" w:rsidP="00DC4918">
            <w:pPr>
              <w:pStyle w:val="Default"/>
              <w:numPr>
                <w:ilvl w:val="0"/>
                <w:numId w:val="2"/>
              </w:numPr>
              <w:ind w:firstLine="459"/>
              <w:jc w:val="both"/>
              <w:rPr>
                <w:color w:val="auto"/>
                <w:sz w:val="28"/>
                <w:szCs w:val="28"/>
              </w:rPr>
            </w:pPr>
            <w:r w:rsidRPr="00F01CE0">
              <w:rPr>
                <w:color w:val="auto"/>
                <w:sz w:val="28"/>
                <w:szCs w:val="28"/>
              </w:rPr>
              <w:t>За час проведення спостереження зазнало змін у частині його програми (переліку показників, періоду спостереження)</w:t>
            </w:r>
            <w:r w:rsidR="009D75C6" w:rsidRPr="00F01CE0">
              <w:rPr>
                <w:color w:val="auto"/>
                <w:sz w:val="28"/>
                <w:szCs w:val="28"/>
              </w:rPr>
              <w:t>,</w:t>
            </w:r>
            <w:r w:rsidRPr="00F01CE0">
              <w:rPr>
                <w:color w:val="auto"/>
                <w:sz w:val="28"/>
                <w:szCs w:val="28"/>
              </w:rPr>
              <w:t xml:space="preserve"> охоплення одиниць ДСС. Так, із І кварталу 2015 року спостереження проводиться за програмою, яка відповідає європейським т</w:t>
            </w:r>
            <w:r w:rsidR="00EE0445">
              <w:rPr>
                <w:color w:val="auto"/>
                <w:sz w:val="28"/>
                <w:szCs w:val="28"/>
              </w:rPr>
              <w:t xml:space="preserve">а міжнародним рекомендаціям, а </w:t>
            </w:r>
            <w:r w:rsidRPr="00F01CE0">
              <w:rPr>
                <w:color w:val="auto"/>
                <w:sz w:val="28"/>
                <w:szCs w:val="28"/>
              </w:rPr>
              <w:t>з січня 2020 року змінено періодичність збору інформації про очікування промислових підприємств стосовно перспектив розвитку їх ділової активності з квартальної на місячну.</w:t>
            </w:r>
          </w:p>
          <w:p w:rsidR="0006071D" w:rsidRPr="00F01CE0" w:rsidRDefault="0006071D" w:rsidP="00DC4918">
            <w:pPr>
              <w:pStyle w:val="Default"/>
              <w:numPr>
                <w:ilvl w:val="0"/>
                <w:numId w:val="2"/>
              </w:numPr>
              <w:ind w:firstLine="459"/>
              <w:jc w:val="both"/>
              <w:rPr>
                <w:color w:val="auto"/>
                <w:sz w:val="28"/>
                <w:szCs w:val="28"/>
              </w:rPr>
            </w:pPr>
            <w:r w:rsidRPr="00F01CE0">
              <w:rPr>
                <w:rFonts w:eastAsia="Times New Roman"/>
                <w:sz w:val="28"/>
                <w:szCs w:val="28"/>
                <w:lang w:eastAsia="uk-UA"/>
              </w:rPr>
              <w:t xml:space="preserve">Статистичні показники цього спостереження можна порівнювати </w:t>
            </w:r>
            <w:r w:rsidR="00F70091">
              <w:rPr>
                <w:rFonts w:eastAsia="Times New Roman"/>
                <w:sz w:val="28"/>
                <w:szCs w:val="28"/>
                <w:lang w:eastAsia="uk-UA"/>
              </w:rPr>
              <w:t>в</w:t>
            </w:r>
            <w:r w:rsidRPr="00F01CE0">
              <w:rPr>
                <w:rFonts w:eastAsia="Times New Roman"/>
                <w:sz w:val="28"/>
                <w:szCs w:val="28"/>
                <w:lang w:eastAsia="uk-UA"/>
              </w:rPr>
              <w:t xml:space="preserve"> динаміці з 2015 року, а за окремими показниками </w:t>
            </w:r>
            <w:r w:rsidRPr="00F01CE0">
              <w:rPr>
                <w:sz w:val="28"/>
                <w:szCs w:val="28"/>
                <w:lang w:eastAsia="uk-UA"/>
              </w:rPr>
              <w:t>–</w:t>
            </w:r>
            <w:r w:rsidRPr="00F01CE0">
              <w:rPr>
                <w:rFonts w:eastAsia="Times New Roman"/>
                <w:sz w:val="28"/>
                <w:szCs w:val="28"/>
                <w:lang w:eastAsia="uk-UA"/>
              </w:rPr>
              <w:t xml:space="preserve"> з 1997 року.</w:t>
            </w:r>
          </w:p>
          <w:p w:rsidR="002B00FB" w:rsidRPr="00F01CE0" w:rsidRDefault="00CC4354" w:rsidP="00DC4918">
            <w:pPr>
              <w:pStyle w:val="Default"/>
              <w:numPr>
                <w:ilvl w:val="0"/>
                <w:numId w:val="2"/>
              </w:numPr>
              <w:ind w:firstLine="459"/>
              <w:jc w:val="both"/>
              <w:rPr>
                <w:color w:val="auto"/>
                <w:sz w:val="28"/>
                <w:szCs w:val="28"/>
              </w:rPr>
            </w:pPr>
            <w:r w:rsidRPr="00F01CE0">
              <w:rPr>
                <w:color w:val="auto"/>
                <w:sz w:val="28"/>
                <w:szCs w:val="28"/>
              </w:rPr>
              <w:t>У 2023 році з</w:t>
            </w:r>
            <w:r w:rsidR="002B00FB" w:rsidRPr="00F01CE0">
              <w:rPr>
                <w:color w:val="auto"/>
                <w:sz w:val="28"/>
                <w:szCs w:val="28"/>
              </w:rPr>
              <w:t xml:space="preserve"> урахуванням зм</w:t>
            </w:r>
            <w:r w:rsidRPr="00F01CE0">
              <w:rPr>
                <w:color w:val="auto"/>
                <w:sz w:val="28"/>
                <w:szCs w:val="28"/>
              </w:rPr>
              <w:t>ін у Гармонізованій програмі ЄС запроваджено</w:t>
            </w:r>
            <w:r w:rsidR="002B00FB" w:rsidRPr="00F01CE0">
              <w:rPr>
                <w:color w:val="auto"/>
                <w:sz w:val="28"/>
                <w:szCs w:val="28"/>
              </w:rPr>
              <w:t>:</w:t>
            </w:r>
          </w:p>
          <w:p w:rsidR="002B00FB" w:rsidRPr="00F01CE0" w:rsidRDefault="002B00FB" w:rsidP="00DC4918">
            <w:pPr>
              <w:pStyle w:val="Default"/>
              <w:numPr>
                <w:ilvl w:val="0"/>
                <w:numId w:val="2"/>
              </w:numPr>
              <w:ind w:firstLine="459"/>
              <w:jc w:val="both"/>
              <w:rPr>
                <w:color w:val="auto"/>
                <w:sz w:val="28"/>
                <w:szCs w:val="28"/>
              </w:rPr>
            </w:pPr>
            <w:r w:rsidRPr="00F01CE0">
              <w:rPr>
                <w:color w:val="auto"/>
                <w:sz w:val="28"/>
                <w:szCs w:val="28"/>
              </w:rPr>
              <w:t xml:space="preserve">розрахунок індикатора економічних настроїв </w:t>
            </w:r>
            <w:r w:rsidR="009C152E" w:rsidRPr="00F01CE0">
              <w:rPr>
                <w:color w:val="auto"/>
                <w:sz w:val="28"/>
                <w:szCs w:val="28"/>
              </w:rPr>
              <w:t xml:space="preserve">та індикатора споживчої впевненості </w:t>
            </w:r>
            <w:r w:rsidRPr="00F01CE0">
              <w:rPr>
                <w:color w:val="auto"/>
                <w:sz w:val="28"/>
                <w:szCs w:val="28"/>
              </w:rPr>
              <w:t>за оновленою методологією (у динаміці з І кварталу 2020 року);</w:t>
            </w:r>
          </w:p>
          <w:p w:rsidR="00CC4354" w:rsidRPr="00F01CE0" w:rsidRDefault="00CC4354" w:rsidP="00DC4918">
            <w:pPr>
              <w:pStyle w:val="Default"/>
              <w:numPr>
                <w:ilvl w:val="0"/>
                <w:numId w:val="2"/>
              </w:numPr>
              <w:ind w:firstLine="459"/>
              <w:jc w:val="both"/>
              <w:rPr>
                <w:color w:val="auto"/>
                <w:sz w:val="28"/>
                <w:szCs w:val="28"/>
              </w:rPr>
            </w:pPr>
            <w:r w:rsidRPr="00F01CE0">
              <w:rPr>
                <w:color w:val="auto"/>
                <w:sz w:val="28"/>
                <w:szCs w:val="28"/>
              </w:rPr>
              <w:t>розрахунок та оприлюднення індикатора очікувань щодо зайнятості працівників (у динаміці з І кварталу 2015 року);</w:t>
            </w:r>
          </w:p>
          <w:p w:rsidR="00ED72BE" w:rsidRPr="009D0941" w:rsidRDefault="002B00FB" w:rsidP="00DC4918">
            <w:pPr>
              <w:pStyle w:val="Default"/>
              <w:numPr>
                <w:ilvl w:val="0"/>
                <w:numId w:val="2"/>
              </w:numPr>
              <w:ind w:firstLine="459"/>
              <w:jc w:val="both"/>
              <w:rPr>
                <w:color w:val="auto"/>
                <w:sz w:val="28"/>
                <w:szCs w:val="28"/>
              </w:rPr>
            </w:pPr>
            <w:r w:rsidRPr="00F01CE0">
              <w:rPr>
                <w:color w:val="auto"/>
                <w:sz w:val="28"/>
                <w:szCs w:val="28"/>
              </w:rPr>
              <w:lastRenderedPageBreak/>
              <w:t xml:space="preserve">збирання, розрахунок і поширення показників щодо інвестиційних очікувань у промисловості </w:t>
            </w:r>
            <w:r w:rsidRPr="009D0941">
              <w:rPr>
                <w:color w:val="auto"/>
                <w:sz w:val="28"/>
                <w:szCs w:val="28"/>
              </w:rPr>
              <w:t>(за оновленою методологією) та у</w:t>
            </w:r>
            <w:r w:rsidR="001C4DB0" w:rsidRPr="009D0941">
              <w:rPr>
                <w:color w:val="auto"/>
                <w:sz w:val="28"/>
                <w:szCs w:val="28"/>
              </w:rPr>
              <w:t xml:space="preserve"> сфері послуг</w:t>
            </w:r>
            <w:r w:rsidRPr="009D0941">
              <w:rPr>
                <w:color w:val="auto"/>
                <w:sz w:val="28"/>
                <w:szCs w:val="28"/>
              </w:rPr>
              <w:t>.</w:t>
            </w:r>
          </w:p>
          <w:p w:rsidR="003A0020" w:rsidRPr="00F01CE0" w:rsidRDefault="003A0020" w:rsidP="00FA2390">
            <w:pPr>
              <w:pStyle w:val="Default"/>
              <w:numPr>
                <w:ilvl w:val="0"/>
                <w:numId w:val="2"/>
              </w:numPr>
              <w:ind w:firstLine="459"/>
              <w:jc w:val="both"/>
              <w:rPr>
                <w:sz w:val="28"/>
                <w:szCs w:val="28"/>
              </w:rPr>
            </w:pPr>
            <w:r w:rsidRPr="00F01CE0">
              <w:rPr>
                <w:sz w:val="28"/>
                <w:szCs w:val="28"/>
              </w:rPr>
              <w:t xml:space="preserve">Показники цього спостереження за певний обраний період можна порівнювати з даними попереднього </w:t>
            </w:r>
            <w:r w:rsidR="009E7A01" w:rsidRPr="00F01CE0">
              <w:rPr>
                <w:sz w:val="28"/>
                <w:szCs w:val="28"/>
              </w:rPr>
              <w:t>періо</w:t>
            </w:r>
            <w:r w:rsidRPr="00F01CE0">
              <w:rPr>
                <w:sz w:val="28"/>
                <w:szCs w:val="28"/>
              </w:rPr>
              <w:t>ду з урахуванням таких обмежень:</w:t>
            </w:r>
          </w:p>
          <w:p w:rsidR="003A0020" w:rsidRPr="00F01CE0" w:rsidRDefault="003A0020" w:rsidP="00FA2390">
            <w:pPr>
              <w:pStyle w:val="Default"/>
              <w:numPr>
                <w:ilvl w:val="0"/>
                <w:numId w:val="2"/>
              </w:numPr>
              <w:ind w:firstLine="459"/>
              <w:jc w:val="both"/>
              <w:rPr>
                <w:color w:val="auto"/>
                <w:sz w:val="28"/>
                <w:szCs w:val="28"/>
              </w:rPr>
            </w:pPr>
            <w:r w:rsidRPr="00F01CE0">
              <w:rPr>
                <w:sz w:val="28"/>
                <w:szCs w:val="28"/>
              </w:rPr>
              <w:t xml:space="preserve">дані по країні з І кварталу 2014 року по І квартал 2022 року (для щомісячних даних </w:t>
            </w:r>
            <w:r w:rsidR="00EE0445">
              <w:rPr>
                <w:sz w:val="28"/>
                <w:szCs w:val="28"/>
              </w:rPr>
              <w:t>і</w:t>
            </w:r>
            <w:r w:rsidRPr="00F01CE0">
              <w:rPr>
                <w:sz w:val="28"/>
                <w:szCs w:val="28"/>
              </w:rPr>
              <w:t xml:space="preserve">з січня 2020 року по лютий 2022 року) сформовано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 дані з ІІ кварталу 2022 року (для </w:t>
            </w:r>
            <w:r w:rsidR="009E7A01" w:rsidRPr="00F01CE0">
              <w:rPr>
                <w:sz w:val="28"/>
                <w:szCs w:val="28"/>
              </w:rPr>
              <w:t>що</w:t>
            </w:r>
            <w:r w:rsidRPr="00F01CE0">
              <w:rPr>
                <w:sz w:val="28"/>
                <w:szCs w:val="28"/>
              </w:rPr>
              <w:t xml:space="preserve">місячних даних </w:t>
            </w:r>
            <w:r w:rsidR="00EE0445">
              <w:rPr>
                <w:sz w:val="28"/>
                <w:szCs w:val="28"/>
              </w:rPr>
              <w:t>і</w:t>
            </w:r>
            <w:r w:rsidRPr="00F01CE0">
              <w:rPr>
                <w:sz w:val="28"/>
                <w:szCs w:val="28"/>
              </w:rPr>
              <w:t xml:space="preserve">з березня 2022 року) – також без урахування тимчасово окупованих російською федерацією територій та частини територій, на яких ведуться </w:t>
            </w:r>
            <w:r w:rsidRPr="00F01CE0">
              <w:rPr>
                <w:color w:val="auto"/>
                <w:sz w:val="28"/>
                <w:szCs w:val="28"/>
              </w:rPr>
              <w:t>(велися) бойові дії.</w:t>
            </w:r>
          </w:p>
        </w:tc>
      </w:tr>
      <w:tr w:rsidR="00ED72BE" w:rsidRPr="00EE32C9" w:rsidTr="007372EF">
        <w:tc>
          <w:tcPr>
            <w:tcW w:w="6663" w:type="dxa"/>
            <w:shd w:val="clear" w:color="auto" w:fill="auto"/>
          </w:tcPr>
          <w:p w:rsidR="00ED72BE" w:rsidRPr="00E676B2" w:rsidRDefault="00ED72BE" w:rsidP="00ED72BE">
            <w:pPr>
              <w:widowControl w:val="0"/>
              <w:autoSpaceDE w:val="0"/>
              <w:autoSpaceDN w:val="0"/>
              <w:adjustRightInd w:val="0"/>
              <w:rPr>
                <w:highlight w:val="yellow"/>
              </w:rPr>
            </w:pPr>
            <w:r w:rsidRPr="002C7A7C">
              <w:lastRenderedPageBreak/>
              <w:t>S.15.2.1. Порівнянність. Довжина порівнюваних часових рядів (CC2 (Р))</w:t>
            </w:r>
          </w:p>
        </w:tc>
        <w:tc>
          <w:tcPr>
            <w:tcW w:w="8582" w:type="dxa"/>
            <w:shd w:val="clear" w:color="auto" w:fill="auto"/>
            <w:vAlign w:val="bottom"/>
          </w:tcPr>
          <w:p w:rsidR="00566153" w:rsidRPr="00F01CE0" w:rsidRDefault="00566153" w:rsidP="00391B6F">
            <w:pPr>
              <w:ind w:firstLine="459"/>
              <w:jc w:val="both"/>
            </w:pPr>
            <w:r w:rsidRPr="00F01CE0">
              <w:t>Статистичні показники цього спостереження можна порівнювати в динаміці:</w:t>
            </w:r>
          </w:p>
          <w:p w:rsidR="00772F7B" w:rsidRPr="00904EA9" w:rsidRDefault="00F70091" w:rsidP="00391B6F">
            <w:pPr>
              <w:ind w:firstLine="459"/>
              <w:jc w:val="both"/>
            </w:pPr>
            <w:r>
              <w:t>і</w:t>
            </w:r>
            <w:r w:rsidR="00566153" w:rsidRPr="00F01CE0">
              <w:t xml:space="preserve">з січня 2020 року </w:t>
            </w:r>
            <w:r w:rsidR="00566153" w:rsidRPr="00904EA9">
              <w:t xml:space="preserve">по </w:t>
            </w:r>
            <w:r w:rsidR="00287FFC" w:rsidRPr="00904EA9">
              <w:t>березень</w:t>
            </w:r>
            <w:r w:rsidR="00566153" w:rsidRPr="00904EA9">
              <w:t xml:space="preserve"> 202</w:t>
            </w:r>
            <w:r w:rsidR="00DF075A" w:rsidRPr="00904EA9">
              <w:t>5</w:t>
            </w:r>
            <w:r w:rsidR="00566153" w:rsidRPr="00904EA9">
              <w:t xml:space="preserve"> року –</w:t>
            </w:r>
            <w:r w:rsidR="007A388A" w:rsidRPr="00904EA9">
              <w:t xml:space="preserve"> показники з місячною періодичністю за результатами обстежень ділової активності промислових підприємств</w:t>
            </w:r>
            <w:r w:rsidR="005B68EB" w:rsidRPr="00904EA9">
              <w:t>:</w:t>
            </w:r>
          </w:p>
          <w:p w:rsidR="00566153" w:rsidRPr="00904EA9" w:rsidRDefault="005B68EB" w:rsidP="00391B6F">
            <w:pPr>
              <w:ind w:firstLine="459"/>
              <w:jc w:val="both"/>
            </w:pPr>
            <w:r w:rsidRPr="00904EA9">
              <w:t>СС2</w:t>
            </w:r>
            <w:r w:rsidRPr="00904EA9">
              <w:rPr>
                <w:vertAlign w:val="subscript"/>
              </w:rPr>
              <w:t>1</w:t>
            </w:r>
            <w:r w:rsidRPr="00904EA9">
              <w:t xml:space="preserve"> = </w:t>
            </w:r>
            <w:r w:rsidR="00DF075A" w:rsidRPr="00904EA9">
              <w:t>(</w:t>
            </w:r>
            <w:r w:rsidRPr="00904EA9">
              <w:t>(</w:t>
            </w:r>
            <w:r w:rsidR="00DF075A" w:rsidRPr="00904EA9">
              <w:t>2024</w:t>
            </w:r>
            <w:r w:rsidR="00234602" w:rsidRPr="00904EA9">
              <w:t>–</w:t>
            </w:r>
            <w:r w:rsidR="00BB18E0" w:rsidRPr="00904EA9">
              <w:t>2020</w:t>
            </w:r>
            <w:r w:rsidR="00DF075A" w:rsidRPr="00904EA9">
              <w:t>)</w:t>
            </w:r>
            <w:r w:rsidR="00BB18E0" w:rsidRPr="00904EA9">
              <w:t xml:space="preserve"> </w:t>
            </w:r>
            <w:r w:rsidRPr="00904EA9">
              <w:t>+</w:t>
            </w:r>
            <w:r w:rsidR="00BB18E0" w:rsidRPr="00904EA9">
              <w:t xml:space="preserve"> </w:t>
            </w:r>
            <w:r w:rsidRPr="00904EA9">
              <w:t>1</w:t>
            </w:r>
            <w:r w:rsidR="00DF075A" w:rsidRPr="00904EA9">
              <w:t xml:space="preserve">) × 12 + </w:t>
            </w:r>
            <w:r w:rsidR="00287FFC" w:rsidRPr="00904EA9">
              <w:t>3</w:t>
            </w:r>
            <w:r w:rsidR="00DF075A" w:rsidRPr="00904EA9">
              <w:t xml:space="preserve"> = </w:t>
            </w:r>
            <w:r w:rsidR="00BB18E0" w:rsidRPr="00904EA9">
              <w:t>6</w:t>
            </w:r>
            <w:r w:rsidR="00287FFC" w:rsidRPr="00904EA9">
              <w:t>3</w:t>
            </w:r>
            <w:r w:rsidR="00566153" w:rsidRPr="00904EA9">
              <w:t>;</w:t>
            </w:r>
          </w:p>
          <w:p w:rsidR="005B68EB" w:rsidRPr="00904EA9" w:rsidRDefault="00566153" w:rsidP="00391B6F">
            <w:pPr>
              <w:ind w:firstLine="459"/>
              <w:jc w:val="both"/>
            </w:pPr>
            <w:r w:rsidRPr="00904EA9">
              <w:t>з І кварталу 2015 року по І</w:t>
            </w:r>
            <w:r w:rsidR="00DF075A" w:rsidRPr="00904EA9">
              <w:t xml:space="preserve"> квартал 2025</w:t>
            </w:r>
            <w:r w:rsidRPr="00904EA9">
              <w:t xml:space="preserve"> року – </w:t>
            </w:r>
            <w:r w:rsidR="007A388A" w:rsidRPr="00904EA9">
              <w:t>показники з квартальною періодичністю за результатами обстежень</w:t>
            </w:r>
            <w:r w:rsidRPr="00904EA9">
              <w:t xml:space="preserve"> </w:t>
            </w:r>
            <w:r w:rsidR="0006773C" w:rsidRPr="00904EA9">
              <w:rPr>
                <w:bCs/>
              </w:rPr>
              <w:t>сільськогосподарських,</w:t>
            </w:r>
            <w:r w:rsidR="0006773C" w:rsidRPr="00904EA9">
              <w:t xml:space="preserve"> </w:t>
            </w:r>
            <w:r w:rsidR="007A388A" w:rsidRPr="00904EA9">
              <w:t>промислових</w:t>
            </w:r>
            <w:r w:rsidR="0006773C" w:rsidRPr="00904EA9">
              <w:t>,</w:t>
            </w:r>
            <w:r w:rsidR="0006773C" w:rsidRPr="00904EA9">
              <w:rPr>
                <w:lang w:eastAsia="ru-RU"/>
              </w:rPr>
              <w:t xml:space="preserve"> </w:t>
            </w:r>
            <w:r w:rsidR="0006773C" w:rsidRPr="00904EA9">
              <w:t>будівельних</w:t>
            </w:r>
            <w:r w:rsidR="0006773C" w:rsidRPr="00904EA9">
              <w:rPr>
                <w:color w:val="000000"/>
                <w:lang w:eastAsia="ru-RU"/>
              </w:rPr>
              <w:t xml:space="preserve"> </w:t>
            </w:r>
            <w:r w:rsidR="0006773C" w:rsidRPr="00904EA9">
              <w:t>підприємств, підприємств роздрібної торгівлі</w:t>
            </w:r>
            <w:r w:rsidR="0006773C" w:rsidRPr="00904EA9">
              <w:rPr>
                <w:color w:val="000000"/>
                <w:lang w:eastAsia="ru-RU"/>
              </w:rPr>
              <w:t xml:space="preserve"> </w:t>
            </w:r>
            <w:r w:rsidR="00772F7B" w:rsidRPr="00904EA9">
              <w:rPr>
                <w:color w:val="000000"/>
                <w:lang w:eastAsia="ru-RU"/>
              </w:rPr>
              <w:t xml:space="preserve">та </w:t>
            </w:r>
            <w:r w:rsidR="0006773C" w:rsidRPr="00904EA9">
              <w:t>сфери послуг</w:t>
            </w:r>
            <w:r w:rsidR="005B68EB" w:rsidRPr="00904EA9">
              <w:t>:</w:t>
            </w:r>
          </w:p>
          <w:p w:rsidR="00566153" w:rsidRPr="00904EA9" w:rsidRDefault="005B68EB" w:rsidP="00391B6F">
            <w:pPr>
              <w:ind w:firstLine="459"/>
              <w:jc w:val="both"/>
            </w:pPr>
            <w:r w:rsidRPr="00904EA9">
              <w:t>СС2</w:t>
            </w:r>
            <w:r w:rsidRPr="00904EA9">
              <w:rPr>
                <w:vertAlign w:val="subscript"/>
              </w:rPr>
              <w:t>2</w:t>
            </w:r>
            <w:r w:rsidRPr="00904EA9">
              <w:t xml:space="preserve"> = </w:t>
            </w:r>
            <w:r w:rsidR="00DF075A" w:rsidRPr="00904EA9">
              <w:t>(</w:t>
            </w:r>
            <w:r w:rsidRPr="00904EA9">
              <w:t>(</w:t>
            </w:r>
            <w:r w:rsidR="00825102" w:rsidRPr="00904EA9">
              <w:t>202</w:t>
            </w:r>
            <w:r w:rsidR="00DF075A" w:rsidRPr="00904EA9">
              <w:t>4</w:t>
            </w:r>
            <w:r w:rsidR="00234602" w:rsidRPr="00904EA9">
              <w:t>–</w:t>
            </w:r>
            <w:r w:rsidR="00BB18E0" w:rsidRPr="00904EA9">
              <w:t>2015</w:t>
            </w:r>
            <w:r w:rsidR="00DF075A" w:rsidRPr="00904EA9">
              <w:t>)</w:t>
            </w:r>
            <w:r w:rsidR="0009317D" w:rsidRPr="00904EA9">
              <w:t xml:space="preserve"> +</w:t>
            </w:r>
            <w:r w:rsidR="00234602" w:rsidRPr="00904EA9">
              <w:t xml:space="preserve"> </w:t>
            </w:r>
            <w:r w:rsidR="0009317D" w:rsidRPr="00904EA9">
              <w:t>1</w:t>
            </w:r>
            <w:r w:rsidR="00BB18E0" w:rsidRPr="00904EA9">
              <w:rPr>
                <w:lang w:val="ru-RU"/>
              </w:rPr>
              <w:t xml:space="preserve">) </w:t>
            </w:r>
            <w:r w:rsidR="00825102" w:rsidRPr="00904EA9">
              <w:rPr>
                <w:lang w:val="ru-RU"/>
              </w:rPr>
              <w:t xml:space="preserve">× </w:t>
            </w:r>
            <w:r w:rsidR="00DF075A" w:rsidRPr="00904EA9">
              <w:t>4 + 1</w:t>
            </w:r>
            <w:r w:rsidR="0009317D" w:rsidRPr="00904EA9">
              <w:t xml:space="preserve"> = </w:t>
            </w:r>
            <w:r w:rsidR="00DF075A" w:rsidRPr="00904EA9">
              <w:t>41</w:t>
            </w:r>
            <w:r w:rsidR="00566153" w:rsidRPr="00904EA9">
              <w:t>;</w:t>
            </w:r>
          </w:p>
          <w:p w:rsidR="0009317D" w:rsidRPr="00904EA9" w:rsidRDefault="00F70091" w:rsidP="00391B6F">
            <w:pPr>
              <w:ind w:firstLine="459"/>
              <w:jc w:val="both"/>
            </w:pPr>
            <w:r w:rsidRPr="00904EA9">
              <w:t>і</w:t>
            </w:r>
            <w:r w:rsidR="00772F7B" w:rsidRPr="00904EA9">
              <w:t>з 2015 року по 202</w:t>
            </w:r>
            <w:r w:rsidR="00F464BA" w:rsidRPr="00904EA9">
              <w:t>4</w:t>
            </w:r>
            <w:r w:rsidR="00772F7B" w:rsidRPr="00904EA9">
              <w:t xml:space="preserve"> рік – показники</w:t>
            </w:r>
            <w:r w:rsidR="00772F7B" w:rsidRPr="00904EA9">
              <w:rPr>
                <w:lang w:eastAsia="ru-RU"/>
              </w:rPr>
              <w:t xml:space="preserve"> </w:t>
            </w:r>
            <w:r w:rsidR="00772F7B" w:rsidRPr="00904EA9">
              <w:t>щодо інвестиційних очікувань у промисловості</w:t>
            </w:r>
            <w:r w:rsidR="0009317D" w:rsidRPr="00904EA9">
              <w:t>:</w:t>
            </w:r>
          </w:p>
          <w:p w:rsidR="00ED72BE" w:rsidRPr="00F01CE0" w:rsidRDefault="0009317D" w:rsidP="00234602">
            <w:pPr>
              <w:ind w:firstLine="459"/>
              <w:jc w:val="both"/>
              <w:rPr>
                <w:lang w:val="ru-RU"/>
              </w:rPr>
            </w:pPr>
            <w:r w:rsidRPr="00904EA9">
              <w:t>СС2</w:t>
            </w:r>
            <w:r w:rsidRPr="00904EA9">
              <w:rPr>
                <w:vertAlign w:val="subscript"/>
              </w:rPr>
              <w:t>3</w:t>
            </w:r>
            <w:r w:rsidRPr="00904EA9">
              <w:t xml:space="preserve"> = (202</w:t>
            </w:r>
            <w:r w:rsidR="00F464BA" w:rsidRPr="00904EA9">
              <w:t>4</w:t>
            </w:r>
            <w:r w:rsidR="00234602" w:rsidRPr="00904EA9">
              <w:t>–</w:t>
            </w:r>
            <w:r w:rsidRPr="00904EA9">
              <w:t>2015) +</w:t>
            </w:r>
            <w:r w:rsidR="00AC460A" w:rsidRPr="00904EA9">
              <w:rPr>
                <w:lang w:val="en-US"/>
              </w:rPr>
              <w:t xml:space="preserve"> </w:t>
            </w:r>
            <w:r w:rsidRPr="00904EA9">
              <w:t xml:space="preserve">1 = </w:t>
            </w:r>
            <w:r w:rsidR="00F464BA" w:rsidRPr="00904EA9">
              <w:t>10</w:t>
            </w:r>
            <w:r w:rsidRPr="00904EA9">
              <w:t>.</w:t>
            </w:r>
          </w:p>
        </w:tc>
      </w:tr>
      <w:tr w:rsidR="00ED72BE" w:rsidRPr="00EE32C9" w:rsidTr="007372EF">
        <w:tc>
          <w:tcPr>
            <w:tcW w:w="6663" w:type="dxa"/>
            <w:shd w:val="clear" w:color="auto" w:fill="auto"/>
          </w:tcPr>
          <w:p w:rsidR="00ED72BE" w:rsidRPr="00EE32C9" w:rsidRDefault="00ED72BE" w:rsidP="00ED72BE">
            <w:pPr>
              <w:widowControl w:val="0"/>
              <w:autoSpaceDE w:val="0"/>
              <w:autoSpaceDN w:val="0"/>
              <w:adjustRightInd w:val="0"/>
            </w:pPr>
            <w:r w:rsidRPr="00EE32C9">
              <w:lastRenderedPageBreak/>
              <w:t>S.15.3. Узгодженість ‒ перехресні області</w:t>
            </w:r>
          </w:p>
        </w:tc>
        <w:tc>
          <w:tcPr>
            <w:tcW w:w="8582" w:type="dxa"/>
            <w:shd w:val="clear" w:color="auto" w:fill="auto"/>
          </w:tcPr>
          <w:p w:rsidR="0037051A" w:rsidRPr="00F01CE0" w:rsidRDefault="0037051A" w:rsidP="00ED72BE">
            <w:pPr>
              <w:widowControl w:val="0"/>
              <w:autoSpaceDE w:val="0"/>
              <w:autoSpaceDN w:val="0"/>
              <w:adjustRightInd w:val="0"/>
              <w:ind w:firstLine="430"/>
              <w:jc w:val="both"/>
            </w:pPr>
            <w:r w:rsidRPr="00EF79D7">
              <w:t xml:space="preserve">Результати ДСС узгоджуються із внутрішньорічними </w:t>
            </w:r>
            <w:r w:rsidRPr="00F01CE0">
              <w:t xml:space="preserve">статистичними даними (відповідні аналітичні матеріали періодично розміщуються на офіційному </w:t>
            </w:r>
            <w:proofErr w:type="spellStart"/>
            <w:r w:rsidRPr="00F01CE0">
              <w:t>вебсайті</w:t>
            </w:r>
            <w:proofErr w:type="spellEnd"/>
            <w:r w:rsidRPr="00F01CE0">
              <w:t xml:space="preserve"> Держстату в розділі "Статистична інформація"/ "Економічна статистика"/"Макроекономічна статистика"/"Тенденції ділової активності").</w:t>
            </w:r>
          </w:p>
          <w:p w:rsidR="00ED72BE" w:rsidRPr="00F01CE0" w:rsidRDefault="0037051A" w:rsidP="000563FF">
            <w:pPr>
              <w:widowControl w:val="0"/>
              <w:autoSpaceDE w:val="0"/>
              <w:autoSpaceDN w:val="0"/>
              <w:adjustRightInd w:val="0"/>
              <w:ind w:firstLine="430"/>
              <w:jc w:val="both"/>
            </w:pPr>
            <w:r w:rsidRPr="00F01CE0">
              <w:t>Для аналізу узгодженості використовується статистична інформація за результатами таких ДСС:</w:t>
            </w:r>
            <w:r w:rsidRPr="00F01CE0">
              <w:rPr>
                <w:lang w:eastAsia="ru-RU"/>
              </w:rPr>
              <w:t xml:space="preserve"> </w:t>
            </w:r>
            <w:r w:rsidRPr="00F01CE0">
              <w:t>"Продукція сільського господарства у постійних цінах" щодо індексу сільськогосподарської продукції (до попереднього місяця), "Реалізація продукції сільського господарства підприємствами та господарствами населення" щодо індексу цін продукції сільського господарства, реалізованої підприємствами (до попереднього кварталу), "Показники короткотермінової статистики виробництва промислової продукції за видами" щодо індексу промислової продукції (до попереднього місяця), "Зміни цін виробників промислової продукції" щодо індексу цін виробників промислової продукції (до попереднього кварталу), "Зміни цін у будівництві" щодо індексу цін у будівництві (до попереднього кварталу), "Продаж і запаси товарів у торговій мережі" щодо роздрібного товарообороту підприємств роздрібної торгівлі (юридичних осіб), "Зміни цін (тарифів) на споживчі товари (послуги)" щодо індексу споживчих цін (до попереднього місяця), "Показники економічної діяльності підприємств сфери нефінансових послуг" щодо обсягу реалізованих послуг, "Обстеження підприємств із питань статистики праці" щодо середньої кількості працівників, "Капітальні інвестиції" щодо обсягу капітальних інвестицій.</w:t>
            </w:r>
          </w:p>
        </w:tc>
      </w:tr>
      <w:tr w:rsidR="00ED72BE" w:rsidRPr="00EE32C9" w:rsidTr="007372EF">
        <w:tc>
          <w:tcPr>
            <w:tcW w:w="6663" w:type="dxa"/>
            <w:shd w:val="clear" w:color="auto" w:fill="auto"/>
          </w:tcPr>
          <w:p w:rsidR="00ED72BE" w:rsidRPr="00EE32C9" w:rsidRDefault="00ED72BE" w:rsidP="00ED72BE">
            <w:pPr>
              <w:widowControl w:val="0"/>
              <w:autoSpaceDE w:val="0"/>
              <w:autoSpaceDN w:val="0"/>
              <w:adjustRightInd w:val="0"/>
            </w:pPr>
            <w:r w:rsidRPr="00EE32C9">
              <w:t xml:space="preserve">S.15.3.1. Узгодженість ‒ внутрішньорічна та річна статистика  </w:t>
            </w:r>
          </w:p>
        </w:tc>
        <w:tc>
          <w:tcPr>
            <w:tcW w:w="8582" w:type="dxa"/>
            <w:shd w:val="clear" w:color="auto" w:fill="auto"/>
          </w:tcPr>
          <w:p w:rsidR="00ED72BE" w:rsidRPr="003C6A28" w:rsidRDefault="00ED72BE" w:rsidP="001A485D">
            <w:pPr>
              <w:ind w:left="62" w:firstLine="368"/>
              <w:jc w:val="both"/>
            </w:pPr>
            <w:r w:rsidRPr="003C6A28">
              <w:t xml:space="preserve">Не застосовується, оскільки </w:t>
            </w:r>
            <w:r w:rsidR="001A485D" w:rsidRPr="003C6A28">
              <w:t xml:space="preserve">кожен показник, який поширюється </w:t>
            </w:r>
            <w:r w:rsidRPr="003C6A28">
              <w:t xml:space="preserve">за </w:t>
            </w:r>
            <w:r w:rsidR="001A485D" w:rsidRPr="003C6A28">
              <w:t>результатами цього</w:t>
            </w:r>
            <w:r w:rsidRPr="003C6A28">
              <w:t xml:space="preserve"> ДСС</w:t>
            </w:r>
            <w:r w:rsidR="00F70091" w:rsidRPr="003C6A28">
              <w:t>,</w:t>
            </w:r>
            <w:r w:rsidRPr="003C6A28">
              <w:t xml:space="preserve"> </w:t>
            </w:r>
            <w:r w:rsidR="001A485D" w:rsidRPr="003C6A28">
              <w:t>має тільки одну періодичність</w:t>
            </w:r>
            <w:r w:rsidRPr="003C6A28">
              <w:t>.</w:t>
            </w:r>
          </w:p>
        </w:tc>
      </w:tr>
      <w:tr w:rsidR="00ED72BE" w:rsidRPr="00EE32C9" w:rsidTr="007372EF">
        <w:trPr>
          <w:trHeight w:val="713"/>
        </w:trPr>
        <w:tc>
          <w:tcPr>
            <w:tcW w:w="6663" w:type="dxa"/>
            <w:shd w:val="clear" w:color="auto" w:fill="auto"/>
          </w:tcPr>
          <w:p w:rsidR="00ED72BE" w:rsidRPr="00EE32C9" w:rsidRDefault="00ED72BE" w:rsidP="00ED72BE">
            <w:pPr>
              <w:widowControl w:val="0"/>
              <w:autoSpaceDE w:val="0"/>
              <w:autoSpaceDN w:val="0"/>
              <w:adjustRightInd w:val="0"/>
            </w:pPr>
            <w:r w:rsidRPr="00EE32C9">
              <w:lastRenderedPageBreak/>
              <w:t>S.15.3.2. Узгодженість ‒ національні рахунки</w:t>
            </w:r>
          </w:p>
        </w:tc>
        <w:tc>
          <w:tcPr>
            <w:tcW w:w="8582" w:type="dxa"/>
            <w:shd w:val="clear" w:color="auto" w:fill="auto"/>
          </w:tcPr>
          <w:p w:rsidR="00ED72BE" w:rsidRPr="003C6A28" w:rsidRDefault="00ED72BE" w:rsidP="00ED72BE">
            <w:pPr>
              <w:ind w:left="62" w:firstLine="368"/>
              <w:jc w:val="both"/>
              <w:rPr>
                <w:lang w:val="ru-RU"/>
              </w:rPr>
            </w:pPr>
            <w:r w:rsidRPr="003C6A28">
              <w:t>Не застосовується, оскільки дані статистичного спостереження не використовуються для статистики національних рахунків</w:t>
            </w:r>
            <w:r w:rsidRPr="003C6A28">
              <w:rPr>
                <w:lang w:val="ru-RU"/>
              </w:rPr>
              <w:t>.</w:t>
            </w:r>
          </w:p>
        </w:tc>
      </w:tr>
      <w:tr w:rsidR="00ED72BE" w:rsidRPr="00EE32C9" w:rsidTr="007372EF">
        <w:tc>
          <w:tcPr>
            <w:tcW w:w="6663" w:type="dxa"/>
            <w:shd w:val="clear" w:color="auto" w:fill="auto"/>
          </w:tcPr>
          <w:p w:rsidR="00ED72BE" w:rsidRPr="00EE32C9" w:rsidRDefault="00ED72BE" w:rsidP="00ED72BE">
            <w:pPr>
              <w:widowControl w:val="0"/>
              <w:autoSpaceDE w:val="0"/>
              <w:autoSpaceDN w:val="0"/>
              <w:adjustRightInd w:val="0"/>
            </w:pPr>
            <w:r w:rsidRPr="00EE32C9">
              <w:t>S.15.4. Узгодженість ‒ внутрішня</w:t>
            </w:r>
          </w:p>
        </w:tc>
        <w:tc>
          <w:tcPr>
            <w:tcW w:w="8582" w:type="dxa"/>
            <w:shd w:val="clear" w:color="auto" w:fill="auto"/>
          </w:tcPr>
          <w:p w:rsidR="00ED72BE" w:rsidRPr="00F01CE0" w:rsidRDefault="00ED72BE" w:rsidP="00ED72BE">
            <w:pPr>
              <w:ind w:firstLine="430"/>
              <w:jc w:val="both"/>
              <w:rPr>
                <w:rStyle w:val="jlqj4b"/>
              </w:rPr>
            </w:pPr>
            <w:r w:rsidRPr="00F01CE0">
              <w:rPr>
                <w:rStyle w:val="jlqj4b"/>
              </w:rPr>
              <w:t>У поширених даних не існує ніяких відомих невідповідностей.</w:t>
            </w:r>
          </w:p>
          <w:p w:rsidR="001A485D" w:rsidRPr="00F01CE0" w:rsidRDefault="001A485D" w:rsidP="00ED72BE">
            <w:pPr>
              <w:ind w:firstLine="430"/>
              <w:jc w:val="both"/>
            </w:pPr>
            <w:r w:rsidRPr="00F01CE0">
              <w:t>Результати цього статистичного спостереження внутрішньо узгоджені та є послідовними в часі.</w:t>
            </w:r>
          </w:p>
        </w:tc>
      </w:tr>
      <w:tr w:rsidR="00ED72BE" w:rsidRPr="00EE32C9" w:rsidTr="007372EF">
        <w:tc>
          <w:tcPr>
            <w:tcW w:w="6663" w:type="dxa"/>
            <w:shd w:val="clear" w:color="auto" w:fill="auto"/>
          </w:tcPr>
          <w:p w:rsidR="00ED72BE" w:rsidRPr="00EE32C9" w:rsidRDefault="00ED72BE" w:rsidP="00ED72BE">
            <w:pPr>
              <w:widowControl w:val="0"/>
              <w:autoSpaceDE w:val="0"/>
              <w:autoSpaceDN w:val="0"/>
              <w:adjustRightInd w:val="0"/>
            </w:pPr>
            <w:r w:rsidRPr="000C732E">
              <w:t>S.16. Витрати та навантаження</w:t>
            </w:r>
          </w:p>
        </w:tc>
        <w:tc>
          <w:tcPr>
            <w:tcW w:w="8582" w:type="dxa"/>
            <w:shd w:val="clear" w:color="auto" w:fill="auto"/>
          </w:tcPr>
          <w:p w:rsidR="00B264F7" w:rsidRPr="00F01CE0" w:rsidRDefault="00ED72BE" w:rsidP="008209E4">
            <w:pPr>
              <w:ind w:firstLine="459"/>
              <w:jc w:val="both"/>
            </w:pPr>
            <w:r w:rsidRPr="00F01CE0">
              <w:t xml:space="preserve">Держстат здійснює щорічну оцінку звітного навантаження на респондентів на </w:t>
            </w:r>
            <w:r w:rsidRPr="00B23E9E">
              <w:t xml:space="preserve">підставі Методики </w:t>
            </w:r>
            <w:r w:rsidR="007210DD" w:rsidRPr="00B23E9E">
              <w:t>здійснення моніторингу участі респондентів у державних статистичних спостереженнях</w:t>
            </w:r>
            <w:r w:rsidRPr="00B23E9E">
              <w:t>, затвердженої наказом Держстату від 14 травня 2013 року № 149.</w:t>
            </w:r>
            <w:r w:rsidRPr="00F01CE0">
              <w:t xml:space="preserve"> За останньою оцінкою в цілому по Україні у 2021 році звітне навантаження на респондентів порівняно </w:t>
            </w:r>
            <w:r w:rsidR="00F70091">
              <w:t>і</w:t>
            </w:r>
            <w:r w:rsidRPr="00F01CE0">
              <w:t xml:space="preserve">з 2020 роком </w:t>
            </w:r>
            <w:r w:rsidR="00B264F7" w:rsidRPr="00F01CE0">
              <w:t>зменшилося за формами</w:t>
            </w:r>
            <w:r w:rsidR="00B264F7" w:rsidRPr="00F01CE0">
              <w:rPr>
                <w:lang w:val="ru-RU"/>
              </w:rPr>
              <w:t xml:space="preserve"> </w:t>
            </w:r>
            <w:r w:rsidR="00B264F7" w:rsidRPr="00F01CE0">
              <w:t>№ 2К-Б (квартальна</w:t>
            </w:r>
            <w:r w:rsidR="008A03B5" w:rsidRPr="00F01CE0">
              <w:t>) – на 10,9</w:t>
            </w:r>
            <w:r w:rsidR="00391B6F" w:rsidRPr="00F01CE0">
              <w:t xml:space="preserve"> </w:t>
            </w:r>
            <w:r w:rsidR="00B264F7" w:rsidRPr="00F01CE0">
              <w:t>%</w:t>
            </w:r>
            <w:r w:rsidR="00385F9B" w:rsidRPr="00F01CE0">
              <w:t>,</w:t>
            </w:r>
            <w:r w:rsidR="00B264F7" w:rsidRPr="00F01CE0">
              <w:t xml:space="preserve"> </w:t>
            </w:r>
            <w:r w:rsidR="008A03B5" w:rsidRPr="00F01CE0">
              <w:t>№ 2К-Т (квартальна) на 10,7</w:t>
            </w:r>
            <w:r w:rsidR="00391B6F" w:rsidRPr="00F01CE0">
              <w:t xml:space="preserve"> </w:t>
            </w:r>
            <w:r w:rsidR="008A03B5" w:rsidRPr="00F01CE0">
              <w:t>%</w:t>
            </w:r>
            <w:r w:rsidR="00B264F7" w:rsidRPr="00F01CE0">
              <w:t xml:space="preserve"> </w:t>
            </w:r>
            <w:r w:rsidR="008A03B5" w:rsidRPr="00F01CE0">
              <w:t>та дещо збільшилося</w:t>
            </w:r>
            <w:r w:rsidR="005774BF">
              <w:t xml:space="preserve"> звітне навантаження за формами</w:t>
            </w:r>
            <w:r w:rsidR="005774BF">
              <w:br/>
            </w:r>
            <w:r w:rsidR="008A03B5" w:rsidRPr="00F01CE0">
              <w:t>№ 2К-СП (квартальна) – на 16,8</w:t>
            </w:r>
            <w:r w:rsidR="00391B6F" w:rsidRPr="00F01CE0">
              <w:t xml:space="preserve"> </w:t>
            </w:r>
            <w:r w:rsidR="008A03B5" w:rsidRPr="00F01CE0">
              <w:t>%, № 2К-С (квартальна) – на 9,6</w:t>
            </w:r>
            <w:r w:rsidR="00391B6F" w:rsidRPr="00F01CE0">
              <w:t xml:space="preserve"> </w:t>
            </w:r>
            <w:r w:rsidR="008A03B5" w:rsidRPr="00F01CE0">
              <w:t>%</w:t>
            </w:r>
            <w:r w:rsidR="00DA48C7" w:rsidRPr="00F01CE0">
              <w:t xml:space="preserve"> та</w:t>
            </w:r>
            <w:r w:rsidR="00007F60" w:rsidRPr="00F01CE0">
              <w:t xml:space="preserve"> </w:t>
            </w:r>
            <w:r w:rsidR="00B264F7" w:rsidRPr="00F01CE0">
              <w:t>№ 2К-П (</w:t>
            </w:r>
            <w:r w:rsidR="008A03B5" w:rsidRPr="00F01CE0">
              <w:t>місячна</w:t>
            </w:r>
            <w:r w:rsidR="00B264F7" w:rsidRPr="00F01CE0">
              <w:t>)</w:t>
            </w:r>
            <w:r w:rsidR="00B264F7" w:rsidRPr="00F01CE0">
              <w:rPr>
                <w:lang w:val="ru-RU"/>
              </w:rPr>
              <w:t xml:space="preserve"> –</w:t>
            </w:r>
            <w:r w:rsidR="008A03B5" w:rsidRPr="00F01CE0">
              <w:t xml:space="preserve"> на 0,6</w:t>
            </w:r>
            <w:r w:rsidR="00391B6F" w:rsidRPr="00F01CE0">
              <w:t xml:space="preserve"> </w:t>
            </w:r>
            <w:r w:rsidR="00B264F7" w:rsidRPr="00F01CE0">
              <w:t>%</w:t>
            </w:r>
            <w:r w:rsidR="008A03B5" w:rsidRPr="00F01CE0">
              <w:t xml:space="preserve">. </w:t>
            </w:r>
            <w:r w:rsidR="00B264F7" w:rsidRPr="00F01CE0">
              <w:t>Це відбулося за рахунок формування оновлених вибіркових сукупностей одиниць ДСС</w:t>
            </w:r>
            <w:r w:rsidR="008209E4" w:rsidRPr="00F01CE0">
              <w:t xml:space="preserve"> з урахуванням </w:t>
            </w:r>
            <w:r w:rsidR="00576E30" w:rsidRPr="00F01CE0">
              <w:t xml:space="preserve"> удосконалення критеріїв формування сукупності одиниць ДСС</w:t>
            </w:r>
            <w:r w:rsidR="008209E4" w:rsidRPr="00F01CE0">
              <w:t xml:space="preserve"> (незалучення мікропідприємств).</w:t>
            </w:r>
          </w:p>
          <w:p w:rsidR="00ED72BE" w:rsidRDefault="00ED72BE" w:rsidP="009D0941">
            <w:pPr>
              <w:ind w:firstLine="459"/>
              <w:jc w:val="both"/>
            </w:pPr>
            <w:r w:rsidRPr="00F01CE0">
              <w:t xml:space="preserve">За результатами анкетного опитування для визначення звітного навантаження на респондентів середні витрати часу на заповнення </w:t>
            </w:r>
            <w:r w:rsidR="00B078DC" w:rsidRPr="00F01CE0">
              <w:t>форм становили: № 2К-С (к</w:t>
            </w:r>
            <w:r w:rsidR="00EE0445">
              <w:t>вартальна) – 34 хвилини, № 2К-П</w:t>
            </w:r>
            <w:r w:rsidR="00EE0445">
              <w:br/>
            </w:r>
            <w:r w:rsidR="00B078DC" w:rsidRPr="00F01CE0">
              <w:t xml:space="preserve">(місячна) – 37 хвилин, № 2К-Б (квартальна) – 30 хвилин, № 2К-Т (квартальна) – </w:t>
            </w:r>
            <w:r w:rsidR="00114369" w:rsidRPr="00F01CE0">
              <w:t>27</w:t>
            </w:r>
            <w:r w:rsidR="00B078DC" w:rsidRPr="00F01CE0">
              <w:t xml:space="preserve"> хвилин, № 2К-СП (квартальна) – 3</w:t>
            </w:r>
            <w:r w:rsidR="00114369" w:rsidRPr="00F01CE0">
              <w:t>8</w:t>
            </w:r>
            <w:r w:rsidR="000410A9" w:rsidRPr="00F01CE0">
              <w:t xml:space="preserve"> хвилин</w:t>
            </w:r>
            <w:r w:rsidR="00114369" w:rsidRPr="00F01CE0">
              <w:t>.</w:t>
            </w:r>
            <w:r w:rsidR="001828CF" w:rsidRPr="00F01CE0">
              <w:t xml:space="preserve"> </w:t>
            </w:r>
            <w:r w:rsidR="006F66EF" w:rsidRPr="00F01CE0">
              <w:rPr>
                <w:spacing w:val="-4"/>
              </w:rPr>
              <w:t>Більшості з числа опитаних респондентів (</w:t>
            </w:r>
            <w:r w:rsidR="008E343F" w:rsidRPr="00BB7A0F">
              <w:rPr>
                <w:spacing w:val="-4"/>
                <w:lang w:val="ru-RU"/>
              </w:rPr>
              <w:t xml:space="preserve">по </w:t>
            </w:r>
            <w:r w:rsidR="00FA78F0" w:rsidRPr="00F01CE0">
              <w:rPr>
                <w:spacing w:val="-4"/>
              </w:rPr>
              <w:t>9</w:t>
            </w:r>
            <w:r w:rsidR="008E343F" w:rsidRPr="00BB7A0F">
              <w:rPr>
                <w:spacing w:val="-4"/>
                <w:lang w:val="ru-RU"/>
              </w:rPr>
              <w:t>0</w:t>
            </w:r>
            <w:r w:rsidR="00391B6F" w:rsidRPr="00F01CE0">
              <w:rPr>
                <w:spacing w:val="-4"/>
              </w:rPr>
              <w:t xml:space="preserve"> </w:t>
            </w:r>
            <w:r w:rsidR="008E343F" w:rsidRPr="00F01CE0">
              <w:rPr>
                <w:spacing w:val="-4"/>
              </w:rPr>
              <w:t>% за формами</w:t>
            </w:r>
            <w:r w:rsidR="005774BF">
              <w:rPr>
                <w:spacing w:val="-4"/>
              </w:rPr>
              <w:t xml:space="preserve"> </w:t>
            </w:r>
            <w:r w:rsidR="00C03EAA" w:rsidRPr="00F01CE0">
              <w:rPr>
                <w:spacing w:val="-4"/>
              </w:rPr>
              <w:t>№ 2К-П (місячна)</w:t>
            </w:r>
            <w:r w:rsidR="005774BF">
              <w:rPr>
                <w:spacing w:val="-4"/>
              </w:rPr>
              <w:t xml:space="preserve"> та</w:t>
            </w:r>
            <w:r w:rsidR="00EE0445">
              <w:rPr>
                <w:spacing w:val="-4"/>
              </w:rPr>
              <w:t xml:space="preserve"> </w:t>
            </w:r>
            <w:r w:rsidR="008E343F" w:rsidRPr="00F01CE0">
              <w:rPr>
                <w:spacing w:val="-4"/>
              </w:rPr>
              <w:t>№ 2К-С (квартальна)</w:t>
            </w:r>
            <w:r w:rsidR="00C03EAA" w:rsidRPr="00F01CE0">
              <w:rPr>
                <w:spacing w:val="-4"/>
              </w:rPr>
              <w:t>,</w:t>
            </w:r>
            <w:r w:rsidR="00FA78F0" w:rsidRPr="00F01CE0">
              <w:rPr>
                <w:spacing w:val="-4"/>
              </w:rPr>
              <w:t xml:space="preserve"> </w:t>
            </w:r>
            <w:r w:rsidR="008E343F" w:rsidRPr="00F01CE0">
              <w:rPr>
                <w:spacing w:val="-4"/>
              </w:rPr>
              <w:t>89 %</w:t>
            </w:r>
            <w:r w:rsidR="00391B6F" w:rsidRPr="00F01CE0">
              <w:rPr>
                <w:spacing w:val="-4"/>
              </w:rPr>
              <w:t xml:space="preserve"> </w:t>
            </w:r>
            <w:r w:rsidR="006F66EF" w:rsidRPr="00F01CE0">
              <w:rPr>
                <w:spacing w:val="-4"/>
              </w:rPr>
              <w:t>за форм</w:t>
            </w:r>
            <w:r w:rsidR="008E343F" w:rsidRPr="00F01CE0">
              <w:rPr>
                <w:spacing w:val="-4"/>
              </w:rPr>
              <w:t>ою</w:t>
            </w:r>
            <w:r w:rsidR="005774BF">
              <w:rPr>
                <w:spacing w:val="-4"/>
              </w:rPr>
              <w:t xml:space="preserve"> </w:t>
            </w:r>
            <w:r w:rsidR="007C081A" w:rsidRPr="00F01CE0">
              <w:rPr>
                <w:spacing w:val="-4"/>
              </w:rPr>
              <w:t>№ 2К-Б (квартальна),</w:t>
            </w:r>
            <w:r w:rsidR="00C03EAA" w:rsidRPr="00F01CE0">
              <w:rPr>
                <w:spacing w:val="-4"/>
              </w:rPr>
              <w:t xml:space="preserve"> </w:t>
            </w:r>
            <w:r w:rsidR="008E343F" w:rsidRPr="00F01CE0">
              <w:rPr>
                <w:spacing w:val="-4"/>
              </w:rPr>
              <w:t xml:space="preserve">88 % за формою </w:t>
            </w:r>
            <w:r w:rsidR="00C03EAA" w:rsidRPr="00F01CE0">
              <w:rPr>
                <w:spacing w:val="-4"/>
              </w:rPr>
              <w:t>№ 2К-Т (квартальна),</w:t>
            </w:r>
            <w:r w:rsidR="006F66EF" w:rsidRPr="00F01CE0">
              <w:rPr>
                <w:spacing w:val="-4"/>
              </w:rPr>
              <w:t xml:space="preserve"> </w:t>
            </w:r>
            <w:r w:rsidR="008E343F" w:rsidRPr="00F01CE0">
              <w:rPr>
                <w:spacing w:val="-4"/>
              </w:rPr>
              <w:t>86</w:t>
            </w:r>
            <w:r w:rsidR="00391B6F" w:rsidRPr="00F01CE0">
              <w:rPr>
                <w:spacing w:val="-4"/>
              </w:rPr>
              <w:t xml:space="preserve"> </w:t>
            </w:r>
            <w:r w:rsidR="00C03EAA" w:rsidRPr="00F01CE0">
              <w:rPr>
                <w:spacing w:val="-4"/>
              </w:rPr>
              <w:t>% за формою</w:t>
            </w:r>
            <w:r w:rsidR="008E343F" w:rsidRPr="00F01CE0">
              <w:rPr>
                <w:spacing w:val="-4"/>
              </w:rPr>
              <w:t xml:space="preserve"> </w:t>
            </w:r>
            <w:r w:rsidR="00C03EAA" w:rsidRPr="00F01CE0">
              <w:rPr>
                <w:spacing w:val="-4"/>
              </w:rPr>
              <w:t>№ 2К-СП (квартальна)</w:t>
            </w:r>
            <w:r w:rsidR="008E343F" w:rsidRPr="00F01CE0">
              <w:rPr>
                <w:spacing w:val="-4"/>
              </w:rPr>
              <w:t>)</w:t>
            </w:r>
            <w:r w:rsidR="007C081A" w:rsidRPr="00F01CE0">
              <w:rPr>
                <w:spacing w:val="-4"/>
              </w:rPr>
              <w:t xml:space="preserve"> </w:t>
            </w:r>
            <w:r w:rsidR="006F66EF" w:rsidRPr="00F01CE0">
              <w:rPr>
                <w:spacing w:val="-4"/>
              </w:rPr>
              <w:t xml:space="preserve">було нескладно зрозуміти зміст запитань </w:t>
            </w:r>
            <w:r w:rsidR="00C03EAA" w:rsidRPr="00F01CE0">
              <w:rPr>
                <w:spacing w:val="-4"/>
              </w:rPr>
              <w:t xml:space="preserve">та інструкцію </w:t>
            </w:r>
            <w:r w:rsidR="00C03EAA" w:rsidRPr="00F01CE0">
              <w:rPr>
                <w:spacing w:val="-4"/>
              </w:rPr>
              <w:lastRenderedPageBreak/>
              <w:t>(роз</w:t>
            </w:r>
            <w:r w:rsidR="00F70091" w:rsidRPr="00F70091">
              <w:rPr>
                <w:spacing w:val="-4"/>
              </w:rPr>
              <w:t>’</w:t>
            </w:r>
            <w:r w:rsidR="00C03EAA" w:rsidRPr="00F01CE0">
              <w:rPr>
                <w:spacing w:val="-4"/>
              </w:rPr>
              <w:t>яснення) щодо заповнення форми, підготувати інформацію та заповнити форму</w:t>
            </w:r>
            <w:r w:rsidR="006F66EF" w:rsidRPr="00F01CE0">
              <w:rPr>
                <w:spacing w:val="-4"/>
              </w:rPr>
              <w:t>.</w:t>
            </w:r>
            <w:r w:rsidR="001828CF" w:rsidRPr="00F01CE0">
              <w:rPr>
                <w:spacing w:val="-4"/>
              </w:rPr>
              <w:t xml:space="preserve"> </w:t>
            </w:r>
            <w:r w:rsidR="007C081A" w:rsidRPr="00F01CE0">
              <w:t>Індекс задоволеності респондентів за формами становив:</w:t>
            </w:r>
            <w:r w:rsidR="00C03EAA" w:rsidRPr="00F01CE0">
              <w:t xml:space="preserve"> </w:t>
            </w:r>
            <w:r w:rsidR="007C081A" w:rsidRPr="00F01CE0">
              <w:t>№ 2К-С (квартальна) – 95</w:t>
            </w:r>
            <w:r w:rsidR="00391B6F" w:rsidRPr="00F01CE0">
              <w:t xml:space="preserve"> </w:t>
            </w:r>
            <w:r w:rsidR="007C081A" w:rsidRPr="00F01CE0">
              <w:t>%, № 2К-П (місячна) – 95</w:t>
            </w:r>
            <w:r w:rsidR="00391B6F" w:rsidRPr="00F01CE0">
              <w:t xml:space="preserve"> </w:t>
            </w:r>
            <w:r w:rsidR="00EE0445">
              <w:t>%,</w:t>
            </w:r>
            <w:r w:rsidR="00EE0445">
              <w:br/>
            </w:r>
            <w:r w:rsidR="007C081A" w:rsidRPr="00F01CE0">
              <w:t>№ 2К-Б (квартальна) – 94</w:t>
            </w:r>
            <w:r w:rsidR="00391B6F" w:rsidRPr="00F01CE0">
              <w:t xml:space="preserve"> </w:t>
            </w:r>
            <w:r w:rsidR="007C081A" w:rsidRPr="00F01CE0">
              <w:t>%, № 2К-Т (квартальна) – 94</w:t>
            </w:r>
            <w:r w:rsidR="00391B6F" w:rsidRPr="00F01CE0">
              <w:t xml:space="preserve"> </w:t>
            </w:r>
            <w:r w:rsidR="007C081A" w:rsidRPr="00F01CE0">
              <w:t>%, № 2К-СП (квартальна) – 93</w:t>
            </w:r>
            <w:r w:rsidR="00391B6F" w:rsidRPr="00F01CE0">
              <w:t xml:space="preserve"> </w:t>
            </w:r>
            <w:r w:rsidR="007C081A" w:rsidRPr="00F01CE0">
              <w:t xml:space="preserve">% (при середньому значенні цього </w:t>
            </w:r>
            <w:r w:rsidR="007C081A" w:rsidRPr="00904EA9">
              <w:t>показника по державни</w:t>
            </w:r>
            <w:r w:rsidR="00C1491F" w:rsidRPr="00904EA9">
              <w:t>х статистичних спостереженнях –</w:t>
            </w:r>
            <w:r w:rsidR="00101303" w:rsidRPr="00904EA9">
              <w:t xml:space="preserve"> </w:t>
            </w:r>
            <w:r w:rsidR="007C081A" w:rsidRPr="00904EA9">
              <w:t>8</w:t>
            </w:r>
            <w:r w:rsidR="008F6F1C" w:rsidRPr="00904EA9">
              <w:t>8</w:t>
            </w:r>
            <w:r w:rsidR="00391B6F" w:rsidRPr="00782ACB">
              <w:t xml:space="preserve"> </w:t>
            </w:r>
            <w:r w:rsidR="007C081A" w:rsidRPr="00F01CE0">
              <w:t>%).</w:t>
            </w:r>
          </w:p>
          <w:p w:rsidR="00A770F9" w:rsidRPr="009D0941" w:rsidRDefault="00A770F9" w:rsidP="009D0941">
            <w:pPr>
              <w:ind w:firstLine="459"/>
              <w:jc w:val="both"/>
            </w:pPr>
            <w:r w:rsidRPr="00A770F9">
              <w:t>Загальний рівень звітування у</w:t>
            </w:r>
            <w:r w:rsidR="005774BF">
              <w:t xml:space="preserve"> 2024 році за формами становив:</w:t>
            </w:r>
            <w:r w:rsidR="005774BF">
              <w:br/>
            </w:r>
            <w:r w:rsidRPr="00A770F9">
              <w:t>№ 2К-С (квартальна) – 92,4 %, № 2К-П (місячна) – 93,6 %, № 2К-Б (квартальна) – 86,3 %, № 2К-Т (квартальна) – 88 %, № 2К-СП (квартальна) – 91,4 %.</w:t>
            </w:r>
          </w:p>
        </w:tc>
      </w:tr>
      <w:tr w:rsidR="00ED72BE" w:rsidRPr="00EE32C9" w:rsidTr="007372EF">
        <w:tc>
          <w:tcPr>
            <w:tcW w:w="15245" w:type="dxa"/>
            <w:gridSpan w:val="2"/>
            <w:shd w:val="clear" w:color="auto" w:fill="auto"/>
          </w:tcPr>
          <w:p w:rsidR="00ED72BE" w:rsidRPr="00F01CE0" w:rsidRDefault="00ED72BE" w:rsidP="00ED72BE">
            <w:pPr>
              <w:widowControl w:val="0"/>
              <w:autoSpaceDE w:val="0"/>
              <w:autoSpaceDN w:val="0"/>
              <w:adjustRightInd w:val="0"/>
            </w:pPr>
            <w:r w:rsidRPr="00F01CE0">
              <w:lastRenderedPageBreak/>
              <w:t>S.17. Перегляд</w:t>
            </w:r>
          </w:p>
        </w:tc>
      </w:tr>
      <w:tr w:rsidR="00ED72BE" w:rsidRPr="00EE32C9" w:rsidTr="007372EF">
        <w:tc>
          <w:tcPr>
            <w:tcW w:w="6663" w:type="dxa"/>
            <w:shd w:val="clear" w:color="auto" w:fill="auto"/>
          </w:tcPr>
          <w:p w:rsidR="00ED72BE" w:rsidRPr="0096734B" w:rsidRDefault="00ED72BE" w:rsidP="00ED72BE">
            <w:pPr>
              <w:widowControl w:val="0"/>
              <w:autoSpaceDE w:val="0"/>
              <w:autoSpaceDN w:val="0"/>
              <w:adjustRightInd w:val="0"/>
            </w:pPr>
            <w:r w:rsidRPr="0096734B">
              <w:t>S.17.1. Перегляд ‒ політика</w:t>
            </w:r>
          </w:p>
        </w:tc>
        <w:tc>
          <w:tcPr>
            <w:tcW w:w="8582" w:type="dxa"/>
            <w:shd w:val="clear" w:color="auto" w:fill="auto"/>
          </w:tcPr>
          <w:p w:rsidR="008F6F1C" w:rsidRDefault="0033346C" w:rsidP="0033346C">
            <w:pPr>
              <w:widowControl w:val="0"/>
              <w:autoSpaceDE w:val="0"/>
              <w:autoSpaceDN w:val="0"/>
              <w:adjustRightInd w:val="0"/>
              <w:ind w:firstLine="430"/>
              <w:jc w:val="both"/>
            </w:pPr>
            <w:r w:rsidRPr="00F01CE0">
              <w:t>Перегляд статистичної інформації ДСС відбувається відповідно д</w:t>
            </w:r>
            <w:r w:rsidRPr="00FA29CC">
              <w:t>о</w:t>
            </w:r>
            <w:r w:rsidR="008F6F1C" w:rsidRPr="00FA29CC">
              <w:t>:</w:t>
            </w:r>
          </w:p>
          <w:p w:rsidR="008F6F1C" w:rsidRDefault="0033346C" w:rsidP="008F6F1C">
            <w:pPr>
              <w:widowControl w:val="0"/>
              <w:autoSpaceDE w:val="0"/>
              <w:autoSpaceDN w:val="0"/>
              <w:adjustRightInd w:val="0"/>
              <w:ind w:firstLine="430"/>
              <w:jc w:val="both"/>
              <w:rPr>
                <w:strike/>
              </w:rPr>
            </w:pPr>
            <w:r w:rsidRPr="00F01CE0">
              <w:t>Політики перегляду офіційної державної статистичної інформації, затвердженої наказом Держстату від 20 грудня 2022 року № 328</w:t>
            </w:r>
          </w:p>
          <w:p w:rsidR="0033346C" w:rsidRPr="00782ACB" w:rsidRDefault="008F6F1C" w:rsidP="008F6F1C">
            <w:pPr>
              <w:widowControl w:val="0"/>
              <w:autoSpaceDE w:val="0"/>
              <w:autoSpaceDN w:val="0"/>
              <w:adjustRightInd w:val="0"/>
              <w:ind w:firstLine="430"/>
              <w:jc w:val="both"/>
            </w:pPr>
            <w:r w:rsidRPr="00B23E9E">
              <w:t>(</w:t>
            </w:r>
            <w:r w:rsidR="0033346C" w:rsidRPr="00B23E9E">
              <w:t>https://ukrstat.gov.ua/norm_doc/2019/283/Politnka_peregl.pdf</w:t>
            </w:r>
            <w:r w:rsidRPr="00B23E9E">
              <w:t>)</w:t>
            </w:r>
            <w:r w:rsidR="007210DD" w:rsidRPr="00B23E9E">
              <w:t>;</w:t>
            </w:r>
          </w:p>
          <w:p w:rsidR="0033346C" w:rsidRPr="00782ACB" w:rsidRDefault="0033346C" w:rsidP="0033346C">
            <w:pPr>
              <w:widowControl w:val="0"/>
              <w:autoSpaceDE w:val="0"/>
              <w:autoSpaceDN w:val="0"/>
              <w:adjustRightInd w:val="0"/>
              <w:ind w:firstLine="430"/>
              <w:jc w:val="both"/>
            </w:pPr>
            <w:r w:rsidRPr="00782ACB">
              <w:t>Методологічних положень щодо перегляду офіційної державної статистичної інформації, затверджених наказом Державної служби статистики від 25 серпня 2021 року № 220</w:t>
            </w:r>
          </w:p>
          <w:p w:rsidR="0033346C" w:rsidRPr="00B23E9E" w:rsidRDefault="0047155C" w:rsidP="0033346C">
            <w:pPr>
              <w:widowControl w:val="0"/>
              <w:autoSpaceDE w:val="0"/>
              <w:autoSpaceDN w:val="0"/>
              <w:adjustRightInd w:val="0"/>
              <w:ind w:firstLine="430"/>
              <w:jc w:val="both"/>
            </w:pPr>
            <w:r w:rsidRPr="00B23E9E">
              <w:t>(</w:t>
            </w:r>
            <w:r w:rsidR="0033346C" w:rsidRPr="00B23E9E">
              <w:t>https://ukrstat.gov.ua/norm_doc/2021/220/220.pdf</w:t>
            </w:r>
            <w:r w:rsidRPr="00B23E9E">
              <w:t>)</w:t>
            </w:r>
            <w:r w:rsidR="007210DD" w:rsidRPr="00B23E9E">
              <w:t>;</w:t>
            </w:r>
          </w:p>
          <w:p w:rsidR="00ED72BE" w:rsidRPr="00F01CE0" w:rsidRDefault="00A91815" w:rsidP="003B7FB5">
            <w:pPr>
              <w:widowControl w:val="0"/>
              <w:autoSpaceDE w:val="0"/>
              <w:autoSpaceDN w:val="0"/>
              <w:adjustRightInd w:val="0"/>
              <w:ind w:firstLine="430"/>
              <w:jc w:val="both"/>
            </w:pPr>
            <w:r w:rsidRPr="00F01CE0">
              <w:t xml:space="preserve">розділу ІХ </w:t>
            </w:r>
            <w:r w:rsidR="0033346C" w:rsidRPr="00F01CE0">
              <w:t>М</w:t>
            </w:r>
            <w:r w:rsidR="00ED72BE" w:rsidRPr="00F01CE0">
              <w:t>етодологічних положень</w:t>
            </w:r>
            <w:r w:rsidR="007210DD">
              <w:t>.</w:t>
            </w:r>
            <w:r w:rsidR="00ED72BE" w:rsidRPr="00F01CE0">
              <w:t xml:space="preserve"> </w:t>
            </w:r>
          </w:p>
        </w:tc>
      </w:tr>
      <w:tr w:rsidR="00ED72BE" w:rsidRPr="00EE32C9" w:rsidTr="007372EF">
        <w:tc>
          <w:tcPr>
            <w:tcW w:w="6663" w:type="dxa"/>
            <w:shd w:val="clear" w:color="auto" w:fill="auto"/>
          </w:tcPr>
          <w:p w:rsidR="00ED72BE" w:rsidRPr="0096734B" w:rsidRDefault="00ED72BE" w:rsidP="00ED72BE">
            <w:pPr>
              <w:widowControl w:val="0"/>
              <w:autoSpaceDE w:val="0"/>
              <w:autoSpaceDN w:val="0"/>
              <w:adjustRightInd w:val="0"/>
            </w:pPr>
            <w:r w:rsidRPr="0096734B">
              <w:t>S.17.2. Перегляд ‒ середній розмір перегляду (A6 (U))</w:t>
            </w:r>
          </w:p>
        </w:tc>
        <w:tc>
          <w:tcPr>
            <w:tcW w:w="8582" w:type="dxa"/>
            <w:shd w:val="clear" w:color="auto" w:fill="auto"/>
          </w:tcPr>
          <w:p w:rsidR="00ED72BE" w:rsidRPr="00F01CE0" w:rsidRDefault="00F55812" w:rsidP="00F55812">
            <w:pPr>
              <w:ind w:firstLine="430"/>
              <w:jc w:val="both"/>
            </w:pPr>
            <w:r w:rsidRPr="00F01CE0">
              <w:t xml:space="preserve">Для цього ДСС може проводитися </w:t>
            </w:r>
            <w:r w:rsidR="00D76BE3" w:rsidRPr="00F01CE0">
              <w:t xml:space="preserve">запланований </w:t>
            </w:r>
            <w:r w:rsidRPr="00F01CE0">
              <w:t>спеціальний перегляд статистичної інформації, який здійснюється в разі зміни його методології відповідно до європейських рекомендацій.</w:t>
            </w:r>
          </w:p>
          <w:p w:rsidR="00E934DF" w:rsidRPr="00F01CE0" w:rsidRDefault="00E934DF" w:rsidP="00E934DF">
            <w:pPr>
              <w:ind w:firstLine="430"/>
              <w:jc w:val="both"/>
            </w:pPr>
            <w:r w:rsidRPr="00F01CE0">
              <w:t xml:space="preserve"> Про проведення спеціального перегляду користувачам статистичної інформації буде повідомлено не пізніше як за пів року шляхом поширення на офіційному </w:t>
            </w:r>
            <w:proofErr w:type="spellStart"/>
            <w:r w:rsidRPr="00F01CE0">
              <w:t>вебсайті</w:t>
            </w:r>
            <w:proofErr w:type="spellEnd"/>
            <w:r w:rsidRPr="00F01CE0">
              <w:t xml:space="preserve"> Держстату відповідного оголошення.</w:t>
            </w:r>
          </w:p>
          <w:p w:rsidR="0033346C" w:rsidRPr="00F01CE0" w:rsidRDefault="0033346C" w:rsidP="00E934DF">
            <w:pPr>
              <w:ind w:firstLine="430"/>
              <w:jc w:val="both"/>
            </w:pPr>
            <w:r w:rsidRPr="00F01CE0">
              <w:lastRenderedPageBreak/>
              <w:t>Переглянута інформація (</w:t>
            </w:r>
            <w:r w:rsidR="00C97AF1">
              <w:t>і</w:t>
            </w:r>
            <w:r w:rsidRPr="00F01CE0">
              <w:t xml:space="preserve">з відповідними поясненнями) оприлюднюється на офіційному </w:t>
            </w:r>
            <w:proofErr w:type="spellStart"/>
            <w:r w:rsidRPr="00F01CE0">
              <w:t>вебсайті</w:t>
            </w:r>
            <w:proofErr w:type="spellEnd"/>
            <w:r w:rsidRPr="00F01CE0">
              <w:t xml:space="preserve"> Держстату (www.ukrstat.gov.ua) разом із черговим поширенням відповідної статистичної інформації за підсумками ДСС згідно з календарем оприлюднення інформації.</w:t>
            </w:r>
          </w:p>
          <w:p w:rsidR="00405E80" w:rsidRPr="00F01CE0" w:rsidRDefault="00FF1B77" w:rsidP="00E934DF">
            <w:pPr>
              <w:ind w:firstLine="430"/>
              <w:jc w:val="both"/>
            </w:pPr>
            <w:r w:rsidRPr="00EF16D8">
              <w:rPr>
                <w:bCs/>
              </w:rPr>
              <w:t xml:space="preserve">У звітних періодах </w:t>
            </w:r>
            <w:r w:rsidR="00405E80" w:rsidRPr="00EF16D8">
              <w:rPr>
                <w:bCs/>
              </w:rPr>
              <w:t>спеціальний перегляд статистичної інформації цього ДСС не проводився</w:t>
            </w:r>
            <w:r w:rsidR="00405E80" w:rsidRPr="00F01CE0">
              <w:rPr>
                <w:bCs/>
              </w:rPr>
              <w:t>.</w:t>
            </w:r>
          </w:p>
        </w:tc>
      </w:tr>
      <w:tr w:rsidR="00ED72BE" w:rsidRPr="00EE32C9" w:rsidTr="007372EF">
        <w:tc>
          <w:tcPr>
            <w:tcW w:w="6663" w:type="dxa"/>
            <w:shd w:val="clear" w:color="auto" w:fill="auto"/>
          </w:tcPr>
          <w:p w:rsidR="00ED72BE" w:rsidRPr="0096734B" w:rsidRDefault="00ED72BE" w:rsidP="00ED72BE">
            <w:pPr>
              <w:widowControl w:val="0"/>
              <w:autoSpaceDE w:val="0"/>
              <w:autoSpaceDN w:val="0"/>
              <w:adjustRightInd w:val="0"/>
            </w:pPr>
            <w:r w:rsidRPr="0096734B">
              <w:lastRenderedPageBreak/>
              <w:t>S.17.2.1. Перегляд ‒ середній розмір перегляду (A6 (Р))</w:t>
            </w:r>
          </w:p>
        </w:tc>
        <w:tc>
          <w:tcPr>
            <w:tcW w:w="8582" w:type="dxa"/>
            <w:shd w:val="clear" w:color="auto" w:fill="auto"/>
          </w:tcPr>
          <w:p w:rsidR="0007079C" w:rsidRPr="00F01CE0" w:rsidRDefault="00A32E61" w:rsidP="00A01E4A">
            <w:pPr>
              <w:ind w:firstLine="430"/>
              <w:jc w:val="both"/>
            </w:pPr>
            <w:r w:rsidRPr="00F01CE0">
              <w:t xml:space="preserve">Не застосовується, оскільки </w:t>
            </w:r>
            <w:r w:rsidR="00D76BE3" w:rsidRPr="00F01CE0">
              <w:t>запланований спеціальний</w:t>
            </w:r>
            <w:r w:rsidRPr="00F01CE0">
              <w:t xml:space="preserve"> перегляд статистичної інформації за цим </w:t>
            </w:r>
            <w:r w:rsidRPr="00EF16D8">
              <w:t xml:space="preserve">спостереженням </w:t>
            </w:r>
            <w:r w:rsidR="007C0546" w:rsidRPr="00EF16D8">
              <w:t xml:space="preserve">у звітних періодах </w:t>
            </w:r>
            <w:r w:rsidRPr="00EF16D8">
              <w:t>не проводився.</w:t>
            </w:r>
          </w:p>
        </w:tc>
      </w:tr>
      <w:tr w:rsidR="00ED72BE" w:rsidRPr="00EE32C9" w:rsidTr="007372EF">
        <w:tc>
          <w:tcPr>
            <w:tcW w:w="15245" w:type="dxa"/>
            <w:gridSpan w:val="2"/>
            <w:shd w:val="clear" w:color="auto" w:fill="auto"/>
          </w:tcPr>
          <w:p w:rsidR="00ED72BE" w:rsidRPr="00F01CE0" w:rsidRDefault="00ED72BE" w:rsidP="00ED72BE">
            <w:pPr>
              <w:widowControl w:val="0"/>
              <w:autoSpaceDE w:val="0"/>
              <w:autoSpaceDN w:val="0"/>
              <w:adjustRightInd w:val="0"/>
            </w:pPr>
            <w:r w:rsidRPr="00F01CE0">
              <w:t>S.18. Статистична обробка</w:t>
            </w:r>
          </w:p>
        </w:tc>
      </w:tr>
      <w:tr w:rsidR="00ED72BE" w:rsidRPr="00EE32C9" w:rsidTr="007372EF">
        <w:tc>
          <w:tcPr>
            <w:tcW w:w="6663" w:type="dxa"/>
            <w:shd w:val="clear" w:color="auto" w:fill="auto"/>
          </w:tcPr>
          <w:p w:rsidR="00ED72BE" w:rsidRPr="0096734B" w:rsidRDefault="00ED72BE" w:rsidP="00ED72BE">
            <w:pPr>
              <w:widowControl w:val="0"/>
              <w:autoSpaceDE w:val="0"/>
              <w:autoSpaceDN w:val="0"/>
              <w:adjustRightInd w:val="0"/>
            </w:pPr>
            <w:r w:rsidRPr="0096734B">
              <w:t>S.18.1. Джерела інформації для проведення ДСС</w:t>
            </w:r>
          </w:p>
        </w:tc>
        <w:tc>
          <w:tcPr>
            <w:tcW w:w="8582" w:type="dxa"/>
            <w:shd w:val="clear" w:color="auto" w:fill="auto"/>
          </w:tcPr>
          <w:p w:rsidR="005735F1" w:rsidRPr="00F01CE0" w:rsidRDefault="00ED72BE" w:rsidP="00ED72BE">
            <w:pPr>
              <w:widowControl w:val="0"/>
              <w:autoSpaceDE w:val="0"/>
              <w:autoSpaceDN w:val="0"/>
              <w:adjustRightInd w:val="0"/>
              <w:ind w:firstLine="430"/>
              <w:jc w:val="both"/>
            </w:pPr>
            <w:r w:rsidRPr="00F01CE0">
              <w:t>Джерелами інформації ДСС є</w:t>
            </w:r>
            <w:r w:rsidR="005735F1" w:rsidRPr="00F01CE0">
              <w:t>:</w:t>
            </w:r>
          </w:p>
          <w:p w:rsidR="00ED72BE" w:rsidRPr="00F01CE0" w:rsidRDefault="00E31DA0" w:rsidP="00264E38">
            <w:pPr>
              <w:widowControl w:val="0"/>
              <w:autoSpaceDE w:val="0"/>
              <w:autoSpaceDN w:val="0"/>
              <w:adjustRightInd w:val="0"/>
              <w:ind w:firstLine="430"/>
              <w:jc w:val="both"/>
            </w:pPr>
            <w:r w:rsidRPr="00F01CE0">
              <w:t>інформація від респондентів</w:t>
            </w:r>
            <w:r w:rsidR="000D25FF" w:rsidRPr="00F01CE0">
              <w:t xml:space="preserve"> за формами ДСС </w:t>
            </w:r>
            <w:r w:rsidR="005735F1" w:rsidRPr="00F01CE0">
              <w:t>№ 2К-П (місячна) "Обстеження ділової активності промислового підприємства"</w:t>
            </w:r>
            <w:r w:rsidR="00065741">
              <w:t xml:space="preserve"> </w:t>
            </w:r>
            <w:r w:rsidR="00065741" w:rsidRPr="00EF16D8">
              <w:t>(далі – форма № 2К-П (місячна)</w:t>
            </w:r>
            <w:r w:rsidR="00EF16D8" w:rsidRPr="00EF16D8">
              <w:t>)</w:t>
            </w:r>
            <w:r w:rsidR="005735F1" w:rsidRPr="00EF16D8">
              <w:t>,</w:t>
            </w:r>
            <w:r w:rsidR="005735F1" w:rsidRPr="00F01CE0">
              <w:t xml:space="preserve"> № 2К-Б (квартальна) "Обстеження ділової активності будівельного підприємства"</w:t>
            </w:r>
            <w:r w:rsidR="00065741">
              <w:t xml:space="preserve"> </w:t>
            </w:r>
            <w:r w:rsidR="00C97AF1">
              <w:t>(далі – форма №</w:t>
            </w:r>
            <w:r w:rsidR="00065741" w:rsidRPr="00EF16D8">
              <w:t xml:space="preserve"> 2К-Б (квартальна)</w:t>
            </w:r>
            <w:r w:rsidR="00EF16D8" w:rsidRPr="00EF16D8">
              <w:t>)</w:t>
            </w:r>
            <w:r w:rsidR="005735F1" w:rsidRPr="00EF16D8">
              <w:t>,</w:t>
            </w:r>
            <w:r w:rsidR="005735F1" w:rsidRPr="00F01CE0">
              <w:t xml:space="preserve"> № 2К-Т (квартальна) "Обстеження ділової активності підприємства оптової та роздрібної торгівлі, з ремонту автотранспортних засобів і мотоциклів"</w:t>
            </w:r>
            <w:r w:rsidR="00EF16D8">
              <w:t xml:space="preserve"> (далі – форма </w:t>
            </w:r>
            <w:r w:rsidR="00065741" w:rsidRPr="00EF16D8">
              <w:t>№ 2К-Т (квартальна)</w:t>
            </w:r>
            <w:r w:rsidR="00EF16D8" w:rsidRPr="00EF16D8">
              <w:t>)</w:t>
            </w:r>
            <w:r w:rsidR="005735F1" w:rsidRPr="00F01CE0">
              <w:t>, № 2К-СП (</w:t>
            </w:r>
            <w:r w:rsidR="005735F1" w:rsidRPr="00EF16D8">
              <w:t>квартальна) "Обстеження ділової активності підприємства сфери послуг"</w:t>
            </w:r>
            <w:r w:rsidR="00065741" w:rsidRPr="00EF16D8">
              <w:t xml:space="preserve"> </w:t>
            </w:r>
            <w:r w:rsidR="00EF16D8" w:rsidRPr="00EF16D8">
              <w:t xml:space="preserve">(далі – форма </w:t>
            </w:r>
            <w:r w:rsidR="00065741" w:rsidRPr="00EF16D8">
              <w:t>№ 2К-СП (квартальна)</w:t>
            </w:r>
            <w:r w:rsidR="00EF16D8" w:rsidRPr="00EF16D8">
              <w:t>)</w:t>
            </w:r>
            <w:r w:rsidR="005735F1" w:rsidRPr="00EF16D8">
              <w:t>,</w:t>
            </w:r>
            <w:r w:rsidR="004B0FDC">
              <w:br/>
            </w:r>
            <w:r w:rsidR="005735F1" w:rsidRPr="00EF16D8">
              <w:t>№ 2К-С (квартальна) "Обстеження ділової активності сільськогосподарського підприємства"</w:t>
            </w:r>
            <w:r w:rsidR="00065741" w:rsidRPr="00EF16D8">
              <w:t xml:space="preserve"> </w:t>
            </w:r>
            <w:r w:rsidR="00EF16D8" w:rsidRPr="00EF16D8">
              <w:t xml:space="preserve">(далі – форма </w:t>
            </w:r>
            <w:r w:rsidR="00065741" w:rsidRPr="00EF16D8">
              <w:t>№ 2К-С (квартальна)</w:t>
            </w:r>
            <w:r w:rsidR="00EF16D8" w:rsidRPr="00EF16D8">
              <w:t>)</w:t>
            </w:r>
            <w:r w:rsidR="00264E38" w:rsidRPr="00EF16D8">
              <w:t>;</w:t>
            </w:r>
          </w:p>
          <w:p w:rsidR="00EF16D8" w:rsidRPr="00904EA9" w:rsidRDefault="00E31DA0" w:rsidP="00264E38">
            <w:pPr>
              <w:widowControl w:val="0"/>
              <w:autoSpaceDE w:val="0"/>
              <w:autoSpaceDN w:val="0"/>
              <w:adjustRightInd w:val="0"/>
              <w:ind w:firstLine="430"/>
              <w:jc w:val="both"/>
            </w:pPr>
            <w:r w:rsidRPr="00F01CE0">
              <w:t>інформація</w:t>
            </w:r>
            <w:r w:rsidR="000D25FF" w:rsidRPr="00F01CE0">
              <w:t xml:space="preserve"> ДСС "Структурні зміни в економіці України та її регіонів</w:t>
            </w:r>
            <w:r w:rsidR="000D25FF" w:rsidRPr="00904EA9">
              <w:t>"</w:t>
            </w:r>
            <w:r w:rsidR="00BD3239" w:rsidRPr="00904EA9">
              <w:t xml:space="preserve"> щодо кількості найманих працівників та обсягу реалізованої продукції (товарів, послуг) за </w:t>
            </w:r>
            <w:r w:rsidR="00746F65" w:rsidRPr="00904EA9">
              <w:t>попередній</w:t>
            </w:r>
            <w:r w:rsidR="000F2A76" w:rsidRPr="00904EA9">
              <w:t xml:space="preserve"> </w:t>
            </w:r>
            <w:r w:rsidR="00BD3239" w:rsidRPr="00904EA9">
              <w:t>рік</w:t>
            </w:r>
            <w:r w:rsidR="000D25FF" w:rsidRPr="00904EA9">
              <w:t>;</w:t>
            </w:r>
          </w:p>
          <w:p w:rsidR="007112FA" w:rsidRPr="00904EA9" w:rsidRDefault="00B9781E" w:rsidP="00264E38">
            <w:pPr>
              <w:widowControl w:val="0"/>
              <w:autoSpaceDE w:val="0"/>
              <w:autoSpaceDN w:val="0"/>
              <w:adjustRightInd w:val="0"/>
              <w:ind w:firstLine="430"/>
              <w:jc w:val="both"/>
            </w:pPr>
            <w:r w:rsidRPr="00904EA9">
              <w:t xml:space="preserve">інформація ДСС "Реєстр статистичних одиниць", яка </w:t>
            </w:r>
            <w:r w:rsidRPr="00904EA9">
              <w:lastRenderedPageBreak/>
              <w:t>використовується для формування генеральної сукупності та сукупності одиниць, що вивчається;</w:t>
            </w:r>
          </w:p>
          <w:p w:rsidR="00B9781E" w:rsidRPr="00904EA9" w:rsidRDefault="00B9781E" w:rsidP="00264E38">
            <w:pPr>
              <w:widowControl w:val="0"/>
              <w:autoSpaceDE w:val="0"/>
              <w:autoSpaceDN w:val="0"/>
              <w:adjustRightInd w:val="0"/>
              <w:ind w:firstLine="430"/>
              <w:jc w:val="both"/>
            </w:pPr>
            <w:r w:rsidRPr="00904EA9">
              <w:t xml:space="preserve">дані з </w:t>
            </w:r>
            <w:proofErr w:type="spellStart"/>
            <w:r w:rsidRPr="00904EA9">
              <w:t>вебсайту</w:t>
            </w:r>
            <w:proofErr w:type="spellEnd"/>
            <w:r w:rsidRPr="00904EA9">
              <w:t xml:space="preserve"> Національного банку</w:t>
            </w:r>
            <w:r w:rsidR="00746F65" w:rsidRPr="00904EA9">
              <w:t xml:space="preserve"> України</w:t>
            </w:r>
            <w:r w:rsidRPr="00904EA9">
              <w:t xml:space="preserve"> про фінансові показники діяльності банків</w:t>
            </w:r>
            <w:r w:rsidR="00746F65" w:rsidRPr="00904EA9">
              <w:t xml:space="preserve"> станом на 01 січня поточного року</w:t>
            </w:r>
            <w:r w:rsidRPr="00904EA9">
              <w:t>;</w:t>
            </w:r>
          </w:p>
          <w:p w:rsidR="00AB279B" w:rsidRPr="00950027" w:rsidRDefault="000D25FF" w:rsidP="00BD3239">
            <w:pPr>
              <w:widowControl w:val="0"/>
              <w:autoSpaceDE w:val="0"/>
              <w:autoSpaceDN w:val="0"/>
              <w:adjustRightInd w:val="0"/>
              <w:ind w:firstLine="430"/>
              <w:jc w:val="both"/>
            </w:pPr>
            <w:r w:rsidRPr="00904EA9">
              <w:t xml:space="preserve">дані </w:t>
            </w:r>
            <w:r w:rsidR="00E07D2E" w:rsidRPr="00904EA9">
              <w:t>ТОВ "ІНФО САПІЄНС"</w:t>
            </w:r>
            <w:r w:rsidR="00BD3239" w:rsidRPr="00904EA9">
              <w:rPr>
                <w:lang w:eastAsia="ru-RU"/>
              </w:rPr>
              <w:t xml:space="preserve"> щодо </w:t>
            </w:r>
            <w:r w:rsidR="00BD3239" w:rsidRPr="00904EA9">
              <w:t>очікувань споживачів</w:t>
            </w:r>
            <w:r w:rsidR="00113E7F" w:rsidRPr="00904EA9">
              <w:t>.</w:t>
            </w:r>
          </w:p>
          <w:p w:rsidR="00113E7F" w:rsidRPr="00EF16D8" w:rsidRDefault="00113E7F" w:rsidP="00113E7F">
            <w:pPr>
              <w:widowControl w:val="0"/>
              <w:autoSpaceDE w:val="0"/>
              <w:autoSpaceDN w:val="0"/>
              <w:adjustRightInd w:val="0"/>
              <w:ind w:firstLine="430"/>
              <w:jc w:val="both"/>
            </w:pPr>
            <w:r w:rsidRPr="00EF16D8">
              <w:t xml:space="preserve">Для аналізу узгодженості оцінок респондентів щодо стану їх ділової активності, виявлених за результатами ДСС, із внутрішньорічними статистичними даними використовується статистична інформація на </w:t>
            </w:r>
            <w:proofErr w:type="spellStart"/>
            <w:r w:rsidRPr="00EF16D8">
              <w:t>вебсайті</w:t>
            </w:r>
            <w:proofErr w:type="spellEnd"/>
            <w:r w:rsidRPr="00EF16D8">
              <w:t xml:space="preserve"> Держстату за результатами таких ДСС:</w:t>
            </w:r>
          </w:p>
          <w:p w:rsidR="00113E7F" w:rsidRPr="00EF16D8" w:rsidRDefault="00113E7F" w:rsidP="00113E7F">
            <w:pPr>
              <w:widowControl w:val="0"/>
              <w:autoSpaceDE w:val="0"/>
              <w:autoSpaceDN w:val="0"/>
              <w:adjustRightInd w:val="0"/>
              <w:ind w:firstLine="430"/>
              <w:jc w:val="both"/>
            </w:pPr>
            <w:r w:rsidRPr="00EF16D8">
              <w:t>"Продукція сільського господарства у постійних цінах" щодо індексу сільськогосподарської продукції;</w:t>
            </w:r>
          </w:p>
          <w:p w:rsidR="00113E7F" w:rsidRPr="00EF16D8" w:rsidRDefault="00113E7F" w:rsidP="00113E7F">
            <w:pPr>
              <w:widowControl w:val="0"/>
              <w:autoSpaceDE w:val="0"/>
              <w:autoSpaceDN w:val="0"/>
              <w:adjustRightInd w:val="0"/>
              <w:ind w:firstLine="430"/>
              <w:jc w:val="both"/>
            </w:pPr>
            <w:r w:rsidRPr="00EF16D8">
              <w:t>"Реалізація продукції сільського господарства підприємствами та господарствами населення" щодо індексу цін продукції сільського господарства, реалізованої підприємствами;</w:t>
            </w:r>
          </w:p>
          <w:p w:rsidR="00113E7F" w:rsidRPr="00EF16D8" w:rsidRDefault="00113E7F" w:rsidP="00113E7F">
            <w:pPr>
              <w:widowControl w:val="0"/>
              <w:autoSpaceDE w:val="0"/>
              <w:autoSpaceDN w:val="0"/>
              <w:adjustRightInd w:val="0"/>
              <w:ind w:firstLine="430"/>
              <w:jc w:val="both"/>
            </w:pPr>
            <w:r w:rsidRPr="00EF16D8">
              <w:t>"Показники короткотермінової статистики виробництва промислової продукції за видами" щодо індексу промислової продукції;</w:t>
            </w:r>
          </w:p>
          <w:p w:rsidR="00113E7F" w:rsidRPr="00EF16D8" w:rsidRDefault="00113E7F" w:rsidP="00113E7F">
            <w:pPr>
              <w:widowControl w:val="0"/>
              <w:autoSpaceDE w:val="0"/>
              <w:autoSpaceDN w:val="0"/>
              <w:adjustRightInd w:val="0"/>
              <w:ind w:firstLine="430"/>
              <w:jc w:val="both"/>
            </w:pPr>
            <w:r w:rsidRPr="00EF16D8">
              <w:t>"Зміни цін виробників промислової продукції" щодо індексу цін виробників промислової продукції;</w:t>
            </w:r>
          </w:p>
          <w:p w:rsidR="00113E7F" w:rsidRPr="00EF16D8" w:rsidRDefault="00113E7F" w:rsidP="00113E7F">
            <w:pPr>
              <w:widowControl w:val="0"/>
              <w:autoSpaceDE w:val="0"/>
              <w:autoSpaceDN w:val="0"/>
              <w:adjustRightInd w:val="0"/>
              <w:ind w:firstLine="430"/>
              <w:jc w:val="both"/>
            </w:pPr>
            <w:r w:rsidRPr="00EF16D8">
              <w:t>"Зміни цін у будівництві" щодо індексу цін у будівництві;</w:t>
            </w:r>
          </w:p>
          <w:p w:rsidR="00113E7F" w:rsidRPr="00EF16D8" w:rsidRDefault="00113E7F" w:rsidP="00113E7F">
            <w:pPr>
              <w:widowControl w:val="0"/>
              <w:autoSpaceDE w:val="0"/>
              <w:autoSpaceDN w:val="0"/>
              <w:adjustRightInd w:val="0"/>
              <w:ind w:firstLine="430"/>
              <w:jc w:val="both"/>
            </w:pPr>
            <w:r w:rsidRPr="00EF16D8">
              <w:t>"Продаж і запаси товарів у торговій мережі" щодо роздрібного</w:t>
            </w:r>
          </w:p>
          <w:p w:rsidR="00113E7F" w:rsidRPr="00EF16D8" w:rsidRDefault="00113E7F" w:rsidP="00715654">
            <w:pPr>
              <w:widowControl w:val="0"/>
              <w:autoSpaceDE w:val="0"/>
              <w:autoSpaceDN w:val="0"/>
              <w:adjustRightInd w:val="0"/>
              <w:ind w:firstLine="33"/>
              <w:jc w:val="both"/>
            </w:pPr>
            <w:r w:rsidRPr="00EF16D8">
              <w:t>товарообороту підприємств роздрібної торгівлі (юридичних осіб);</w:t>
            </w:r>
          </w:p>
          <w:p w:rsidR="00113E7F" w:rsidRPr="00EF16D8" w:rsidRDefault="00113E7F" w:rsidP="00113E7F">
            <w:pPr>
              <w:widowControl w:val="0"/>
              <w:autoSpaceDE w:val="0"/>
              <w:autoSpaceDN w:val="0"/>
              <w:adjustRightInd w:val="0"/>
              <w:ind w:firstLine="430"/>
              <w:jc w:val="both"/>
            </w:pPr>
            <w:r w:rsidRPr="00EF16D8">
              <w:t>"Зміни цін (тарифів) на споживчі товари (послуги)" щодо індексу споживчих цін;</w:t>
            </w:r>
          </w:p>
          <w:p w:rsidR="00113E7F" w:rsidRPr="00EF16D8" w:rsidRDefault="00113E7F" w:rsidP="00113E7F">
            <w:pPr>
              <w:widowControl w:val="0"/>
              <w:autoSpaceDE w:val="0"/>
              <w:autoSpaceDN w:val="0"/>
              <w:adjustRightInd w:val="0"/>
              <w:ind w:firstLine="430"/>
              <w:jc w:val="both"/>
            </w:pPr>
            <w:r w:rsidRPr="00EF16D8">
              <w:t>"Показники економічної діяльності підприємств сфери нефінансових послуг" щодо обсягу реалізованих послуг;</w:t>
            </w:r>
          </w:p>
          <w:p w:rsidR="00113E7F" w:rsidRPr="00EF16D8" w:rsidRDefault="00113E7F" w:rsidP="00113E7F">
            <w:pPr>
              <w:widowControl w:val="0"/>
              <w:autoSpaceDE w:val="0"/>
              <w:autoSpaceDN w:val="0"/>
              <w:adjustRightInd w:val="0"/>
              <w:ind w:firstLine="430"/>
              <w:jc w:val="both"/>
            </w:pPr>
            <w:r w:rsidRPr="00EF16D8">
              <w:t xml:space="preserve">"Обстеження підприємств із питань статистики праці" щодо </w:t>
            </w:r>
            <w:r w:rsidRPr="00EF16D8">
              <w:lastRenderedPageBreak/>
              <w:t>середньої кількості працівників;</w:t>
            </w:r>
          </w:p>
          <w:p w:rsidR="00113E7F" w:rsidRPr="00F01CE0" w:rsidRDefault="00113E7F" w:rsidP="00113E7F">
            <w:pPr>
              <w:widowControl w:val="0"/>
              <w:autoSpaceDE w:val="0"/>
              <w:autoSpaceDN w:val="0"/>
              <w:adjustRightInd w:val="0"/>
              <w:ind w:firstLine="430"/>
              <w:jc w:val="both"/>
            </w:pPr>
            <w:r w:rsidRPr="00EF16D8">
              <w:t>"Капітальні інвестиції" щодо обсягу капітальних інвестицій.</w:t>
            </w:r>
          </w:p>
        </w:tc>
      </w:tr>
      <w:tr w:rsidR="00ED72BE" w:rsidRPr="00EE32C9" w:rsidTr="007372EF">
        <w:tc>
          <w:tcPr>
            <w:tcW w:w="6663" w:type="dxa"/>
            <w:shd w:val="clear" w:color="auto" w:fill="auto"/>
          </w:tcPr>
          <w:p w:rsidR="00ED72BE" w:rsidRPr="0096734B" w:rsidRDefault="00ED72BE" w:rsidP="00ED72BE">
            <w:pPr>
              <w:widowControl w:val="0"/>
              <w:autoSpaceDE w:val="0"/>
              <w:autoSpaceDN w:val="0"/>
              <w:adjustRightInd w:val="0"/>
            </w:pPr>
            <w:r w:rsidRPr="0096734B">
              <w:lastRenderedPageBreak/>
              <w:t>S.18.2. Періодичність отримання інформації</w:t>
            </w:r>
          </w:p>
        </w:tc>
        <w:tc>
          <w:tcPr>
            <w:tcW w:w="8582" w:type="dxa"/>
            <w:shd w:val="clear" w:color="auto" w:fill="auto"/>
          </w:tcPr>
          <w:p w:rsidR="00D22C4F" w:rsidRPr="00F01CE0" w:rsidRDefault="00ED72BE" w:rsidP="00ED72BE">
            <w:pPr>
              <w:widowControl w:val="0"/>
              <w:autoSpaceDE w:val="0"/>
              <w:autoSpaceDN w:val="0"/>
              <w:adjustRightInd w:val="0"/>
              <w:ind w:firstLine="430"/>
              <w:jc w:val="both"/>
            </w:pPr>
            <w:r w:rsidRPr="00F01CE0">
              <w:t xml:space="preserve">Збір даних для </w:t>
            </w:r>
            <w:r w:rsidR="00A720E8" w:rsidRPr="00F01CE0">
              <w:t>формування</w:t>
            </w:r>
            <w:r w:rsidRPr="00F01CE0">
              <w:t xml:space="preserve"> показників статистичного спостереження проводиться</w:t>
            </w:r>
            <w:r w:rsidR="00D22C4F" w:rsidRPr="00F01CE0">
              <w:t>:</w:t>
            </w:r>
          </w:p>
          <w:p w:rsidR="0030177A" w:rsidRPr="00F01CE0" w:rsidRDefault="00D22C4F" w:rsidP="00344E13">
            <w:pPr>
              <w:widowControl w:val="0"/>
              <w:autoSpaceDE w:val="0"/>
              <w:autoSpaceDN w:val="0"/>
              <w:adjustRightInd w:val="0"/>
              <w:ind w:firstLine="430"/>
              <w:jc w:val="both"/>
              <w:rPr>
                <w:color w:val="000000"/>
              </w:rPr>
            </w:pPr>
            <w:r w:rsidRPr="00F01CE0">
              <w:rPr>
                <w:color w:val="000000"/>
              </w:rPr>
              <w:t>за форм</w:t>
            </w:r>
            <w:r w:rsidR="0031213E" w:rsidRPr="00F01CE0">
              <w:rPr>
                <w:color w:val="000000"/>
              </w:rPr>
              <w:t>ами ДСС:</w:t>
            </w:r>
            <w:r w:rsidRPr="00F01CE0">
              <w:rPr>
                <w:color w:val="000000"/>
              </w:rPr>
              <w:t xml:space="preserve"> </w:t>
            </w:r>
            <w:r w:rsidRPr="00F01CE0">
              <w:rPr>
                <w:bCs/>
                <w:color w:val="000000"/>
              </w:rPr>
              <w:t>№ 2К-</w:t>
            </w:r>
            <w:r w:rsidRPr="00F01CE0">
              <w:rPr>
                <w:color w:val="000000"/>
              </w:rPr>
              <w:t>П (місячна)</w:t>
            </w:r>
            <w:r w:rsidR="007A3E7C" w:rsidRPr="00F01CE0">
              <w:rPr>
                <w:color w:val="000000"/>
              </w:rPr>
              <w:t xml:space="preserve"> </w:t>
            </w:r>
            <w:r w:rsidR="00E417BE" w:rsidRPr="00F01CE0">
              <w:rPr>
                <w:color w:val="000000"/>
              </w:rPr>
              <w:t>– щомісячно</w:t>
            </w:r>
            <w:r w:rsidR="007A3E7C" w:rsidRPr="00F01CE0">
              <w:rPr>
                <w:color w:val="000000"/>
              </w:rPr>
              <w:t>;</w:t>
            </w:r>
            <w:r w:rsidR="0030177A" w:rsidRPr="00F01CE0">
              <w:rPr>
                <w:color w:val="000000"/>
              </w:rPr>
              <w:br/>
            </w:r>
            <w:r w:rsidR="0031213E" w:rsidRPr="00F01CE0">
              <w:rPr>
                <w:color w:val="000000"/>
              </w:rPr>
              <w:t>№ 2К-С (квартальна), № 2К-Б (квартальна), № 2К-Т (</w:t>
            </w:r>
            <w:r w:rsidR="00C97AF1">
              <w:rPr>
                <w:color w:val="000000"/>
              </w:rPr>
              <w:t>квартальна),</w:t>
            </w:r>
            <w:r w:rsidR="00C97AF1">
              <w:rPr>
                <w:color w:val="000000"/>
              </w:rPr>
              <w:br/>
            </w:r>
            <w:r w:rsidR="0031213E" w:rsidRPr="00F01CE0">
              <w:rPr>
                <w:color w:val="000000"/>
              </w:rPr>
              <w:t>№ 2К-СП (квартальна)</w:t>
            </w:r>
            <w:r w:rsidR="008E5B45" w:rsidRPr="00F01CE0">
              <w:rPr>
                <w:color w:val="000000"/>
              </w:rPr>
              <w:t xml:space="preserve"> </w:t>
            </w:r>
            <w:r w:rsidR="0031213E" w:rsidRPr="00F01CE0">
              <w:rPr>
                <w:color w:val="000000"/>
              </w:rPr>
              <w:t>– щоквартально;</w:t>
            </w:r>
          </w:p>
          <w:p w:rsidR="0031213E" w:rsidRPr="00F01CE0" w:rsidRDefault="0031213E" w:rsidP="001B6738">
            <w:pPr>
              <w:widowControl w:val="0"/>
              <w:autoSpaceDE w:val="0"/>
              <w:autoSpaceDN w:val="0"/>
              <w:adjustRightInd w:val="0"/>
              <w:ind w:firstLine="430"/>
              <w:jc w:val="both"/>
              <w:rPr>
                <w:color w:val="000000"/>
              </w:rPr>
            </w:pPr>
            <w:r w:rsidRPr="00F01CE0">
              <w:rPr>
                <w:color w:val="000000"/>
              </w:rPr>
              <w:t>за ДСС "Структурні зміни в економіці України та її регіонів"</w:t>
            </w:r>
            <w:r w:rsidRPr="00F01CE0">
              <w:t xml:space="preserve"> </w:t>
            </w:r>
            <w:r w:rsidR="001D2501" w:rsidRPr="00F01CE0">
              <w:t xml:space="preserve">– </w:t>
            </w:r>
            <w:r w:rsidRPr="00F01CE0">
              <w:t>раз на рік;</w:t>
            </w:r>
          </w:p>
          <w:p w:rsidR="00E417BE" w:rsidRPr="00F01CE0" w:rsidRDefault="0031213E" w:rsidP="006D362F">
            <w:pPr>
              <w:widowControl w:val="0"/>
              <w:autoSpaceDE w:val="0"/>
              <w:autoSpaceDN w:val="0"/>
              <w:adjustRightInd w:val="0"/>
              <w:ind w:firstLine="430"/>
              <w:jc w:val="both"/>
            </w:pPr>
            <w:r w:rsidRPr="00F01CE0">
              <w:t xml:space="preserve">даних </w:t>
            </w:r>
            <w:r w:rsidR="00E07D2E" w:rsidRPr="00F01CE0">
              <w:t>ТОВ "ІНФО САПІЄНС"</w:t>
            </w:r>
            <w:r w:rsidRPr="00F01CE0">
              <w:t xml:space="preserve"> –</w:t>
            </w:r>
            <w:r w:rsidRPr="00F01CE0">
              <w:rPr>
                <w:lang w:eastAsia="ru-RU"/>
              </w:rPr>
              <w:t xml:space="preserve"> </w:t>
            </w:r>
            <w:r w:rsidRPr="00F01CE0">
              <w:t>щоквартально.</w:t>
            </w:r>
          </w:p>
        </w:tc>
      </w:tr>
      <w:tr w:rsidR="00ED72BE" w:rsidRPr="00EE32C9" w:rsidTr="007372EF">
        <w:tc>
          <w:tcPr>
            <w:tcW w:w="6663" w:type="dxa"/>
            <w:shd w:val="clear" w:color="auto" w:fill="auto"/>
          </w:tcPr>
          <w:p w:rsidR="00ED72BE" w:rsidRPr="0096734B" w:rsidRDefault="00ED72BE" w:rsidP="00ED72BE">
            <w:pPr>
              <w:widowControl w:val="0"/>
              <w:autoSpaceDE w:val="0"/>
              <w:autoSpaceDN w:val="0"/>
              <w:adjustRightInd w:val="0"/>
            </w:pPr>
            <w:r w:rsidRPr="0096734B">
              <w:t>S.18.3. Збір інформації</w:t>
            </w:r>
          </w:p>
        </w:tc>
        <w:tc>
          <w:tcPr>
            <w:tcW w:w="8582" w:type="dxa"/>
            <w:shd w:val="clear" w:color="auto" w:fill="auto"/>
          </w:tcPr>
          <w:p w:rsidR="001B6738" w:rsidRPr="00F01CE0" w:rsidRDefault="00ED72BE" w:rsidP="00ED72BE">
            <w:pPr>
              <w:ind w:firstLine="430"/>
              <w:jc w:val="both"/>
            </w:pPr>
            <w:r w:rsidRPr="00F01CE0">
              <w:t>Спостереження проводиться шляхом</w:t>
            </w:r>
            <w:r w:rsidR="001B6738" w:rsidRPr="00F01CE0">
              <w:t>:</w:t>
            </w:r>
          </w:p>
          <w:p w:rsidR="00ED72BE" w:rsidRPr="00F01CE0" w:rsidRDefault="00ED72BE" w:rsidP="00ED72BE">
            <w:pPr>
              <w:ind w:firstLine="430"/>
              <w:jc w:val="both"/>
            </w:pPr>
            <w:r w:rsidRPr="00F01CE0">
              <w:t xml:space="preserve">збору даних безпосередньо від респондентів (за </w:t>
            </w:r>
            <w:r w:rsidR="001B6738" w:rsidRPr="00F01CE0">
              <w:rPr>
                <w:color w:val="000000"/>
              </w:rPr>
              <w:t xml:space="preserve">формами </w:t>
            </w:r>
            <w:r w:rsidR="001B6738" w:rsidRPr="00F01CE0">
              <w:rPr>
                <w:bCs/>
                <w:color w:val="000000"/>
              </w:rPr>
              <w:t>№ 2К-</w:t>
            </w:r>
            <w:r w:rsidR="001B6738" w:rsidRPr="00F01CE0">
              <w:rPr>
                <w:color w:val="000000"/>
              </w:rPr>
              <w:t>П (місячна), № 2К-С (квартальна), № 2К-Б (квартальна),</w:t>
            </w:r>
            <w:r w:rsidR="001B6738" w:rsidRPr="00F01CE0">
              <w:rPr>
                <w:color w:val="000000"/>
              </w:rPr>
              <w:br/>
              <w:t>№ 2К-Т (квартальна), № 2К-СП (квартальна)</w:t>
            </w:r>
            <w:r w:rsidR="001B6738" w:rsidRPr="00F01CE0">
              <w:t>);</w:t>
            </w:r>
          </w:p>
          <w:p w:rsidR="001B6738" w:rsidRPr="00950027" w:rsidRDefault="0031213E" w:rsidP="00ED72BE">
            <w:pPr>
              <w:ind w:firstLine="430"/>
              <w:jc w:val="both"/>
            </w:pPr>
            <w:r w:rsidRPr="00F01CE0">
              <w:t>використання</w:t>
            </w:r>
            <w:r w:rsidR="001B6738" w:rsidRPr="00F01CE0">
              <w:t xml:space="preserve"> даних, отриманих</w:t>
            </w:r>
            <w:r w:rsidR="00CB7702" w:rsidRPr="00F01CE0">
              <w:rPr>
                <w:lang w:eastAsia="ru-RU"/>
              </w:rPr>
              <w:t xml:space="preserve"> </w:t>
            </w:r>
            <w:r w:rsidR="001B6738" w:rsidRPr="00F01CE0">
              <w:t>за результатами ДСС "</w:t>
            </w:r>
            <w:r w:rsidR="001B6738" w:rsidRPr="00950027">
              <w:t>Структурні зміни в економіці України та її регіонів"</w:t>
            </w:r>
            <w:r w:rsidR="00CB7702" w:rsidRPr="00950027">
              <w:t>;</w:t>
            </w:r>
          </w:p>
          <w:p w:rsidR="001B6738" w:rsidRPr="00F01CE0" w:rsidRDefault="00CB7702" w:rsidP="007D439A">
            <w:pPr>
              <w:ind w:firstLine="430"/>
              <w:jc w:val="both"/>
            </w:pPr>
            <w:r w:rsidRPr="00F01CE0">
              <w:t xml:space="preserve">використання даних, отриманих </w:t>
            </w:r>
            <w:r w:rsidR="00A9374D" w:rsidRPr="00F01CE0">
              <w:t>від юридичної особи</w:t>
            </w:r>
            <w:r w:rsidR="001B6738" w:rsidRPr="00F01CE0">
              <w:t xml:space="preserve"> </w:t>
            </w:r>
            <w:r w:rsidR="007D439A" w:rsidRPr="00F01CE0">
              <w:t>(ТОВ  "ІНФО САПІЄНС") у</w:t>
            </w:r>
            <w:r w:rsidRPr="00F01CE0">
              <w:t xml:space="preserve"> терміни,</w:t>
            </w:r>
            <w:r w:rsidR="001B6738" w:rsidRPr="00F01CE0">
              <w:t xml:space="preserve"> передбачені договором про надання інформаційних послуг</w:t>
            </w:r>
            <w:r w:rsidR="00726723" w:rsidRPr="00F01CE0">
              <w:t>.</w:t>
            </w:r>
          </w:p>
        </w:tc>
      </w:tr>
      <w:tr w:rsidR="00ED72BE" w:rsidRPr="00EE32C9" w:rsidTr="007372EF">
        <w:tc>
          <w:tcPr>
            <w:tcW w:w="6663" w:type="dxa"/>
            <w:shd w:val="clear" w:color="auto" w:fill="auto"/>
          </w:tcPr>
          <w:p w:rsidR="00ED72BE" w:rsidRPr="0096734B" w:rsidRDefault="00ED72BE" w:rsidP="00ED72BE">
            <w:pPr>
              <w:widowControl w:val="0"/>
              <w:autoSpaceDE w:val="0"/>
              <w:autoSpaceDN w:val="0"/>
              <w:adjustRightInd w:val="0"/>
            </w:pPr>
            <w:r w:rsidRPr="0096734B">
              <w:t xml:space="preserve">S.18.4. </w:t>
            </w:r>
            <w:proofErr w:type="spellStart"/>
            <w:r w:rsidRPr="0096734B">
              <w:t>Валідація</w:t>
            </w:r>
            <w:proofErr w:type="spellEnd"/>
            <w:r w:rsidRPr="0096734B">
              <w:t xml:space="preserve"> даних. Підтвердження інформації, необхідної для проведення ДСС  </w:t>
            </w:r>
          </w:p>
        </w:tc>
        <w:tc>
          <w:tcPr>
            <w:tcW w:w="8582" w:type="dxa"/>
            <w:shd w:val="clear" w:color="auto" w:fill="auto"/>
          </w:tcPr>
          <w:p w:rsidR="00C74864" w:rsidRDefault="00C97AF1" w:rsidP="00C74864">
            <w:pPr>
              <w:ind w:firstLine="430"/>
              <w:jc w:val="both"/>
            </w:pPr>
            <w:r>
              <w:t xml:space="preserve">Обробка даних ДСС складається </w:t>
            </w:r>
            <w:r w:rsidR="00C74864">
              <w:t>з опрацювання стандартних процедур</w:t>
            </w:r>
            <w:r w:rsidR="008773F1">
              <w:t xml:space="preserve"> </w:t>
            </w:r>
            <w:r w:rsidR="00C74864">
              <w:t>щодо даних, отриманих від респондентів, які уведено/завантажено до</w:t>
            </w:r>
            <w:r w:rsidR="008773F1">
              <w:t xml:space="preserve"> </w:t>
            </w:r>
            <w:r w:rsidR="00C74864">
              <w:t>електронного середовища (у тому числі контроль повноти їх уведення та</w:t>
            </w:r>
            <w:r w:rsidR="008773F1">
              <w:t xml:space="preserve"> </w:t>
            </w:r>
            <w:r w:rsidR="00C74864">
              <w:t>логічні контролі первинних даних, порівняння окремих значень показників у</w:t>
            </w:r>
            <w:r w:rsidR="008773F1">
              <w:t xml:space="preserve"> </w:t>
            </w:r>
            <w:r w:rsidR="00C74864">
              <w:t>динаміці із застосуванням методу групування даних). У межах ДСС здійснюється контроль рівня надання звітів респондентами, охопленими ДСС</w:t>
            </w:r>
            <w:r w:rsidR="008773F1">
              <w:t xml:space="preserve">, </w:t>
            </w:r>
            <w:r>
              <w:t>та</w:t>
            </w:r>
            <w:r w:rsidR="00C74864">
              <w:t xml:space="preserve"> аналіз причин їх ненадання.</w:t>
            </w:r>
          </w:p>
          <w:p w:rsidR="00C74864" w:rsidRPr="00F01CE0" w:rsidRDefault="008773F1" w:rsidP="008773F1">
            <w:pPr>
              <w:widowControl w:val="0"/>
              <w:autoSpaceDE w:val="0"/>
              <w:autoSpaceDN w:val="0"/>
              <w:adjustRightInd w:val="0"/>
              <w:ind w:firstLine="455"/>
              <w:jc w:val="both"/>
            </w:pPr>
            <w:r w:rsidRPr="00BF1692">
              <w:t xml:space="preserve">У разі виявлення </w:t>
            </w:r>
            <w:proofErr w:type="spellStart"/>
            <w:r w:rsidRPr="00BF1692">
              <w:t>неузгодженостей</w:t>
            </w:r>
            <w:proofErr w:type="spellEnd"/>
            <w:r w:rsidRPr="00BF1692">
              <w:t xml:space="preserve"> може здійснюватися зв’язок </w:t>
            </w:r>
            <w:r w:rsidR="00C97AF1">
              <w:t>і</w:t>
            </w:r>
            <w:r w:rsidRPr="00BF1692">
              <w:t xml:space="preserve">з </w:t>
            </w:r>
            <w:r w:rsidR="00BE2D30">
              <w:lastRenderedPageBreak/>
              <w:t>респондентами та</w:t>
            </w:r>
            <w:r w:rsidRPr="00BF1692">
              <w:t xml:space="preserve"> відповідне редагування інформації.</w:t>
            </w:r>
          </w:p>
        </w:tc>
      </w:tr>
      <w:tr w:rsidR="00ED72BE" w:rsidRPr="00EE32C9" w:rsidTr="007372EF">
        <w:tc>
          <w:tcPr>
            <w:tcW w:w="6663" w:type="dxa"/>
            <w:shd w:val="clear" w:color="auto" w:fill="auto"/>
          </w:tcPr>
          <w:p w:rsidR="00ED72BE" w:rsidRPr="0096734B" w:rsidRDefault="00ED72BE" w:rsidP="00ED72BE">
            <w:pPr>
              <w:widowControl w:val="0"/>
              <w:autoSpaceDE w:val="0"/>
              <w:autoSpaceDN w:val="0"/>
              <w:adjustRightInd w:val="0"/>
            </w:pPr>
            <w:r w:rsidRPr="0096734B">
              <w:lastRenderedPageBreak/>
              <w:t>S.18.5. Об’єднання даних</w:t>
            </w:r>
          </w:p>
        </w:tc>
        <w:tc>
          <w:tcPr>
            <w:tcW w:w="8582" w:type="dxa"/>
            <w:shd w:val="clear" w:color="auto" w:fill="auto"/>
          </w:tcPr>
          <w:p w:rsidR="009945A2" w:rsidRPr="00F01CE0" w:rsidRDefault="0066313F" w:rsidP="009945A2">
            <w:pPr>
              <w:pStyle w:val="a7"/>
              <w:spacing w:before="0" w:beforeAutospacing="0" w:after="0" w:afterAutospacing="0"/>
              <w:ind w:firstLine="430"/>
              <w:contextualSpacing/>
              <w:jc w:val="both"/>
              <w:rPr>
                <w:sz w:val="28"/>
                <w:szCs w:val="28"/>
                <w:lang w:val="uk-UA"/>
              </w:rPr>
            </w:pPr>
            <w:r w:rsidRPr="00F01CE0">
              <w:rPr>
                <w:sz w:val="28"/>
                <w:szCs w:val="28"/>
                <w:lang w:val="uk-UA"/>
              </w:rPr>
              <w:t>При формуванні показників ДСС</w:t>
            </w:r>
            <w:r w:rsidR="00D730B4" w:rsidRPr="00F01CE0">
              <w:rPr>
                <w:sz w:val="28"/>
                <w:szCs w:val="28"/>
                <w:lang w:val="uk-UA"/>
              </w:rPr>
              <w:t xml:space="preserve"> застосо</w:t>
            </w:r>
            <w:r w:rsidR="006E795F" w:rsidRPr="00F01CE0">
              <w:rPr>
                <w:sz w:val="28"/>
                <w:szCs w:val="28"/>
                <w:lang w:val="uk-UA"/>
              </w:rPr>
              <w:t>в</w:t>
            </w:r>
            <w:r w:rsidRPr="00F01CE0">
              <w:rPr>
                <w:sz w:val="28"/>
                <w:szCs w:val="28"/>
                <w:lang w:val="uk-UA"/>
              </w:rPr>
              <w:t>ується простий</w:t>
            </w:r>
            <w:r w:rsidR="006E795F" w:rsidRPr="00F01CE0">
              <w:rPr>
                <w:sz w:val="28"/>
                <w:szCs w:val="28"/>
                <w:lang w:val="uk-UA"/>
              </w:rPr>
              <w:t xml:space="preserve"> (незважен</w:t>
            </w:r>
            <w:r w:rsidR="007D439A" w:rsidRPr="00F01CE0">
              <w:rPr>
                <w:sz w:val="28"/>
                <w:szCs w:val="28"/>
                <w:lang w:val="uk-UA"/>
              </w:rPr>
              <w:t>ий</w:t>
            </w:r>
            <w:r w:rsidR="006E795F" w:rsidRPr="00F01CE0">
              <w:rPr>
                <w:sz w:val="28"/>
                <w:szCs w:val="28"/>
                <w:lang w:val="uk-UA"/>
              </w:rPr>
              <w:t>) або зважен</w:t>
            </w:r>
            <w:r w:rsidRPr="00F01CE0">
              <w:rPr>
                <w:sz w:val="28"/>
                <w:szCs w:val="28"/>
                <w:lang w:val="uk-UA"/>
              </w:rPr>
              <w:t>ий</w:t>
            </w:r>
            <w:r w:rsidR="006E795F" w:rsidRPr="00F01CE0">
              <w:rPr>
                <w:sz w:val="28"/>
                <w:szCs w:val="28"/>
                <w:lang w:val="uk-UA"/>
              </w:rPr>
              <w:t xml:space="preserve"> підрахун</w:t>
            </w:r>
            <w:r w:rsidRPr="00F01CE0">
              <w:rPr>
                <w:sz w:val="28"/>
                <w:szCs w:val="28"/>
                <w:lang w:val="uk-UA"/>
              </w:rPr>
              <w:t>ок</w:t>
            </w:r>
            <w:r w:rsidR="006E795F" w:rsidRPr="00F01CE0">
              <w:rPr>
                <w:sz w:val="28"/>
                <w:szCs w:val="28"/>
                <w:lang w:val="uk-UA"/>
              </w:rPr>
              <w:t xml:space="preserve"> відповідей</w:t>
            </w:r>
            <w:r w:rsidRPr="00F01CE0">
              <w:rPr>
                <w:sz w:val="28"/>
                <w:szCs w:val="28"/>
                <w:lang w:val="uk-UA"/>
              </w:rPr>
              <w:t>, отриманих від</w:t>
            </w:r>
            <w:r w:rsidR="006E795F" w:rsidRPr="00F01CE0">
              <w:rPr>
                <w:sz w:val="28"/>
                <w:szCs w:val="28"/>
                <w:lang w:val="uk-UA"/>
              </w:rPr>
              <w:t xml:space="preserve"> респондентів. </w:t>
            </w:r>
            <w:r w:rsidR="009945A2" w:rsidRPr="00F01CE0">
              <w:rPr>
                <w:sz w:val="28"/>
                <w:szCs w:val="28"/>
                <w:lang w:val="uk-UA"/>
              </w:rPr>
              <w:t>Також використовуються методи розрахунку середніх величин, відносних показників структури.</w:t>
            </w:r>
          </w:p>
          <w:p w:rsidR="009945A2" w:rsidRPr="00F01CE0" w:rsidRDefault="009945A2" w:rsidP="00ED72BE">
            <w:pPr>
              <w:pStyle w:val="a7"/>
              <w:spacing w:before="0" w:beforeAutospacing="0" w:after="0" w:afterAutospacing="0"/>
              <w:ind w:firstLine="430"/>
              <w:contextualSpacing/>
              <w:jc w:val="both"/>
              <w:rPr>
                <w:sz w:val="28"/>
                <w:szCs w:val="28"/>
                <w:lang w:val="uk-UA"/>
              </w:rPr>
            </w:pPr>
            <w:r w:rsidRPr="00F01CE0">
              <w:rPr>
                <w:sz w:val="28"/>
                <w:szCs w:val="28"/>
                <w:lang w:val="uk-UA"/>
              </w:rPr>
              <w:t>У випадку простого (незваженого) підрахунку відповідей респондентів щодо показників ДСС із якісних характеристик розраховуються частки респондентів, які надали позитивні ("збільшення", "підвищення", "вище норми")</w:t>
            </w:r>
            <w:r w:rsidR="00913DE6" w:rsidRPr="00F01CE0">
              <w:rPr>
                <w:sz w:val="28"/>
                <w:szCs w:val="28"/>
                <w:lang w:val="uk-UA"/>
              </w:rPr>
              <w:t xml:space="preserve"> відповіді,</w:t>
            </w:r>
            <w:r w:rsidRPr="00F01CE0">
              <w:rPr>
                <w:sz w:val="28"/>
                <w:szCs w:val="28"/>
                <w:lang w:val="uk-UA"/>
              </w:rPr>
              <w:t xml:space="preserve"> </w:t>
            </w:r>
            <w:r w:rsidR="00913DE6" w:rsidRPr="00F01CE0">
              <w:rPr>
                <w:sz w:val="28"/>
                <w:szCs w:val="28"/>
                <w:lang w:val="uk-UA"/>
              </w:rPr>
              <w:t>негативні ("зменшення", "зниження", "нижче норми") відповіді</w:t>
            </w:r>
            <w:r w:rsidRPr="00F01CE0">
              <w:rPr>
                <w:sz w:val="28"/>
                <w:szCs w:val="28"/>
                <w:lang w:val="uk-UA"/>
              </w:rPr>
              <w:t xml:space="preserve">, </w:t>
            </w:r>
            <w:r w:rsidR="00913DE6" w:rsidRPr="00F01CE0">
              <w:rPr>
                <w:sz w:val="28"/>
                <w:szCs w:val="28"/>
                <w:lang w:val="uk-UA"/>
              </w:rPr>
              <w:t>частки</w:t>
            </w:r>
            <w:r w:rsidRPr="00F01CE0">
              <w:rPr>
                <w:sz w:val="28"/>
                <w:szCs w:val="28"/>
                <w:lang w:val="uk-UA"/>
              </w:rPr>
              <w:t xml:space="preserve"> респондентів, які не відповіли на відповідне запитання форми у загальній кількості респондентів, </w:t>
            </w:r>
            <w:r w:rsidR="00913DE6" w:rsidRPr="00F01CE0">
              <w:rPr>
                <w:sz w:val="28"/>
                <w:szCs w:val="28"/>
                <w:lang w:val="uk-UA"/>
              </w:rPr>
              <w:t>а також баланс – різниця між часткою позитивних та негативних варіантів відповідей.</w:t>
            </w:r>
          </w:p>
          <w:p w:rsidR="0066313F" w:rsidRPr="00F01CE0" w:rsidRDefault="0066313F" w:rsidP="00ED72BE">
            <w:pPr>
              <w:pStyle w:val="a7"/>
              <w:spacing w:before="0" w:beforeAutospacing="0" w:after="0" w:afterAutospacing="0"/>
              <w:ind w:firstLine="430"/>
              <w:contextualSpacing/>
              <w:jc w:val="both"/>
              <w:rPr>
                <w:sz w:val="28"/>
                <w:szCs w:val="28"/>
                <w:lang w:val="uk-UA"/>
              </w:rPr>
            </w:pPr>
            <w:r w:rsidRPr="00F01CE0">
              <w:rPr>
                <w:sz w:val="28"/>
                <w:szCs w:val="28"/>
                <w:lang w:val="uk-UA"/>
              </w:rPr>
              <w:t xml:space="preserve">У випадку зваженого підрахунку відповідей респондентів показники розраховуються у два етапи. Первинна агрегація результатів передбачає зважування відповідей респондентів на запитання форм у межах кожної страти за показником "Обсяг реалізованої продукції (товарів, послуг)" (крім показників щодо змін кількості працівників, які зважуються за кількістю найманих працівників). Вторинна агрегація передбачає коригування даних, отриманих у результаті первинної агрегації, за вагою відповідної страти залежно від характеру показника </w:t>
            </w:r>
            <w:r w:rsidR="00BE2D30">
              <w:rPr>
                <w:sz w:val="28"/>
                <w:szCs w:val="28"/>
                <w:lang w:val="uk-UA"/>
              </w:rPr>
              <w:t>в</w:t>
            </w:r>
            <w:r w:rsidRPr="00F01CE0">
              <w:rPr>
                <w:sz w:val="28"/>
                <w:szCs w:val="28"/>
                <w:lang w:val="uk-UA"/>
              </w:rPr>
              <w:t xml:space="preserve"> загальному обсязі реалізованої продукції (товарів, послуг) підприємств, кількості найманих працівників на підприємствах за угрупованнями видів економічної діяльності, охопленими ДСС. Як вагова структура за видами економічної діяльності використовуються відповідні дані ДСС "Структурні зміни в економіці України та її регіонів" за рік</w:t>
            </w:r>
            <w:r w:rsidR="00814FF7" w:rsidRPr="00F01CE0">
              <w:rPr>
                <w:sz w:val="28"/>
                <w:szCs w:val="28"/>
                <w:lang w:val="uk-UA"/>
              </w:rPr>
              <w:t>, що передує попередньому року</w:t>
            </w:r>
            <w:r w:rsidRPr="00F01CE0">
              <w:rPr>
                <w:sz w:val="28"/>
                <w:szCs w:val="28"/>
                <w:lang w:val="uk-UA"/>
              </w:rPr>
              <w:t xml:space="preserve"> (для результатів обстежень у січні, </w:t>
            </w:r>
            <w:r w:rsidRPr="00F01CE0">
              <w:rPr>
                <w:sz w:val="28"/>
                <w:szCs w:val="28"/>
                <w:lang w:val="uk-UA"/>
              </w:rPr>
              <w:lastRenderedPageBreak/>
              <w:t xml:space="preserve">лютому, березні, квітні, травні, червні, липні, серпні, вересні </w:t>
            </w:r>
            <w:r w:rsidR="00814FF7" w:rsidRPr="00F01CE0">
              <w:rPr>
                <w:sz w:val="28"/>
                <w:szCs w:val="28"/>
                <w:lang w:val="uk-UA"/>
              </w:rPr>
              <w:t xml:space="preserve">поточного </w:t>
            </w:r>
            <w:r w:rsidRPr="00F01CE0">
              <w:rPr>
                <w:sz w:val="28"/>
                <w:szCs w:val="28"/>
                <w:lang w:val="uk-UA"/>
              </w:rPr>
              <w:t>року)</w:t>
            </w:r>
            <w:r w:rsidR="00E41C43" w:rsidRPr="00F01CE0">
              <w:rPr>
                <w:sz w:val="28"/>
                <w:szCs w:val="28"/>
                <w:lang w:val="uk-UA"/>
              </w:rPr>
              <w:t xml:space="preserve"> та за попередній рік</w:t>
            </w:r>
            <w:r w:rsidRPr="00F01CE0">
              <w:rPr>
                <w:sz w:val="28"/>
                <w:szCs w:val="28"/>
                <w:lang w:val="uk-UA"/>
              </w:rPr>
              <w:t xml:space="preserve"> (для результатів обстежень </w:t>
            </w:r>
            <w:r w:rsidR="00C87BFB" w:rsidRPr="00F01CE0">
              <w:rPr>
                <w:sz w:val="28"/>
                <w:szCs w:val="28"/>
                <w:lang w:val="uk-UA"/>
              </w:rPr>
              <w:t xml:space="preserve">у </w:t>
            </w:r>
            <w:r w:rsidRPr="00F01CE0">
              <w:rPr>
                <w:sz w:val="28"/>
                <w:szCs w:val="28"/>
                <w:lang w:val="uk-UA"/>
              </w:rPr>
              <w:t>жовтні, листопаді, грудні</w:t>
            </w:r>
            <w:r w:rsidR="00E41C43" w:rsidRPr="00F01CE0">
              <w:rPr>
                <w:sz w:val="28"/>
                <w:szCs w:val="28"/>
                <w:lang w:val="uk-UA"/>
              </w:rPr>
              <w:t xml:space="preserve"> поточного</w:t>
            </w:r>
            <w:r w:rsidR="00EF16D8">
              <w:rPr>
                <w:sz w:val="28"/>
                <w:szCs w:val="28"/>
                <w:lang w:val="uk-UA"/>
              </w:rPr>
              <w:t xml:space="preserve"> року</w:t>
            </w:r>
            <w:r w:rsidRPr="00F01CE0">
              <w:rPr>
                <w:sz w:val="28"/>
                <w:szCs w:val="28"/>
                <w:lang w:val="uk-UA"/>
              </w:rPr>
              <w:t>).</w:t>
            </w:r>
          </w:p>
          <w:p w:rsidR="00ED72BE" w:rsidRPr="00E92BF6" w:rsidRDefault="00E22827" w:rsidP="00904EA9">
            <w:pPr>
              <w:pStyle w:val="a4"/>
              <w:tabs>
                <w:tab w:val="left" w:pos="993"/>
              </w:tabs>
              <w:ind w:left="5" w:firstLine="454"/>
              <w:contextualSpacing/>
              <w:jc w:val="both"/>
              <w:rPr>
                <w:strike/>
              </w:rPr>
            </w:pPr>
            <w:r w:rsidRPr="00F01CE0">
              <w:t xml:space="preserve">Також у </w:t>
            </w:r>
            <w:r w:rsidR="007C3DAE">
              <w:t>меж</w:t>
            </w:r>
            <w:r w:rsidRPr="00F01CE0">
              <w:t xml:space="preserve">ах ДСС розраховуються </w:t>
            </w:r>
            <w:r w:rsidR="0066313F" w:rsidRPr="00F01CE0">
              <w:t xml:space="preserve">індикатори ділової впевненості у промисловості, будівництві, роздрібній торгівлі, сфері послуг, індикатор ділового клімату (у промисловості), індикатор споживчої впевненості, індикатор економічних настроїв та індикатор очікувань щодо зайнятості працівників відповідно до </w:t>
            </w:r>
            <w:r w:rsidR="00F672A6">
              <w:t>Методики розрахунку індикаторів.</w:t>
            </w:r>
          </w:p>
        </w:tc>
      </w:tr>
      <w:tr w:rsidR="00ED72BE" w:rsidRPr="00EE32C9" w:rsidTr="007372EF">
        <w:tc>
          <w:tcPr>
            <w:tcW w:w="6663" w:type="dxa"/>
            <w:shd w:val="clear" w:color="auto" w:fill="auto"/>
          </w:tcPr>
          <w:p w:rsidR="00ED72BE" w:rsidRPr="0096734B" w:rsidRDefault="00ED72BE" w:rsidP="00ED72BE">
            <w:pPr>
              <w:widowControl w:val="0"/>
              <w:autoSpaceDE w:val="0"/>
              <w:autoSpaceDN w:val="0"/>
              <w:adjustRightInd w:val="0"/>
            </w:pPr>
            <w:r w:rsidRPr="0096734B">
              <w:lastRenderedPageBreak/>
              <w:t xml:space="preserve">S.18.5.1. Рівень </w:t>
            </w:r>
            <w:proofErr w:type="spellStart"/>
            <w:r w:rsidRPr="0096734B">
              <w:t>імпутації</w:t>
            </w:r>
            <w:proofErr w:type="spellEnd"/>
            <w:r w:rsidRPr="0096734B">
              <w:t xml:space="preserve"> (A7)    </w:t>
            </w:r>
          </w:p>
        </w:tc>
        <w:tc>
          <w:tcPr>
            <w:tcW w:w="8582" w:type="dxa"/>
            <w:shd w:val="clear" w:color="auto" w:fill="auto"/>
          </w:tcPr>
          <w:p w:rsidR="006910F1" w:rsidRPr="00F01CE0" w:rsidRDefault="00C87BFB" w:rsidP="00F7145F">
            <w:pPr>
              <w:ind w:firstLine="430"/>
              <w:jc w:val="both"/>
            </w:pPr>
            <w:r w:rsidRPr="00F01CE0">
              <w:t xml:space="preserve">Не застосовується. </w:t>
            </w:r>
            <w:r w:rsidR="00621942" w:rsidRPr="00F01CE0">
              <w:rPr>
                <w:bCs/>
              </w:rPr>
              <w:t>Гармонізована програма</w:t>
            </w:r>
            <w:r w:rsidR="006910F1" w:rsidRPr="00F01CE0">
              <w:rPr>
                <w:bCs/>
              </w:rPr>
              <w:t xml:space="preserve"> ЄС</w:t>
            </w:r>
            <w:r w:rsidR="006910F1" w:rsidRPr="00F01CE0">
              <w:t xml:space="preserve"> </w:t>
            </w:r>
            <w:r w:rsidR="006910F1" w:rsidRPr="00F01CE0">
              <w:rPr>
                <w:bCs/>
              </w:rPr>
              <w:t xml:space="preserve">не передбачає </w:t>
            </w:r>
            <w:r w:rsidR="00621942" w:rsidRPr="00F01CE0">
              <w:rPr>
                <w:bCs/>
              </w:rPr>
              <w:t xml:space="preserve">здійснення компенсації </w:t>
            </w:r>
            <w:r w:rsidR="00A8671B" w:rsidRPr="00F01CE0">
              <w:rPr>
                <w:bCs/>
              </w:rPr>
              <w:t>відсутніх даних</w:t>
            </w:r>
            <w:r w:rsidR="00621942" w:rsidRPr="00F01CE0">
              <w:rPr>
                <w:bCs/>
              </w:rPr>
              <w:t xml:space="preserve"> методами</w:t>
            </w:r>
            <w:r w:rsidR="006910F1" w:rsidRPr="00F01CE0">
              <w:rPr>
                <w:bCs/>
              </w:rPr>
              <w:t xml:space="preserve"> </w:t>
            </w:r>
            <w:proofErr w:type="spellStart"/>
            <w:r w:rsidR="006910F1" w:rsidRPr="00F01CE0">
              <w:rPr>
                <w:bCs/>
              </w:rPr>
              <w:t>імпутаці</w:t>
            </w:r>
            <w:r w:rsidR="00621942" w:rsidRPr="00F01CE0">
              <w:rPr>
                <w:bCs/>
              </w:rPr>
              <w:t>ї</w:t>
            </w:r>
            <w:proofErr w:type="spellEnd"/>
            <w:r w:rsidR="00F7145F" w:rsidRPr="00F01CE0">
              <w:rPr>
                <w:bCs/>
              </w:rPr>
              <w:t xml:space="preserve"> при проведенні обстежень ділової активності підприємств</w:t>
            </w:r>
            <w:r w:rsidR="006910F1" w:rsidRPr="00F01CE0">
              <w:rPr>
                <w:bCs/>
              </w:rPr>
              <w:t>.</w:t>
            </w:r>
          </w:p>
        </w:tc>
      </w:tr>
      <w:tr w:rsidR="00ED72BE" w:rsidRPr="00EE32C9" w:rsidTr="007372EF">
        <w:tc>
          <w:tcPr>
            <w:tcW w:w="6663" w:type="dxa"/>
            <w:shd w:val="clear" w:color="auto" w:fill="auto"/>
          </w:tcPr>
          <w:p w:rsidR="00ED72BE" w:rsidRPr="0096734B" w:rsidRDefault="00ED72BE" w:rsidP="00ED72BE">
            <w:pPr>
              <w:widowControl w:val="0"/>
              <w:autoSpaceDE w:val="0"/>
              <w:autoSpaceDN w:val="0"/>
              <w:adjustRightInd w:val="0"/>
            </w:pPr>
            <w:r w:rsidRPr="0096734B">
              <w:t>S.18.6. Коригування</w:t>
            </w:r>
          </w:p>
        </w:tc>
        <w:tc>
          <w:tcPr>
            <w:tcW w:w="8582" w:type="dxa"/>
            <w:shd w:val="clear" w:color="auto" w:fill="auto"/>
          </w:tcPr>
          <w:p w:rsidR="00E92BF6" w:rsidRPr="00684925" w:rsidRDefault="00E92BF6" w:rsidP="00ED72BE">
            <w:pPr>
              <w:ind w:left="5" w:firstLine="394"/>
              <w:jc w:val="both"/>
            </w:pPr>
            <w:r w:rsidRPr="00684925">
              <w:t xml:space="preserve">Коригування інформації може відбуватися у процесі обробки даних ДСС і складається з опрацювання, валідації, поєднання та редагування даних, що надійшли від респондентів. </w:t>
            </w:r>
          </w:p>
          <w:p w:rsidR="006B6FF7" w:rsidRPr="00F01CE0" w:rsidRDefault="000846E8" w:rsidP="00ED72BE">
            <w:pPr>
              <w:ind w:left="5" w:firstLine="394"/>
              <w:jc w:val="both"/>
            </w:pPr>
            <w:r w:rsidRPr="00F01CE0">
              <w:t>У</w:t>
            </w:r>
            <w:r w:rsidR="00701AAE" w:rsidRPr="00F01CE0">
              <w:t xml:space="preserve"> процесі обробки даних ДСС здійснюється сезонне</w:t>
            </w:r>
            <w:r w:rsidR="006B6FF7" w:rsidRPr="00F01CE0">
              <w:t xml:space="preserve"> коригування:</w:t>
            </w:r>
          </w:p>
          <w:p w:rsidR="006B6FF7" w:rsidRPr="00F01CE0" w:rsidRDefault="00701AAE" w:rsidP="00ED72BE">
            <w:pPr>
              <w:ind w:left="5" w:firstLine="394"/>
              <w:jc w:val="both"/>
            </w:pPr>
            <w:r w:rsidRPr="00F01CE0">
              <w:t>показників</w:t>
            </w:r>
            <w:r w:rsidR="006B6FF7" w:rsidRPr="00F01CE0">
              <w:t xml:space="preserve"> за результатами обстежень промислових підприємств </w:t>
            </w:r>
            <w:r w:rsidR="00BE2D30">
              <w:t>і</w:t>
            </w:r>
            <w:r w:rsidR="006B6FF7" w:rsidRPr="00F01CE0">
              <w:t xml:space="preserve">з місячною періодичністю (часові ряди </w:t>
            </w:r>
            <w:r w:rsidR="007C3DAE">
              <w:t>і</w:t>
            </w:r>
            <w:r w:rsidR="006B6FF7" w:rsidRPr="00F01CE0">
              <w:t>з 2020 року);</w:t>
            </w:r>
          </w:p>
          <w:p w:rsidR="006B6FF7" w:rsidRPr="00F01CE0" w:rsidRDefault="006B6FF7" w:rsidP="00ED72BE">
            <w:pPr>
              <w:ind w:left="5" w:firstLine="394"/>
              <w:jc w:val="both"/>
            </w:pPr>
            <w:r w:rsidRPr="00F01CE0">
              <w:t>п</w:t>
            </w:r>
            <w:r w:rsidR="00701AAE" w:rsidRPr="00F01CE0">
              <w:t>оказників</w:t>
            </w:r>
            <w:r w:rsidRPr="00F01CE0">
              <w:t xml:space="preserve"> за результатами обстежень сільськогосподарських, промислових, будівельних підприємств, підприємств роздрібної торгівлі та сфери послуг </w:t>
            </w:r>
            <w:r w:rsidR="00BE2D30">
              <w:t>і</w:t>
            </w:r>
            <w:r w:rsidRPr="00F01CE0">
              <w:t xml:space="preserve">з квартальною періодичністю (часові ряди </w:t>
            </w:r>
            <w:r w:rsidR="007C3DAE">
              <w:t>і</w:t>
            </w:r>
            <w:r w:rsidRPr="00F01CE0">
              <w:t xml:space="preserve">з 2015 року, за окремими показниками – </w:t>
            </w:r>
            <w:r w:rsidR="00BE2D30">
              <w:t>і</w:t>
            </w:r>
            <w:r w:rsidRPr="00F01CE0">
              <w:t>з 1997 року);</w:t>
            </w:r>
          </w:p>
          <w:p w:rsidR="006B6FF7" w:rsidRPr="00F01CE0" w:rsidRDefault="006B6FF7" w:rsidP="00ED72BE">
            <w:pPr>
              <w:ind w:left="5" w:firstLine="394"/>
              <w:jc w:val="both"/>
            </w:pPr>
            <w:r w:rsidRPr="00F01CE0">
              <w:t>п</w:t>
            </w:r>
            <w:r w:rsidR="00701AAE" w:rsidRPr="00F01CE0">
              <w:t>оказників</w:t>
            </w:r>
            <w:r w:rsidRPr="00F01CE0">
              <w:t xml:space="preserve"> за результатами обстежень споживачів </w:t>
            </w:r>
            <w:r w:rsidR="00BE2D30">
              <w:t>і</w:t>
            </w:r>
            <w:r w:rsidRPr="00F01CE0">
              <w:t xml:space="preserve">з місячною періодичністю (часові ряди </w:t>
            </w:r>
            <w:r w:rsidR="007C3DAE">
              <w:t>і</w:t>
            </w:r>
            <w:r w:rsidRPr="00F01CE0">
              <w:t xml:space="preserve">з 2020 </w:t>
            </w:r>
            <w:r w:rsidR="00701AAE" w:rsidRPr="00F01CE0">
              <w:t>року).</w:t>
            </w:r>
          </w:p>
          <w:p w:rsidR="00ED72BE" w:rsidRPr="00A01E4A" w:rsidRDefault="00420132" w:rsidP="00BE2D30">
            <w:pPr>
              <w:ind w:left="5" w:firstLine="394"/>
              <w:jc w:val="both"/>
            </w:pPr>
            <w:r w:rsidRPr="00F01CE0">
              <w:t>Сезонн</w:t>
            </w:r>
            <w:r w:rsidR="000846E8" w:rsidRPr="00F01CE0">
              <w:t>і</w:t>
            </w:r>
            <w:r w:rsidRPr="00F01CE0">
              <w:t xml:space="preserve"> коригування </w:t>
            </w:r>
            <w:r w:rsidR="000846E8" w:rsidRPr="00F01CE0">
              <w:t>показників ДСС застосову</w:t>
            </w:r>
            <w:r w:rsidR="00BE2D30">
              <w:t>ю</w:t>
            </w:r>
            <w:r w:rsidR="000846E8" w:rsidRPr="00F01CE0">
              <w:t xml:space="preserve">ться до  </w:t>
            </w:r>
            <w:r w:rsidR="00B9714E" w:rsidRPr="00F01CE0">
              <w:t xml:space="preserve">значень балансів </w:t>
            </w:r>
            <w:r w:rsidR="000846E8" w:rsidRPr="00F01CE0">
              <w:t xml:space="preserve">(баланс – різниця між часткою позитивних ("збільшення", "підвищення", "вище норми") та негативних ("зменшення", </w:t>
            </w:r>
            <w:r w:rsidR="000846E8" w:rsidRPr="00F01CE0">
              <w:lastRenderedPageBreak/>
              <w:t>"зниження", "нижче норми") варіантів відповідей у відсотках до загальної кількості відповідей).</w:t>
            </w:r>
          </w:p>
        </w:tc>
      </w:tr>
      <w:tr w:rsidR="00ED72BE" w:rsidRPr="00EE32C9" w:rsidTr="007372EF">
        <w:tc>
          <w:tcPr>
            <w:tcW w:w="6663" w:type="dxa"/>
            <w:shd w:val="clear" w:color="auto" w:fill="auto"/>
          </w:tcPr>
          <w:p w:rsidR="00ED72BE" w:rsidRPr="0096734B" w:rsidRDefault="00ED72BE" w:rsidP="00ED72BE">
            <w:pPr>
              <w:widowControl w:val="0"/>
              <w:autoSpaceDE w:val="0"/>
              <w:autoSpaceDN w:val="0"/>
              <w:adjustRightInd w:val="0"/>
            </w:pPr>
            <w:r w:rsidRPr="0096734B">
              <w:lastRenderedPageBreak/>
              <w:t>S.18.6.1. Сезонне коригування</w:t>
            </w:r>
          </w:p>
        </w:tc>
        <w:tc>
          <w:tcPr>
            <w:tcW w:w="8582" w:type="dxa"/>
            <w:shd w:val="clear" w:color="auto" w:fill="auto"/>
          </w:tcPr>
          <w:p w:rsidR="00175B55" w:rsidRPr="00F01CE0" w:rsidRDefault="00175B55" w:rsidP="00175B55">
            <w:pPr>
              <w:spacing w:line="228" w:lineRule="auto"/>
              <w:ind w:firstLine="430"/>
              <w:jc w:val="both"/>
            </w:pPr>
            <w:r w:rsidRPr="00F01CE0">
              <w:t>Для сезонного коригування показників ДСС</w:t>
            </w:r>
            <w:r w:rsidR="00071151" w:rsidRPr="00F01CE0">
              <w:t xml:space="preserve"> </w:t>
            </w:r>
            <w:r w:rsidR="00E92BF6" w:rsidRPr="00684925">
              <w:t>в</w:t>
            </w:r>
            <w:r w:rsidR="00E92BF6">
              <w:t xml:space="preserve"> </w:t>
            </w:r>
            <w:r w:rsidRPr="00F01CE0">
              <w:t xml:space="preserve"> </w:t>
            </w:r>
            <w:r w:rsidR="00071151" w:rsidRPr="00F01CE0">
              <w:t xml:space="preserve">автоматизованому режимі </w:t>
            </w:r>
            <w:r w:rsidRPr="00F01CE0">
              <w:t xml:space="preserve">використовується програмне забезпечення </w:t>
            </w:r>
            <w:proofErr w:type="spellStart"/>
            <w:r w:rsidRPr="00F01CE0">
              <w:t>Demetra</w:t>
            </w:r>
            <w:proofErr w:type="spellEnd"/>
            <w:r w:rsidRPr="00F01CE0">
              <w:t>+.</w:t>
            </w:r>
          </w:p>
          <w:p w:rsidR="00175B55" w:rsidRPr="00F01CE0" w:rsidRDefault="00175B55" w:rsidP="00175B55">
            <w:pPr>
              <w:spacing w:line="228" w:lineRule="auto"/>
              <w:ind w:firstLine="430"/>
              <w:jc w:val="both"/>
            </w:pPr>
            <w:r w:rsidRPr="00F01CE0">
              <w:t xml:space="preserve">Поряд </w:t>
            </w:r>
            <w:r w:rsidR="00BE2D30">
              <w:t>і</w:t>
            </w:r>
            <w:r w:rsidRPr="00F01CE0">
              <w:t xml:space="preserve">з базовим налаштуванням календаря додано такі свята: фіксовані – </w:t>
            </w:r>
            <w:r w:rsidR="00E53E21" w:rsidRPr="00E53E21">
              <w:t>1 січня (</w:t>
            </w:r>
            <w:r w:rsidR="00E53E21" w:rsidRPr="00FA29CC">
              <w:t>Новий рік), 8 березня (Міжнародний жіночий день), 1 травня (</w:t>
            </w:r>
            <w:r w:rsidR="00BE2D30">
              <w:t xml:space="preserve">День праці), 8 травня (День </w:t>
            </w:r>
            <w:proofErr w:type="spellStart"/>
            <w:r w:rsidR="00BE2D30">
              <w:t>пам</w:t>
            </w:r>
            <w:proofErr w:type="spellEnd"/>
            <w:r w:rsidR="00BE2D30">
              <w:rPr>
                <w:lang w:val="en-US"/>
              </w:rPr>
              <w:t>’</w:t>
            </w:r>
            <w:r w:rsidR="00E53E21" w:rsidRPr="00FA29CC">
              <w:t>яті та перемоги над нацизм</w:t>
            </w:r>
            <w:r w:rsidR="00BE2D30">
              <w:t>ом у Другій світовій війні 1939–</w:t>
            </w:r>
            <w:r w:rsidR="00E53E21" w:rsidRPr="00FA29CC">
              <w:t>1945 років), 28 червня (День Конституції України), 15 липня (День Української Державності), 24 серпня (День Незалежності</w:t>
            </w:r>
            <w:r w:rsidR="00E53E21" w:rsidRPr="00E53E21">
              <w:t xml:space="preserve"> України), 1 жовтня (День захисників і захисниць України) та 25 грудня (Різдво Христове); перехідні – Великдень і Трійця (святкується на 50-й день після Великодня, тому задається як день Великодня + 50 днів зміщення)</w:t>
            </w:r>
            <w:r w:rsidRPr="00F01CE0">
              <w:t>.</w:t>
            </w:r>
          </w:p>
          <w:p w:rsidR="00071151" w:rsidRPr="00F01CE0" w:rsidRDefault="00071151" w:rsidP="00175B55">
            <w:pPr>
              <w:spacing w:line="228" w:lineRule="auto"/>
              <w:ind w:firstLine="430"/>
              <w:jc w:val="both"/>
            </w:pPr>
            <w:r w:rsidRPr="00F01CE0">
              <w:t>Сезонне коригування часових рядів здійснюється</w:t>
            </w:r>
            <w:r w:rsidRPr="00F01CE0">
              <w:rPr>
                <w:rFonts w:eastAsia="Calibri"/>
                <w:color w:val="000000"/>
                <w:spacing w:val="-4"/>
                <w:lang w:eastAsia="en-US"/>
              </w:rPr>
              <w:t xml:space="preserve"> </w:t>
            </w:r>
            <w:r w:rsidRPr="00F01CE0">
              <w:t>двома методами: Х-12-ARIMA та TRAMO-SEATS.</w:t>
            </w:r>
          </w:p>
          <w:p w:rsidR="00175B55" w:rsidRPr="00F01CE0" w:rsidRDefault="00175B55" w:rsidP="00175B55">
            <w:pPr>
              <w:spacing w:line="228" w:lineRule="auto"/>
              <w:ind w:firstLine="430"/>
              <w:jc w:val="both"/>
            </w:pPr>
            <w:r w:rsidRPr="00F01CE0">
              <w:t>Інтерпретація підсумку діагностики (від "невизначеного" до "доброго").</w:t>
            </w:r>
          </w:p>
          <w:p w:rsidR="00ED72BE" w:rsidRPr="00F01CE0" w:rsidRDefault="00175B55" w:rsidP="00175B55">
            <w:pPr>
              <w:spacing w:line="228" w:lineRule="auto"/>
              <w:ind w:firstLine="430"/>
              <w:jc w:val="both"/>
            </w:pPr>
            <w:r w:rsidRPr="00F01CE0">
              <w:t xml:space="preserve">Оскільки (відповідно до р-значення тестів на наявність сезонності </w:t>
            </w:r>
            <w:proofErr w:type="spellStart"/>
            <w:r w:rsidRPr="00F01CE0">
              <w:t>Фрідмана</w:t>
            </w:r>
            <w:proofErr w:type="spellEnd"/>
            <w:r w:rsidRPr="00F01CE0">
              <w:t xml:space="preserve"> та </w:t>
            </w:r>
            <w:proofErr w:type="spellStart"/>
            <w:r w:rsidRPr="00F01CE0">
              <w:t>Краскела</w:t>
            </w:r>
            <w:proofErr w:type="spellEnd"/>
            <w:r w:rsidRPr="00F01CE0">
              <w:t xml:space="preserve">-Уолліса, що знаходяться в </w:t>
            </w:r>
            <w:proofErr w:type="spellStart"/>
            <w:r w:rsidRPr="00F01CE0">
              <w:t>Diagnostics</w:t>
            </w:r>
            <w:proofErr w:type="spellEnd"/>
            <w:r w:rsidRPr="00F01CE0">
              <w:t xml:space="preserve"> – </w:t>
            </w:r>
            <w:proofErr w:type="spellStart"/>
            <w:r w:rsidRPr="00F01CE0">
              <w:t>Seasonality</w:t>
            </w:r>
            <w:proofErr w:type="spellEnd"/>
            <w:r w:rsidRPr="00F01CE0">
              <w:t xml:space="preserve"> </w:t>
            </w:r>
            <w:proofErr w:type="spellStart"/>
            <w:r w:rsidRPr="00F01CE0">
              <w:t>tests</w:t>
            </w:r>
            <w:proofErr w:type="spellEnd"/>
            <w:r w:rsidRPr="00F01CE0">
              <w:t>), значення в тестах менше за 0,05, то часовий ряд має певну сезонність і можна здійснювати його сезонне коригування.</w:t>
            </w:r>
          </w:p>
        </w:tc>
      </w:tr>
      <w:tr w:rsidR="00ED72BE" w:rsidRPr="00EE32C9" w:rsidTr="007372EF">
        <w:tc>
          <w:tcPr>
            <w:tcW w:w="6663" w:type="dxa"/>
            <w:shd w:val="clear" w:color="auto" w:fill="auto"/>
          </w:tcPr>
          <w:p w:rsidR="00ED72BE" w:rsidRPr="0096734B" w:rsidRDefault="00ED72BE" w:rsidP="00ED72BE">
            <w:pPr>
              <w:widowControl w:val="0"/>
              <w:autoSpaceDE w:val="0"/>
              <w:autoSpaceDN w:val="0"/>
              <w:adjustRightInd w:val="0"/>
            </w:pPr>
            <w:r w:rsidRPr="0096734B">
              <w:t>S.19. Коментарі</w:t>
            </w:r>
          </w:p>
        </w:tc>
        <w:tc>
          <w:tcPr>
            <w:tcW w:w="8582" w:type="dxa"/>
            <w:shd w:val="clear" w:color="auto" w:fill="auto"/>
          </w:tcPr>
          <w:p w:rsidR="000E07F2" w:rsidRPr="00E47260" w:rsidRDefault="00003BA1" w:rsidP="00E47260">
            <w:pPr>
              <w:ind w:firstLine="459"/>
              <w:jc w:val="both"/>
            </w:pPr>
            <w:r w:rsidRPr="00F01CE0">
              <w:t>Упродовж найближчих років відбуватиметься подальше в</w:t>
            </w:r>
            <w:r w:rsidR="0053381B" w:rsidRPr="00F01CE0">
              <w:t xml:space="preserve">досконалення </w:t>
            </w:r>
            <w:r w:rsidR="0053381B" w:rsidRPr="00684925">
              <w:t xml:space="preserve">методології </w:t>
            </w:r>
            <w:r w:rsidR="00E92BF6" w:rsidRPr="00684925">
              <w:t>ДСС</w:t>
            </w:r>
            <w:r w:rsidR="00E92BF6">
              <w:t xml:space="preserve"> </w:t>
            </w:r>
            <w:r w:rsidR="0053381B" w:rsidRPr="00F01CE0">
              <w:t>з урахуванням рекомендацій Гармонізованої програми ЄС</w:t>
            </w:r>
            <w:r w:rsidR="00ED72BE" w:rsidRPr="00F01CE0">
              <w:t>.</w:t>
            </w:r>
          </w:p>
        </w:tc>
      </w:tr>
    </w:tbl>
    <w:p w:rsidR="00755505" w:rsidRPr="00EE32C9" w:rsidRDefault="00755505" w:rsidP="00755505">
      <w:pPr>
        <w:autoSpaceDE w:val="0"/>
        <w:autoSpaceDN w:val="0"/>
        <w:adjustRightInd w:val="0"/>
        <w:spacing w:before="120"/>
        <w:jc w:val="center"/>
        <w:rPr>
          <w:bCs/>
        </w:rPr>
      </w:pPr>
    </w:p>
    <w:sectPr w:rsidR="00755505" w:rsidRPr="00EE32C9" w:rsidSect="00755505">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097" w:rsidRDefault="00A25097" w:rsidP="00D26284">
      <w:r>
        <w:separator/>
      </w:r>
    </w:p>
  </w:endnote>
  <w:endnote w:type="continuationSeparator" w:id="0">
    <w:p w:rsidR="00A25097" w:rsidRDefault="00A25097" w:rsidP="00D2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097" w:rsidRDefault="00A25097" w:rsidP="00D26284">
      <w:r>
        <w:separator/>
      </w:r>
    </w:p>
  </w:footnote>
  <w:footnote w:type="continuationSeparator" w:id="0">
    <w:p w:rsidR="00A25097" w:rsidRDefault="00A25097" w:rsidP="00D26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7546126"/>
      <w:docPartObj>
        <w:docPartGallery w:val="Page Numbers (Top of Page)"/>
        <w:docPartUnique/>
      </w:docPartObj>
    </w:sdtPr>
    <w:sdtEndPr/>
    <w:sdtContent>
      <w:p w:rsidR="00F56936" w:rsidRDefault="00F56936">
        <w:pPr>
          <w:pStyle w:val="a9"/>
          <w:jc w:val="center"/>
        </w:pPr>
        <w:r>
          <w:fldChar w:fldCharType="begin"/>
        </w:r>
        <w:r>
          <w:instrText xml:space="preserve"> PAGE   \* MERGEFORMAT </w:instrText>
        </w:r>
        <w:r>
          <w:fldChar w:fldCharType="separate"/>
        </w:r>
        <w:r w:rsidR="00D92D10">
          <w:rPr>
            <w:noProof/>
          </w:rPr>
          <w:t>31</w:t>
        </w:r>
        <w:r>
          <w:rPr>
            <w:noProof/>
          </w:rPr>
          <w:fldChar w:fldCharType="end"/>
        </w:r>
      </w:p>
    </w:sdtContent>
  </w:sdt>
  <w:p w:rsidR="00F56936" w:rsidRDefault="00F5693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81DBDD0"/>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DC4807"/>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20466E0"/>
    <w:multiLevelType w:val="multilevel"/>
    <w:tmpl w:val="CB42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8757C9"/>
    <w:multiLevelType w:val="hybridMultilevel"/>
    <w:tmpl w:val="A5E8359E"/>
    <w:lvl w:ilvl="0" w:tplc="173A7732">
      <w:start w:val="19"/>
      <w:numFmt w:val="bullet"/>
      <w:lvlText w:val="-"/>
      <w:lvlJc w:val="left"/>
      <w:pPr>
        <w:ind w:left="720" w:hanging="360"/>
      </w:pPr>
      <w:rPr>
        <w:rFonts w:ascii="Verdana" w:eastAsia="Times New Roman" w:hAnsi="Verdana"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0497111"/>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3804E04"/>
    <w:multiLevelType w:val="hybridMultilevel"/>
    <w:tmpl w:val="BABE821A"/>
    <w:lvl w:ilvl="0" w:tplc="655CF66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4"/>
  </w:num>
  <w:num w:numId="2">
    <w:abstractNumId w:val="0"/>
  </w:num>
  <w:num w:numId="3">
    <w:abstractNumId w:val="1"/>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505"/>
    <w:rsid w:val="00002E43"/>
    <w:rsid w:val="00002F36"/>
    <w:rsid w:val="000038E2"/>
    <w:rsid w:val="00003BA1"/>
    <w:rsid w:val="00003C60"/>
    <w:rsid w:val="00004EAC"/>
    <w:rsid w:val="00007F60"/>
    <w:rsid w:val="000103B1"/>
    <w:rsid w:val="00010571"/>
    <w:rsid w:val="000109A5"/>
    <w:rsid w:val="00013330"/>
    <w:rsid w:val="00017F04"/>
    <w:rsid w:val="00022FD3"/>
    <w:rsid w:val="0002330A"/>
    <w:rsid w:val="00025DF6"/>
    <w:rsid w:val="00026EDD"/>
    <w:rsid w:val="00027FE5"/>
    <w:rsid w:val="00032150"/>
    <w:rsid w:val="00032D81"/>
    <w:rsid w:val="00036404"/>
    <w:rsid w:val="000372CF"/>
    <w:rsid w:val="000410A9"/>
    <w:rsid w:val="00042245"/>
    <w:rsid w:val="000452CE"/>
    <w:rsid w:val="00051FFD"/>
    <w:rsid w:val="00052A16"/>
    <w:rsid w:val="00052AE6"/>
    <w:rsid w:val="00053650"/>
    <w:rsid w:val="000563FF"/>
    <w:rsid w:val="0006071D"/>
    <w:rsid w:val="0006096F"/>
    <w:rsid w:val="00061121"/>
    <w:rsid w:val="00065741"/>
    <w:rsid w:val="0006773C"/>
    <w:rsid w:val="0007079C"/>
    <w:rsid w:val="00071151"/>
    <w:rsid w:val="00075F49"/>
    <w:rsid w:val="00076D63"/>
    <w:rsid w:val="000829E7"/>
    <w:rsid w:val="00083CED"/>
    <w:rsid w:val="000846E8"/>
    <w:rsid w:val="0009090C"/>
    <w:rsid w:val="0009317D"/>
    <w:rsid w:val="0009339C"/>
    <w:rsid w:val="00093CD4"/>
    <w:rsid w:val="0009459C"/>
    <w:rsid w:val="000A1352"/>
    <w:rsid w:val="000A7FC5"/>
    <w:rsid w:val="000B23E6"/>
    <w:rsid w:val="000B3993"/>
    <w:rsid w:val="000B4C94"/>
    <w:rsid w:val="000B52EB"/>
    <w:rsid w:val="000B762F"/>
    <w:rsid w:val="000C35C7"/>
    <w:rsid w:val="000C6587"/>
    <w:rsid w:val="000C732E"/>
    <w:rsid w:val="000C751C"/>
    <w:rsid w:val="000D22A0"/>
    <w:rsid w:val="000D25FF"/>
    <w:rsid w:val="000D2848"/>
    <w:rsid w:val="000D2F82"/>
    <w:rsid w:val="000D3284"/>
    <w:rsid w:val="000D3A8B"/>
    <w:rsid w:val="000D3BBB"/>
    <w:rsid w:val="000D3E4D"/>
    <w:rsid w:val="000D5356"/>
    <w:rsid w:val="000D5595"/>
    <w:rsid w:val="000D7663"/>
    <w:rsid w:val="000E01D4"/>
    <w:rsid w:val="000E060D"/>
    <w:rsid w:val="000E07F2"/>
    <w:rsid w:val="000E48D1"/>
    <w:rsid w:val="000E4A3F"/>
    <w:rsid w:val="000F1015"/>
    <w:rsid w:val="000F2008"/>
    <w:rsid w:val="000F2A76"/>
    <w:rsid w:val="000F32A2"/>
    <w:rsid w:val="000F4022"/>
    <w:rsid w:val="000F45D7"/>
    <w:rsid w:val="0010111B"/>
    <w:rsid w:val="00101303"/>
    <w:rsid w:val="0010610B"/>
    <w:rsid w:val="00106A34"/>
    <w:rsid w:val="0011170F"/>
    <w:rsid w:val="001137EE"/>
    <w:rsid w:val="00113E7F"/>
    <w:rsid w:val="001142B0"/>
    <w:rsid w:val="00114369"/>
    <w:rsid w:val="00117F42"/>
    <w:rsid w:val="001222E7"/>
    <w:rsid w:val="00122E18"/>
    <w:rsid w:val="0012566F"/>
    <w:rsid w:val="001357F4"/>
    <w:rsid w:val="00136096"/>
    <w:rsid w:val="0014365C"/>
    <w:rsid w:val="001472F5"/>
    <w:rsid w:val="001535F5"/>
    <w:rsid w:val="0015437D"/>
    <w:rsid w:val="001544BC"/>
    <w:rsid w:val="00155667"/>
    <w:rsid w:val="001558D1"/>
    <w:rsid w:val="001574DE"/>
    <w:rsid w:val="0016062F"/>
    <w:rsid w:val="00165E61"/>
    <w:rsid w:val="001662F0"/>
    <w:rsid w:val="00166C3E"/>
    <w:rsid w:val="00170A52"/>
    <w:rsid w:val="0017308F"/>
    <w:rsid w:val="001737EC"/>
    <w:rsid w:val="00175079"/>
    <w:rsid w:val="00175B55"/>
    <w:rsid w:val="001773D4"/>
    <w:rsid w:val="001828CF"/>
    <w:rsid w:val="00186933"/>
    <w:rsid w:val="001906EC"/>
    <w:rsid w:val="0019263C"/>
    <w:rsid w:val="00196B0E"/>
    <w:rsid w:val="00197DC4"/>
    <w:rsid w:val="001A1188"/>
    <w:rsid w:val="001A1EB2"/>
    <w:rsid w:val="001A3F42"/>
    <w:rsid w:val="001A485D"/>
    <w:rsid w:val="001A4CE2"/>
    <w:rsid w:val="001A590D"/>
    <w:rsid w:val="001B0045"/>
    <w:rsid w:val="001B29D5"/>
    <w:rsid w:val="001B54A8"/>
    <w:rsid w:val="001B603E"/>
    <w:rsid w:val="001B6738"/>
    <w:rsid w:val="001B7402"/>
    <w:rsid w:val="001B7AB2"/>
    <w:rsid w:val="001C139C"/>
    <w:rsid w:val="001C2C12"/>
    <w:rsid w:val="001C4DB0"/>
    <w:rsid w:val="001C5081"/>
    <w:rsid w:val="001C5EB1"/>
    <w:rsid w:val="001D0012"/>
    <w:rsid w:val="001D054D"/>
    <w:rsid w:val="001D2501"/>
    <w:rsid w:val="001D2602"/>
    <w:rsid w:val="001D2AD4"/>
    <w:rsid w:val="001D2F95"/>
    <w:rsid w:val="001D5431"/>
    <w:rsid w:val="001D56D2"/>
    <w:rsid w:val="001D71FF"/>
    <w:rsid w:val="001E31AF"/>
    <w:rsid w:val="001E3DA3"/>
    <w:rsid w:val="001F2E48"/>
    <w:rsid w:val="001F453C"/>
    <w:rsid w:val="001F5F95"/>
    <w:rsid w:val="002006FD"/>
    <w:rsid w:val="00205B2B"/>
    <w:rsid w:val="0020680D"/>
    <w:rsid w:val="00206B75"/>
    <w:rsid w:val="00206C68"/>
    <w:rsid w:val="00211538"/>
    <w:rsid w:val="00214241"/>
    <w:rsid w:val="0021624A"/>
    <w:rsid w:val="00217223"/>
    <w:rsid w:val="00220269"/>
    <w:rsid w:val="0022031B"/>
    <w:rsid w:val="0022070A"/>
    <w:rsid w:val="00220F83"/>
    <w:rsid w:val="00222E55"/>
    <w:rsid w:val="0022373F"/>
    <w:rsid w:val="00223D6B"/>
    <w:rsid w:val="002250B2"/>
    <w:rsid w:val="002305D7"/>
    <w:rsid w:val="00231386"/>
    <w:rsid w:val="0023161D"/>
    <w:rsid w:val="0023393F"/>
    <w:rsid w:val="00233B0E"/>
    <w:rsid w:val="00234602"/>
    <w:rsid w:val="002368EB"/>
    <w:rsid w:val="00236F37"/>
    <w:rsid w:val="0024136C"/>
    <w:rsid w:val="0024333F"/>
    <w:rsid w:val="002506A8"/>
    <w:rsid w:val="00250C67"/>
    <w:rsid w:val="00251BEA"/>
    <w:rsid w:val="002538C4"/>
    <w:rsid w:val="00255497"/>
    <w:rsid w:val="0026014F"/>
    <w:rsid w:val="00260BE0"/>
    <w:rsid w:val="002611EA"/>
    <w:rsid w:val="002645EC"/>
    <w:rsid w:val="00264E38"/>
    <w:rsid w:val="00265241"/>
    <w:rsid w:val="00270651"/>
    <w:rsid w:val="00270E70"/>
    <w:rsid w:val="0028290A"/>
    <w:rsid w:val="00287FFC"/>
    <w:rsid w:val="002937E1"/>
    <w:rsid w:val="00293DD0"/>
    <w:rsid w:val="002946DD"/>
    <w:rsid w:val="002948E6"/>
    <w:rsid w:val="00296166"/>
    <w:rsid w:val="00296F4F"/>
    <w:rsid w:val="00297B33"/>
    <w:rsid w:val="00297DA3"/>
    <w:rsid w:val="002A05F7"/>
    <w:rsid w:val="002A115C"/>
    <w:rsid w:val="002A142F"/>
    <w:rsid w:val="002A3C39"/>
    <w:rsid w:val="002B0027"/>
    <w:rsid w:val="002B00FB"/>
    <w:rsid w:val="002B6030"/>
    <w:rsid w:val="002B7E2D"/>
    <w:rsid w:val="002C20CB"/>
    <w:rsid w:val="002C3618"/>
    <w:rsid w:val="002C39B2"/>
    <w:rsid w:val="002C3A53"/>
    <w:rsid w:val="002C576A"/>
    <w:rsid w:val="002C7A7C"/>
    <w:rsid w:val="002D114F"/>
    <w:rsid w:val="002D1533"/>
    <w:rsid w:val="002D2AB2"/>
    <w:rsid w:val="002D61D1"/>
    <w:rsid w:val="002E0667"/>
    <w:rsid w:val="002E6EE7"/>
    <w:rsid w:val="002F4621"/>
    <w:rsid w:val="002F4C89"/>
    <w:rsid w:val="0030177A"/>
    <w:rsid w:val="003043CC"/>
    <w:rsid w:val="00306D08"/>
    <w:rsid w:val="003102E7"/>
    <w:rsid w:val="0031213E"/>
    <w:rsid w:val="003127DE"/>
    <w:rsid w:val="00314B55"/>
    <w:rsid w:val="00317E0C"/>
    <w:rsid w:val="0032014F"/>
    <w:rsid w:val="003232CA"/>
    <w:rsid w:val="0033014E"/>
    <w:rsid w:val="0033346C"/>
    <w:rsid w:val="00336698"/>
    <w:rsid w:val="00344E13"/>
    <w:rsid w:val="0034644A"/>
    <w:rsid w:val="00350422"/>
    <w:rsid w:val="0035229D"/>
    <w:rsid w:val="00353F02"/>
    <w:rsid w:val="00354C37"/>
    <w:rsid w:val="00355295"/>
    <w:rsid w:val="003552B9"/>
    <w:rsid w:val="00356EB8"/>
    <w:rsid w:val="003576FE"/>
    <w:rsid w:val="003678B7"/>
    <w:rsid w:val="0037051A"/>
    <w:rsid w:val="00373256"/>
    <w:rsid w:val="0037529C"/>
    <w:rsid w:val="003756A6"/>
    <w:rsid w:val="003771D6"/>
    <w:rsid w:val="003824B8"/>
    <w:rsid w:val="003838D2"/>
    <w:rsid w:val="003843BC"/>
    <w:rsid w:val="00384926"/>
    <w:rsid w:val="00385F9B"/>
    <w:rsid w:val="00386EEC"/>
    <w:rsid w:val="00391B6F"/>
    <w:rsid w:val="00395A99"/>
    <w:rsid w:val="00395EE6"/>
    <w:rsid w:val="00396826"/>
    <w:rsid w:val="003A0020"/>
    <w:rsid w:val="003A1959"/>
    <w:rsid w:val="003B0101"/>
    <w:rsid w:val="003B23FC"/>
    <w:rsid w:val="003B2A0C"/>
    <w:rsid w:val="003B6972"/>
    <w:rsid w:val="003B72A2"/>
    <w:rsid w:val="003B7BC7"/>
    <w:rsid w:val="003B7FB5"/>
    <w:rsid w:val="003C3160"/>
    <w:rsid w:val="003C46F1"/>
    <w:rsid w:val="003C6A28"/>
    <w:rsid w:val="003D188E"/>
    <w:rsid w:val="003D5343"/>
    <w:rsid w:val="003D7BA3"/>
    <w:rsid w:val="003E14DD"/>
    <w:rsid w:val="003E187B"/>
    <w:rsid w:val="003E58B7"/>
    <w:rsid w:val="003E5AA2"/>
    <w:rsid w:val="003E734C"/>
    <w:rsid w:val="003E742A"/>
    <w:rsid w:val="003F7312"/>
    <w:rsid w:val="00402E06"/>
    <w:rsid w:val="0040588F"/>
    <w:rsid w:val="00405E80"/>
    <w:rsid w:val="00405E94"/>
    <w:rsid w:val="00406C35"/>
    <w:rsid w:val="00411CCA"/>
    <w:rsid w:val="004133CF"/>
    <w:rsid w:val="00416466"/>
    <w:rsid w:val="00416904"/>
    <w:rsid w:val="00416DD0"/>
    <w:rsid w:val="00420132"/>
    <w:rsid w:val="004222CC"/>
    <w:rsid w:val="0042242B"/>
    <w:rsid w:val="004248E7"/>
    <w:rsid w:val="00424BFE"/>
    <w:rsid w:val="00425C77"/>
    <w:rsid w:val="00427E79"/>
    <w:rsid w:val="00434C5A"/>
    <w:rsid w:val="00435A06"/>
    <w:rsid w:val="00435A22"/>
    <w:rsid w:val="00435A53"/>
    <w:rsid w:val="004366E2"/>
    <w:rsid w:val="00437AFA"/>
    <w:rsid w:val="0044184D"/>
    <w:rsid w:val="00442182"/>
    <w:rsid w:val="00442A4A"/>
    <w:rsid w:val="00450715"/>
    <w:rsid w:val="00452D64"/>
    <w:rsid w:val="00452FBF"/>
    <w:rsid w:val="004536D9"/>
    <w:rsid w:val="00454196"/>
    <w:rsid w:val="00456A8B"/>
    <w:rsid w:val="00456DF9"/>
    <w:rsid w:val="00457217"/>
    <w:rsid w:val="00457D59"/>
    <w:rsid w:val="00462668"/>
    <w:rsid w:val="00464A2C"/>
    <w:rsid w:val="004650F9"/>
    <w:rsid w:val="004651AC"/>
    <w:rsid w:val="0046540E"/>
    <w:rsid w:val="004673F4"/>
    <w:rsid w:val="004674C6"/>
    <w:rsid w:val="0047155C"/>
    <w:rsid w:val="00482EDB"/>
    <w:rsid w:val="00484520"/>
    <w:rsid w:val="004848F4"/>
    <w:rsid w:val="004864DC"/>
    <w:rsid w:val="00487999"/>
    <w:rsid w:val="004915C5"/>
    <w:rsid w:val="0049160F"/>
    <w:rsid w:val="00492BEE"/>
    <w:rsid w:val="00496F2F"/>
    <w:rsid w:val="004A0208"/>
    <w:rsid w:val="004A2FB3"/>
    <w:rsid w:val="004A33E5"/>
    <w:rsid w:val="004A5A0D"/>
    <w:rsid w:val="004A7863"/>
    <w:rsid w:val="004A7EA0"/>
    <w:rsid w:val="004B0FDC"/>
    <w:rsid w:val="004B32CF"/>
    <w:rsid w:val="004B5BA7"/>
    <w:rsid w:val="004B5E77"/>
    <w:rsid w:val="004C190F"/>
    <w:rsid w:val="004C54F5"/>
    <w:rsid w:val="004C655F"/>
    <w:rsid w:val="004D1356"/>
    <w:rsid w:val="004D3309"/>
    <w:rsid w:val="004D3A2C"/>
    <w:rsid w:val="004D46FF"/>
    <w:rsid w:val="004D5A63"/>
    <w:rsid w:val="004D5F57"/>
    <w:rsid w:val="004D5F79"/>
    <w:rsid w:val="004D6953"/>
    <w:rsid w:val="004D799B"/>
    <w:rsid w:val="004E6626"/>
    <w:rsid w:val="004F4657"/>
    <w:rsid w:val="004F6EFA"/>
    <w:rsid w:val="0051159C"/>
    <w:rsid w:val="005206EB"/>
    <w:rsid w:val="005259DE"/>
    <w:rsid w:val="00526B09"/>
    <w:rsid w:val="0053381B"/>
    <w:rsid w:val="00536C98"/>
    <w:rsid w:val="00542693"/>
    <w:rsid w:val="0055157D"/>
    <w:rsid w:val="00556C22"/>
    <w:rsid w:val="0056173B"/>
    <w:rsid w:val="00564D28"/>
    <w:rsid w:val="00566153"/>
    <w:rsid w:val="00566F7A"/>
    <w:rsid w:val="0057273B"/>
    <w:rsid w:val="00572A42"/>
    <w:rsid w:val="005735F1"/>
    <w:rsid w:val="005747E1"/>
    <w:rsid w:val="00574B0E"/>
    <w:rsid w:val="0057516C"/>
    <w:rsid w:val="005752D2"/>
    <w:rsid w:val="00576E30"/>
    <w:rsid w:val="005774BF"/>
    <w:rsid w:val="0058371F"/>
    <w:rsid w:val="005859CF"/>
    <w:rsid w:val="005924C5"/>
    <w:rsid w:val="00592D3B"/>
    <w:rsid w:val="005952A4"/>
    <w:rsid w:val="00595E8C"/>
    <w:rsid w:val="005A38FC"/>
    <w:rsid w:val="005A7EBB"/>
    <w:rsid w:val="005B016D"/>
    <w:rsid w:val="005B1CC0"/>
    <w:rsid w:val="005B1F02"/>
    <w:rsid w:val="005B3EA5"/>
    <w:rsid w:val="005B423F"/>
    <w:rsid w:val="005B5E27"/>
    <w:rsid w:val="005B68EB"/>
    <w:rsid w:val="005C42EC"/>
    <w:rsid w:val="005C5A6E"/>
    <w:rsid w:val="005C72E9"/>
    <w:rsid w:val="005D3F07"/>
    <w:rsid w:val="005D4267"/>
    <w:rsid w:val="005D55B3"/>
    <w:rsid w:val="005E09D9"/>
    <w:rsid w:val="005E0ABD"/>
    <w:rsid w:val="005E2D10"/>
    <w:rsid w:val="005E5531"/>
    <w:rsid w:val="005F3D18"/>
    <w:rsid w:val="0060030E"/>
    <w:rsid w:val="00601454"/>
    <w:rsid w:val="00601E18"/>
    <w:rsid w:val="0060645F"/>
    <w:rsid w:val="0061055A"/>
    <w:rsid w:val="00615432"/>
    <w:rsid w:val="00621942"/>
    <w:rsid w:val="0062280B"/>
    <w:rsid w:val="006231B9"/>
    <w:rsid w:val="0063177A"/>
    <w:rsid w:val="00632E8B"/>
    <w:rsid w:val="00637EE7"/>
    <w:rsid w:val="00641273"/>
    <w:rsid w:val="0065365E"/>
    <w:rsid w:val="0065467E"/>
    <w:rsid w:val="00657AEE"/>
    <w:rsid w:val="006604D9"/>
    <w:rsid w:val="006617A7"/>
    <w:rsid w:val="0066313F"/>
    <w:rsid w:val="00666C15"/>
    <w:rsid w:val="006814C4"/>
    <w:rsid w:val="00683356"/>
    <w:rsid w:val="00684925"/>
    <w:rsid w:val="00685A18"/>
    <w:rsid w:val="00691040"/>
    <w:rsid w:val="006910F1"/>
    <w:rsid w:val="006930BF"/>
    <w:rsid w:val="00695540"/>
    <w:rsid w:val="00695A52"/>
    <w:rsid w:val="0069646D"/>
    <w:rsid w:val="006A2974"/>
    <w:rsid w:val="006A6AD6"/>
    <w:rsid w:val="006B6FF7"/>
    <w:rsid w:val="006C17A3"/>
    <w:rsid w:val="006C2121"/>
    <w:rsid w:val="006C7AAE"/>
    <w:rsid w:val="006D232C"/>
    <w:rsid w:val="006D362F"/>
    <w:rsid w:val="006D6866"/>
    <w:rsid w:val="006E5BCF"/>
    <w:rsid w:val="006E795F"/>
    <w:rsid w:val="006F216C"/>
    <w:rsid w:val="006F3F83"/>
    <w:rsid w:val="006F66EF"/>
    <w:rsid w:val="00700252"/>
    <w:rsid w:val="0070189D"/>
    <w:rsid w:val="00701AAE"/>
    <w:rsid w:val="0070220B"/>
    <w:rsid w:val="0070297E"/>
    <w:rsid w:val="00704530"/>
    <w:rsid w:val="007065E7"/>
    <w:rsid w:val="007112FA"/>
    <w:rsid w:val="00713652"/>
    <w:rsid w:val="0071387B"/>
    <w:rsid w:val="0071446E"/>
    <w:rsid w:val="007153C2"/>
    <w:rsid w:val="00715654"/>
    <w:rsid w:val="00717934"/>
    <w:rsid w:val="00720816"/>
    <w:rsid w:val="007210DD"/>
    <w:rsid w:val="00721B4E"/>
    <w:rsid w:val="00724C33"/>
    <w:rsid w:val="00726723"/>
    <w:rsid w:val="0073000A"/>
    <w:rsid w:val="00730E9C"/>
    <w:rsid w:val="007345DA"/>
    <w:rsid w:val="007357A4"/>
    <w:rsid w:val="007372EF"/>
    <w:rsid w:val="00737D84"/>
    <w:rsid w:val="00744539"/>
    <w:rsid w:val="00746EA7"/>
    <w:rsid w:val="00746F65"/>
    <w:rsid w:val="00750487"/>
    <w:rsid w:val="00752B0C"/>
    <w:rsid w:val="00753CA9"/>
    <w:rsid w:val="007548EB"/>
    <w:rsid w:val="00755505"/>
    <w:rsid w:val="007560BC"/>
    <w:rsid w:val="007567FE"/>
    <w:rsid w:val="00762E23"/>
    <w:rsid w:val="00763596"/>
    <w:rsid w:val="00767F02"/>
    <w:rsid w:val="007706E4"/>
    <w:rsid w:val="007707B8"/>
    <w:rsid w:val="007715D7"/>
    <w:rsid w:val="0077187A"/>
    <w:rsid w:val="00772F7B"/>
    <w:rsid w:val="00774B20"/>
    <w:rsid w:val="00776CBA"/>
    <w:rsid w:val="0078090F"/>
    <w:rsid w:val="00782ACB"/>
    <w:rsid w:val="00786B1D"/>
    <w:rsid w:val="00790488"/>
    <w:rsid w:val="0079255F"/>
    <w:rsid w:val="0079258E"/>
    <w:rsid w:val="00794B66"/>
    <w:rsid w:val="00794D0A"/>
    <w:rsid w:val="007A0A62"/>
    <w:rsid w:val="007A1468"/>
    <w:rsid w:val="007A388A"/>
    <w:rsid w:val="007A3E7C"/>
    <w:rsid w:val="007A547D"/>
    <w:rsid w:val="007B2447"/>
    <w:rsid w:val="007B312D"/>
    <w:rsid w:val="007C0546"/>
    <w:rsid w:val="007C081A"/>
    <w:rsid w:val="007C2BDB"/>
    <w:rsid w:val="007C2F8C"/>
    <w:rsid w:val="007C3707"/>
    <w:rsid w:val="007C3DAE"/>
    <w:rsid w:val="007D1671"/>
    <w:rsid w:val="007D1D6B"/>
    <w:rsid w:val="007D23AD"/>
    <w:rsid w:val="007D439A"/>
    <w:rsid w:val="007D4404"/>
    <w:rsid w:val="007D5908"/>
    <w:rsid w:val="007E0182"/>
    <w:rsid w:val="007E1308"/>
    <w:rsid w:val="007E19A5"/>
    <w:rsid w:val="007E76E4"/>
    <w:rsid w:val="007F201D"/>
    <w:rsid w:val="007F680C"/>
    <w:rsid w:val="00800B67"/>
    <w:rsid w:val="00801436"/>
    <w:rsid w:val="00802985"/>
    <w:rsid w:val="0080390C"/>
    <w:rsid w:val="00803BDD"/>
    <w:rsid w:val="00804C25"/>
    <w:rsid w:val="0081241A"/>
    <w:rsid w:val="00812E7E"/>
    <w:rsid w:val="008130B9"/>
    <w:rsid w:val="00814FF7"/>
    <w:rsid w:val="00816C28"/>
    <w:rsid w:val="00816CCF"/>
    <w:rsid w:val="008209E4"/>
    <w:rsid w:val="00821B74"/>
    <w:rsid w:val="00823262"/>
    <w:rsid w:val="008239B8"/>
    <w:rsid w:val="00824207"/>
    <w:rsid w:val="008247BC"/>
    <w:rsid w:val="00824A0D"/>
    <w:rsid w:val="00825102"/>
    <w:rsid w:val="008253CB"/>
    <w:rsid w:val="0083012B"/>
    <w:rsid w:val="00841444"/>
    <w:rsid w:val="00847B00"/>
    <w:rsid w:val="00855975"/>
    <w:rsid w:val="0085727A"/>
    <w:rsid w:val="008616DD"/>
    <w:rsid w:val="0086498B"/>
    <w:rsid w:val="00866216"/>
    <w:rsid w:val="008679F5"/>
    <w:rsid w:val="00873F64"/>
    <w:rsid w:val="00875021"/>
    <w:rsid w:val="00875A40"/>
    <w:rsid w:val="00875F0C"/>
    <w:rsid w:val="008773F1"/>
    <w:rsid w:val="008817CA"/>
    <w:rsid w:val="00881AD5"/>
    <w:rsid w:val="008823AA"/>
    <w:rsid w:val="008866B3"/>
    <w:rsid w:val="008922D9"/>
    <w:rsid w:val="00894BEA"/>
    <w:rsid w:val="00894D4E"/>
    <w:rsid w:val="008A03B5"/>
    <w:rsid w:val="008A4978"/>
    <w:rsid w:val="008A699F"/>
    <w:rsid w:val="008B6AFC"/>
    <w:rsid w:val="008C598C"/>
    <w:rsid w:val="008C659B"/>
    <w:rsid w:val="008D166F"/>
    <w:rsid w:val="008D2249"/>
    <w:rsid w:val="008D3B3F"/>
    <w:rsid w:val="008D4AC7"/>
    <w:rsid w:val="008D557D"/>
    <w:rsid w:val="008D6687"/>
    <w:rsid w:val="008E1DE9"/>
    <w:rsid w:val="008E2D93"/>
    <w:rsid w:val="008E343F"/>
    <w:rsid w:val="008E5B45"/>
    <w:rsid w:val="008F2927"/>
    <w:rsid w:val="008F32D9"/>
    <w:rsid w:val="008F423C"/>
    <w:rsid w:val="008F6F1C"/>
    <w:rsid w:val="00900AC4"/>
    <w:rsid w:val="00901513"/>
    <w:rsid w:val="009023BB"/>
    <w:rsid w:val="00904EA9"/>
    <w:rsid w:val="00905434"/>
    <w:rsid w:val="009124D8"/>
    <w:rsid w:val="00913DE6"/>
    <w:rsid w:val="009236B6"/>
    <w:rsid w:val="00924624"/>
    <w:rsid w:val="00924C32"/>
    <w:rsid w:val="009272D4"/>
    <w:rsid w:val="00927BCF"/>
    <w:rsid w:val="009310FE"/>
    <w:rsid w:val="00936FA1"/>
    <w:rsid w:val="009456A5"/>
    <w:rsid w:val="00945A5B"/>
    <w:rsid w:val="00950027"/>
    <w:rsid w:val="00955B5F"/>
    <w:rsid w:val="00961CA3"/>
    <w:rsid w:val="0096698B"/>
    <w:rsid w:val="00966B68"/>
    <w:rsid w:val="0096734B"/>
    <w:rsid w:val="00972F65"/>
    <w:rsid w:val="009730FD"/>
    <w:rsid w:val="00975AFB"/>
    <w:rsid w:val="00984FB1"/>
    <w:rsid w:val="00990444"/>
    <w:rsid w:val="009945A2"/>
    <w:rsid w:val="00994DCB"/>
    <w:rsid w:val="00996478"/>
    <w:rsid w:val="009A0924"/>
    <w:rsid w:val="009A2CAC"/>
    <w:rsid w:val="009A3F2A"/>
    <w:rsid w:val="009B156E"/>
    <w:rsid w:val="009B1A70"/>
    <w:rsid w:val="009B2D3C"/>
    <w:rsid w:val="009B5759"/>
    <w:rsid w:val="009B7D47"/>
    <w:rsid w:val="009C152E"/>
    <w:rsid w:val="009C20B7"/>
    <w:rsid w:val="009C3E70"/>
    <w:rsid w:val="009C5C66"/>
    <w:rsid w:val="009D0941"/>
    <w:rsid w:val="009D2332"/>
    <w:rsid w:val="009D55FD"/>
    <w:rsid w:val="009D75C6"/>
    <w:rsid w:val="009E089D"/>
    <w:rsid w:val="009E7A01"/>
    <w:rsid w:val="009E7B15"/>
    <w:rsid w:val="009F4CA8"/>
    <w:rsid w:val="009F503B"/>
    <w:rsid w:val="009F5205"/>
    <w:rsid w:val="009F54B3"/>
    <w:rsid w:val="009F5E81"/>
    <w:rsid w:val="00A01D45"/>
    <w:rsid w:val="00A01E4A"/>
    <w:rsid w:val="00A07690"/>
    <w:rsid w:val="00A13026"/>
    <w:rsid w:val="00A21C74"/>
    <w:rsid w:val="00A25097"/>
    <w:rsid w:val="00A308BA"/>
    <w:rsid w:val="00A310A4"/>
    <w:rsid w:val="00A32E61"/>
    <w:rsid w:val="00A469AB"/>
    <w:rsid w:val="00A47565"/>
    <w:rsid w:val="00A54C5B"/>
    <w:rsid w:val="00A55D39"/>
    <w:rsid w:val="00A720E8"/>
    <w:rsid w:val="00A770F9"/>
    <w:rsid w:val="00A77F6C"/>
    <w:rsid w:val="00A8671B"/>
    <w:rsid w:val="00A87E9C"/>
    <w:rsid w:val="00A90E95"/>
    <w:rsid w:val="00A91815"/>
    <w:rsid w:val="00A9374D"/>
    <w:rsid w:val="00A94B5A"/>
    <w:rsid w:val="00A96462"/>
    <w:rsid w:val="00A96B90"/>
    <w:rsid w:val="00AA1707"/>
    <w:rsid w:val="00AA19BE"/>
    <w:rsid w:val="00AA1E69"/>
    <w:rsid w:val="00AA2169"/>
    <w:rsid w:val="00AA3BE7"/>
    <w:rsid w:val="00AB035A"/>
    <w:rsid w:val="00AB279B"/>
    <w:rsid w:val="00AB2C44"/>
    <w:rsid w:val="00AB4B5E"/>
    <w:rsid w:val="00AB5657"/>
    <w:rsid w:val="00AB578B"/>
    <w:rsid w:val="00AB6A66"/>
    <w:rsid w:val="00AB6F9D"/>
    <w:rsid w:val="00AB78E1"/>
    <w:rsid w:val="00AC0EB7"/>
    <w:rsid w:val="00AC327B"/>
    <w:rsid w:val="00AC460A"/>
    <w:rsid w:val="00AC4E6A"/>
    <w:rsid w:val="00AC65A5"/>
    <w:rsid w:val="00AD00AB"/>
    <w:rsid w:val="00AD14C1"/>
    <w:rsid w:val="00AD1A36"/>
    <w:rsid w:val="00AD266A"/>
    <w:rsid w:val="00AD2DBE"/>
    <w:rsid w:val="00AD4177"/>
    <w:rsid w:val="00AD5BBC"/>
    <w:rsid w:val="00AD6B9B"/>
    <w:rsid w:val="00AE0170"/>
    <w:rsid w:val="00AE24EA"/>
    <w:rsid w:val="00AE2879"/>
    <w:rsid w:val="00AE300B"/>
    <w:rsid w:val="00AE5BA8"/>
    <w:rsid w:val="00AF0B87"/>
    <w:rsid w:val="00AF10A8"/>
    <w:rsid w:val="00AF4996"/>
    <w:rsid w:val="00B00A6A"/>
    <w:rsid w:val="00B02462"/>
    <w:rsid w:val="00B06233"/>
    <w:rsid w:val="00B078DC"/>
    <w:rsid w:val="00B10887"/>
    <w:rsid w:val="00B111C0"/>
    <w:rsid w:val="00B1510A"/>
    <w:rsid w:val="00B22CDF"/>
    <w:rsid w:val="00B23736"/>
    <w:rsid w:val="00B23E9E"/>
    <w:rsid w:val="00B264F7"/>
    <w:rsid w:val="00B30B0D"/>
    <w:rsid w:val="00B30C48"/>
    <w:rsid w:val="00B312AD"/>
    <w:rsid w:val="00B32FAD"/>
    <w:rsid w:val="00B360A9"/>
    <w:rsid w:val="00B3661C"/>
    <w:rsid w:val="00B36CB4"/>
    <w:rsid w:val="00B4094F"/>
    <w:rsid w:val="00B44101"/>
    <w:rsid w:val="00B45CC7"/>
    <w:rsid w:val="00B477DE"/>
    <w:rsid w:val="00B47FCF"/>
    <w:rsid w:val="00B50DB7"/>
    <w:rsid w:val="00B55B01"/>
    <w:rsid w:val="00B57CB4"/>
    <w:rsid w:val="00B62814"/>
    <w:rsid w:val="00B63906"/>
    <w:rsid w:val="00B71096"/>
    <w:rsid w:val="00B710F7"/>
    <w:rsid w:val="00B716CB"/>
    <w:rsid w:val="00B739B3"/>
    <w:rsid w:val="00B73FE5"/>
    <w:rsid w:val="00B74D76"/>
    <w:rsid w:val="00B76ADF"/>
    <w:rsid w:val="00B80388"/>
    <w:rsid w:val="00B8124D"/>
    <w:rsid w:val="00B8497B"/>
    <w:rsid w:val="00B862D9"/>
    <w:rsid w:val="00B9074C"/>
    <w:rsid w:val="00B90C64"/>
    <w:rsid w:val="00B9110C"/>
    <w:rsid w:val="00B91BD5"/>
    <w:rsid w:val="00B95EF3"/>
    <w:rsid w:val="00B9714E"/>
    <w:rsid w:val="00B9781E"/>
    <w:rsid w:val="00BA6FD2"/>
    <w:rsid w:val="00BB10D3"/>
    <w:rsid w:val="00BB18E0"/>
    <w:rsid w:val="00BB27D1"/>
    <w:rsid w:val="00BB5351"/>
    <w:rsid w:val="00BB7677"/>
    <w:rsid w:val="00BB7A0F"/>
    <w:rsid w:val="00BC14E9"/>
    <w:rsid w:val="00BC2E89"/>
    <w:rsid w:val="00BC67D8"/>
    <w:rsid w:val="00BD144D"/>
    <w:rsid w:val="00BD1A70"/>
    <w:rsid w:val="00BD3239"/>
    <w:rsid w:val="00BD4C89"/>
    <w:rsid w:val="00BD55BE"/>
    <w:rsid w:val="00BD5CF1"/>
    <w:rsid w:val="00BD5F8B"/>
    <w:rsid w:val="00BE0CC6"/>
    <w:rsid w:val="00BE2D30"/>
    <w:rsid w:val="00BE5001"/>
    <w:rsid w:val="00BE5B4A"/>
    <w:rsid w:val="00BF0984"/>
    <w:rsid w:val="00BF1692"/>
    <w:rsid w:val="00BF2342"/>
    <w:rsid w:val="00BF335A"/>
    <w:rsid w:val="00BF4A87"/>
    <w:rsid w:val="00BF7AAA"/>
    <w:rsid w:val="00BF7D00"/>
    <w:rsid w:val="00C00F79"/>
    <w:rsid w:val="00C015D8"/>
    <w:rsid w:val="00C01DED"/>
    <w:rsid w:val="00C039ED"/>
    <w:rsid w:val="00C03EAA"/>
    <w:rsid w:val="00C04A4F"/>
    <w:rsid w:val="00C11A92"/>
    <w:rsid w:val="00C120E3"/>
    <w:rsid w:val="00C12DB5"/>
    <w:rsid w:val="00C132CF"/>
    <w:rsid w:val="00C1491F"/>
    <w:rsid w:val="00C14E36"/>
    <w:rsid w:val="00C21C91"/>
    <w:rsid w:val="00C2207F"/>
    <w:rsid w:val="00C24612"/>
    <w:rsid w:val="00C266F0"/>
    <w:rsid w:val="00C30147"/>
    <w:rsid w:val="00C306DD"/>
    <w:rsid w:val="00C37A23"/>
    <w:rsid w:val="00C37F29"/>
    <w:rsid w:val="00C43F58"/>
    <w:rsid w:val="00C50850"/>
    <w:rsid w:val="00C514A1"/>
    <w:rsid w:val="00C52804"/>
    <w:rsid w:val="00C6166C"/>
    <w:rsid w:val="00C6254C"/>
    <w:rsid w:val="00C6464D"/>
    <w:rsid w:val="00C72530"/>
    <w:rsid w:val="00C739EC"/>
    <w:rsid w:val="00C74864"/>
    <w:rsid w:val="00C76F14"/>
    <w:rsid w:val="00C83AC7"/>
    <w:rsid w:val="00C85286"/>
    <w:rsid w:val="00C87BFB"/>
    <w:rsid w:val="00C93B1B"/>
    <w:rsid w:val="00C93D78"/>
    <w:rsid w:val="00C97AF1"/>
    <w:rsid w:val="00CA41BA"/>
    <w:rsid w:val="00CA41D6"/>
    <w:rsid w:val="00CA58F3"/>
    <w:rsid w:val="00CB55AB"/>
    <w:rsid w:val="00CB7702"/>
    <w:rsid w:val="00CC17B2"/>
    <w:rsid w:val="00CC3D45"/>
    <w:rsid w:val="00CC4354"/>
    <w:rsid w:val="00CD0C19"/>
    <w:rsid w:val="00CD7C40"/>
    <w:rsid w:val="00CE0231"/>
    <w:rsid w:val="00CF0203"/>
    <w:rsid w:val="00CF0F76"/>
    <w:rsid w:val="00CF1472"/>
    <w:rsid w:val="00CF1F33"/>
    <w:rsid w:val="00D02FB8"/>
    <w:rsid w:val="00D03C33"/>
    <w:rsid w:val="00D07AB1"/>
    <w:rsid w:val="00D07B49"/>
    <w:rsid w:val="00D112E5"/>
    <w:rsid w:val="00D112E8"/>
    <w:rsid w:val="00D13F26"/>
    <w:rsid w:val="00D16104"/>
    <w:rsid w:val="00D16496"/>
    <w:rsid w:val="00D1766A"/>
    <w:rsid w:val="00D202C1"/>
    <w:rsid w:val="00D22C4F"/>
    <w:rsid w:val="00D24490"/>
    <w:rsid w:val="00D25B43"/>
    <w:rsid w:val="00D26284"/>
    <w:rsid w:val="00D26F43"/>
    <w:rsid w:val="00D27711"/>
    <w:rsid w:val="00D27B8D"/>
    <w:rsid w:val="00D27F79"/>
    <w:rsid w:val="00D326C9"/>
    <w:rsid w:val="00D32B64"/>
    <w:rsid w:val="00D35369"/>
    <w:rsid w:val="00D35FC3"/>
    <w:rsid w:val="00D3688C"/>
    <w:rsid w:val="00D407D3"/>
    <w:rsid w:val="00D4106D"/>
    <w:rsid w:val="00D41D51"/>
    <w:rsid w:val="00D42023"/>
    <w:rsid w:val="00D45E1E"/>
    <w:rsid w:val="00D51FE4"/>
    <w:rsid w:val="00D54807"/>
    <w:rsid w:val="00D56BAF"/>
    <w:rsid w:val="00D57D3D"/>
    <w:rsid w:val="00D63A7F"/>
    <w:rsid w:val="00D64DA4"/>
    <w:rsid w:val="00D657DE"/>
    <w:rsid w:val="00D70C8C"/>
    <w:rsid w:val="00D71DBA"/>
    <w:rsid w:val="00D730B4"/>
    <w:rsid w:val="00D73E3B"/>
    <w:rsid w:val="00D741BC"/>
    <w:rsid w:val="00D7558E"/>
    <w:rsid w:val="00D76BE3"/>
    <w:rsid w:val="00D76DBF"/>
    <w:rsid w:val="00D80EB8"/>
    <w:rsid w:val="00D82901"/>
    <w:rsid w:val="00D840B8"/>
    <w:rsid w:val="00D840FD"/>
    <w:rsid w:val="00D8571C"/>
    <w:rsid w:val="00D90927"/>
    <w:rsid w:val="00D92D10"/>
    <w:rsid w:val="00D97501"/>
    <w:rsid w:val="00DA48C7"/>
    <w:rsid w:val="00DA527A"/>
    <w:rsid w:val="00DB3898"/>
    <w:rsid w:val="00DB47C5"/>
    <w:rsid w:val="00DB6044"/>
    <w:rsid w:val="00DC02A5"/>
    <w:rsid w:val="00DC0B29"/>
    <w:rsid w:val="00DC11D9"/>
    <w:rsid w:val="00DC13D1"/>
    <w:rsid w:val="00DC2AE1"/>
    <w:rsid w:val="00DC4918"/>
    <w:rsid w:val="00DC50DC"/>
    <w:rsid w:val="00DC71DB"/>
    <w:rsid w:val="00DD03B1"/>
    <w:rsid w:val="00DD0463"/>
    <w:rsid w:val="00DD638C"/>
    <w:rsid w:val="00DD79E9"/>
    <w:rsid w:val="00DE403D"/>
    <w:rsid w:val="00DE4DE0"/>
    <w:rsid w:val="00DF075A"/>
    <w:rsid w:val="00DF0D9B"/>
    <w:rsid w:val="00DF1328"/>
    <w:rsid w:val="00DF51FD"/>
    <w:rsid w:val="00DF6613"/>
    <w:rsid w:val="00DF7EE4"/>
    <w:rsid w:val="00E00780"/>
    <w:rsid w:val="00E07D2E"/>
    <w:rsid w:val="00E12964"/>
    <w:rsid w:val="00E14545"/>
    <w:rsid w:val="00E145CC"/>
    <w:rsid w:val="00E151AA"/>
    <w:rsid w:val="00E166D0"/>
    <w:rsid w:val="00E22827"/>
    <w:rsid w:val="00E232D7"/>
    <w:rsid w:val="00E255AF"/>
    <w:rsid w:val="00E27EB4"/>
    <w:rsid w:val="00E3155A"/>
    <w:rsid w:val="00E31DA0"/>
    <w:rsid w:val="00E363BB"/>
    <w:rsid w:val="00E417BE"/>
    <w:rsid w:val="00E41C43"/>
    <w:rsid w:val="00E41F95"/>
    <w:rsid w:val="00E46AAB"/>
    <w:rsid w:val="00E46FB2"/>
    <w:rsid w:val="00E47260"/>
    <w:rsid w:val="00E51529"/>
    <w:rsid w:val="00E53E21"/>
    <w:rsid w:val="00E5419C"/>
    <w:rsid w:val="00E57787"/>
    <w:rsid w:val="00E60489"/>
    <w:rsid w:val="00E625E4"/>
    <w:rsid w:val="00E64BC5"/>
    <w:rsid w:val="00E653CC"/>
    <w:rsid w:val="00E65C02"/>
    <w:rsid w:val="00E669A8"/>
    <w:rsid w:val="00E676B2"/>
    <w:rsid w:val="00E771AA"/>
    <w:rsid w:val="00E7764B"/>
    <w:rsid w:val="00E806D7"/>
    <w:rsid w:val="00E86454"/>
    <w:rsid w:val="00E92BF6"/>
    <w:rsid w:val="00E934DF"/>
    <w:rsid w:val="00E94AFE"/>
    <w:rsid w:val="00E95982"/>
    <w:rsid w:val="00E97116"/>
    <w:rsid w:val="00EA5342"/>
    <w:rsid w:val="00EB15CA"/>
    <w:rsid w:val="00EB231B"/>
    <w:rsid w:val="00EB291A"/>
    <w:rsid w:val="00EB2AF9"/>
    <w:rsid w:val="00EB3A1A"/>
    <w:rsid w:val="00EB409A"/>
    <w:rsid w:val="00EC31EA"/>
    <w:rsid w:val="00EC3474"/>
    <w:rsid w:val="00EC48FD"/>
    <w:rsid w:val="00EC533C"/>
    <w:rsid w:val="00EC6624"/>
    <w:rsid w:val="00EC6F17"/>
    <w:rsid w:val="00EC79F2"/>
    <w:rsid w:val="00ED0257"/>
    <w:rsid w:val="00ED20CD"/>
    <w:rsid w:val="00ED5106"/>
    <w:rsid w:val="00ED6547"/>
    <w:rsid w:val="00ED72BE"/>
    <w:rsid w:val="00EE0445"/>
    <w:rsid w:val="00EE6AF0"/>
    <w:rsid w:val="00EF16D8"/>
    <w:rsid w:val="00EF2B9D"/>
    <w:rsid w:val="00EF79D7"/>
    <w:rsid w:val="00F01CE0"/>
    <w:rsid w:val="00F028A2"/>
    <w:rsid w:val="00F105EE"/>
    <w:rsid w:val="00F12536"/>
    <w:rsid w:val="00F1342C"/>
    <w:rsid w:val="00F22BD7"/>
    <w:rsid w:val="00F27A51"/>
    <w:rsid w:val="00F31FC2"/>
    <w:rsid w:val="00F403B8"/>
    <w:rsid w:val="00F4569E"/>
    <w:rsid w:val="00F45A5F"/>
    <w:rsid w:val="00F464BA"/>
    <w:rsid w:val="00F50974"/>
    <w:rsid w:val="00F52D4B"/>
    <w:rsid w:val="00F52DC0"/>
    <w:rsid w:val="00F52DE3"/>
    <w:rsid w:val="00F5417F"/>
    <w:rsid w:val="00F54BA1"/>
    <w:rsid w:val="00F55812"/>
    <w:rsid w:val="00F56936"/>
    <w:rsid w:val="00F5736F"/>
    <w:rsid w:val="00F577F0"/>
    <w:rsid w:val="00F63B88"/>
    <w:rsid w:val="00F66541"/>
    <w:rsid w:val="00F672A6"/>
    <w:rsid w:val="00F70091"/>
    <w:rsid w:val="00F7145F"/>
    <w:rsid w:val="00F77102"/>
    <w:rsid w:val="00F775EB"/>
    <w:rsid w:val="00F84496"/>
    <w:rsid w:val="00F84FB4"/>
    <w:rsid w:val="00F87CCF"/>
    <w:rsid w:val="00F910A2"/>
    <w:rsid w:val="00F94D67"/>
    <w:rsid w:val="00F96820"/>
    <w:rsid w:val="00FA0465"/>
    <w:rsid w:val="00FA1060"/>
    <w:rsid w:val="00FA1F76"/>
    <w:rsid w:val="00FA2390"/>
    <w:rsid w:val="00FA29CC"/>
    <w:rsid w:val="00FA7101"/>
    <w:rsid w:val="00FA78F0"/>
    <w:rsid w:val="00FB00B0"/>
    <w:rsid w:val="00FB06F8"/>
    <w:rsid w:val="00FB63BB"/>
    <w:rsid w:val="00FB66E9"/>
    <w:rsid w:val="00FC14B5"/>
    <w:rsid w:val="00FC4BCF"/>
    <w:rsid w:val="00FC5614"/>
    <w:rsid w:val="00FC6075"/>
    <w:rsid w:val="00FD1F26"/>
    <w:rsid w:val="00FD510A"/>
    <w:rsid w:val="00FD58AD"/>
    <w:rsid w:val="00FE153B"/>
    <w:rsid w:val="00FE1856"/>
    <w:rsid w:val="00FE5BC0"/>
    <w:rsid w:val="00FE5F01"/>
    <w:rsid w:val="00FE5FCA"/>
    <w:rsid w:val="00FE6CD8"/>
    <w:rsid w:val="00FE732E"/>
    <w:rsid w:val="00FE7CFD"/>
    <w:rsid w:val="00FF0C8F"/>
    <w:rsid w:val="00FF0D51"/>
    <w:rsid w:val="00FF113A"/>
    <w:rsid w:val="00FF1B04"/>
    <w:rsid w:val="00FF1B77"/>
    <w:rsid w:val="00FF38A5"/>
    <w:rsid w:val="00FF7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8EA886-2B25-41CE-ADCF-BA112F8C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153"/>
    <w:pPr>
      <w:spacing w:after="0" w:line="240" w:lineRule="auto"/>
    </w:pPr>
    <w:rPr>
      <w:rFonts w:ascii="Times New Roman" w:eastAsia="Times New Roman" w:hAnsi="Times New Roman" w:cs="Times New Roman"/>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uiPriority w:val="99"/>
    <w:rsid w:val="00755505"/>
    <w:rPr>
      <w:sz w:val="20"/>
      <w:szCs w:val="20"/>
    </w:rPr>
  </w:style>
  <w:style w:type="character" w:customStyle="1" w:styleId="a6">
    <w:name w:val="Текст примітки Знак"/>
    <w:basedOn w:val="a0"/>
    <w:link w:val="a5"/>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
    <w:name w:val="Body Text 3"/>
    <w:basedOn w:val="a"/>
    <w:link w:val="30"/>
    <w:rsid w:val="00755505"/>
    <w:pPr>
      <w:spacing w:after="120"/>
    </w:pPr>
    <w:rPr>
      <w:rFonts w:cs="Cambria Math"/>
      <w:sz w:val="16"/>
      <w:szCs w:val="16"/>
    </w:rPr>
  </w:style>
  <w:style w:type="character" w:customStyle="1" w:styleId="30">
    <w:name w:val="Основний текст 3 Знак"/>
    <w:basedOn w:val="a0"/>
    <w:link w:val="3"/>
    <w:rsid w:val="00755505"/>
    <w:rPr>
      <w:rFonts w:ascii="Times New Roman" w:eastAsia="Times New Roman" w:hAnsi="Times New Roman" w:cs="Cambria Math"/>
      <w:sz w:val="16"/>
      <w:szCs w:val="16"/>
      <w:lang w:val="uk-UA" w:eastAsia="uk-UA"/>
    </w:rPr>
  </w:style>
  <w:style w:type="paragraph" w:styleId="a7">
    <w:name w:val="Plain Text"/>
    <w:basedOn w:val="a"/>
    <w:link w:val="a8"/>
    <w:uiPriority w:val="99"/>
    <w:rsid w:val="00755505"/>
    <w:pPr>
      <w:spacing w:before="100" w:beforeAutospacing="1" w:after="100" w:afterAutospacing="1"/>
    </w:pPr>
    <w:rPr>
      <w:sz w:val="24"/>
      <w:szCs w:val="24"/>
      <w:lang w:val="ru-RU" w:eastAsia="ru-RU"/>
    </w:rPr>
  </w:style>
  <w:style w:type="character" w:customStyle="1" w:styleId="a8">
    <w:name w:val="Текст Знак"/>
    <w:basedOn w:val="a0"/>
    <w:link w:val="a7"/>
    <w:uiPriority w:val="99"/>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і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unhideWhenUsed/>
    <w:rsid w:val="00D26284"/>
    <w:pPr>
      <w:tabs>
        <w:tab w:val="center" w:pos="4677"/>
        <w:tab w:val="right" w:pos="9355"/>
      </w:tabs>
    </w:pPr>
  </w:style>
  <w:style w:type="character" w:customStyle="1" w:styleId="ac">
    <w:name w:val="Нижній колонтитул Знак"/>
    <w:basedOn w:val="a0"/>
    <w:link w:val="ab"/>
    <w:uiPriority w:val="99"/>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у виносці Знак"/>
    <w:basedOn w:val="a0"/>
    <w:link w:val="ad"/>
    <w:uiPriority w:val="99"/>
    <w:semiHidden/>
    <w:rsid w:val="00D27B8D"/>
    <w:rPr>
      <w:rFonts w:ascii="Segoe UI" w:eastAsia="Times New Roman" w:hAnsi="Segoe UI" w:cs="Segoe UI"/>
      <w:sz w:val="18"/>
      <w:szCs w:val="18"/>
      <w:lang w:val="uk-UA" w:eastAsia="uk-UA"/>
    </w:rPr>
  </w:style>
  <w:style w:type="paragraph" w:customStyle="1" w:styleId="Default">
    <w:name w:val="Default"/>
    <w:qFormat/>
    <w:rsid w:val="00ED72BE"/>
    <w:pPr>
      <w:autoSpaceDE w:val="0"/>
      <w:autoSpaceDN w:val="0"/>
      <w:adjustRightInd w:val="0"/>
      <w:spacing w:after="0" w:line="240" w:lineRule="auto"/>
    </w:pPr>
    <w:rPr>
      <w:rFonts w:ascii="Times New Roman" w:hAnsi="Times New Roman" w:cs="Times New Roman"/>
      <w:color w:val="000000"/>
      <w:sz w:val="24"/>
      <w:szCs w:val="24"/>
      <w:lang w:val="uk-UA"/>
    </w:rPr>
  </w:style>
  <w:style w:type="character" w:customStyle="1" w:styleId="10">
    <w:name w:val="Незакрита згадка1"/>
    <w:basedOn w:val="a0"/>
    <w:uiPriority w:val="99"/>
    <w:semiHidden/>
    <w:unhideWhenUsed/>
    <w:rsid w:val="0033346C"/>
    <w:rPr>
      <w:color w:val="605E5C"/>
      <w:shd w:val="clear" w:color="auto" w:fill="E1DFDD"/>
    </w:rPr>
  </w:style>
  <w:style w:type="character" w:customStyle="1" w:styleId="UnresolvedMention">
    <w:name w:val="Unresolved Mention"/>
    <w:basedOn w:val="a0"/>
    <w:uiPriority w:val="99"/>
    <w:semiHidden/>
    <w:unhideWhenUsed/>
    <w:rsid w:val="00377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285602">
      <w:bodyDiv w:val="1"/>
      <w:marLeft w:val="0"/>
      <w:marRight w:val="0"/>
      <w:marTop w:val="0"/>
      <w:marBottom w:val="0"/>
      <w:divBdr>
        <w:top w:val="none" w:sz="0" w:space="0" w:color="auto"/>
        <w:left w:val="none" w:sz="0" w:space="0" w:color="auto"/>
        <w:bottom w:val="none" w:sz="0" w:space="0" w:color="auto"/>
        <w:right w:val="none" w:sz="0" w:space="0" w:color="auto"/>
      </w:divBdr>
    </w:div>
    <w:div w:id="751047451">
      <w:bodyDiv w:val="1"/>
      <w:marLeft w:val="0"/>
      <w:marRight w:val="0"/>
      <w:marTop w:val="0"/>
      <w:marBottom w:val="0"/>
      <w:divBdr>
        <w:top w:val="none" w:sz="0" w:space="0" w:color="auto"/>
        <w:left w:val="none" w:sz="0" w:space="0" w:color="auto"/>
        <w:bottom w:val="none" w:sz="0" w:space="0" w:color="auto"/>
        <w:right w:val="none" w:sz="0" w:space="0" w:color="auto"/>
      </w:divBdr>
    </w:div>
    <w:div w:id="1764185812">
      <w:bodyDiv w:val="1"/>
      <w:marLeft w:val="0"/>
      <w:marRight w:val="0"/>
      <w:marTop w:val="0"/>
      <w:marBottom w:val="0"/>
      <w:divBdr>
        <w:top w:val="none" w:sz="0" w:space="0" w:color="auto"/>
        <w:left w:val="none" w:sz="0" w:space="0" w:color="auto"/>
        <w:bottom w:val="none" w:sz="0" w:space="0" w:color="auto"/>
        <w:right w:val="none" w:sz="0" w:space="0" w:color="auto"/>
      </w:divBdr>
    </w:div>
    <w:div w:id="186228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krstat.gov.ua/operativ/menu/menu_u/tda.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utt.ly/n4eyWw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li/fyfdq" TargetMode="External"/><Relationship Id="rId5" Type="http://schemas.openxmlformats.org/officeDocument/2006/relationships/webSettings" Target="webSettings.xml"/><Relationship Id="rId15" Type="http://schemas.openxmlformats.org/officeDocument/2006/relationships/hyperlink" Target="https://ukrstat.gov.ua/norm_doc/dok/onmd_ODS.pdf" TargetMode="External"/><Relationship Id="rId10" Type="http://schemas.openxmlformats.org/officeDocument/2006/relationships/hyperlink" Target="https://zakon.rada.gov.ua/rada/show/v0378832-14" TargetMode="External"/><Relationship Id="rId4" Type="http://schemas.openxmlformats.org/officeDocument/2006/relationships/settings" Target="settings.xml"/><Relationship Id="rId9" Type="http://schemas.openxmlformats.org/officeDocument/2006/relationships/hyperlink" Target="https://zakon.rada.gov.ua/rada/show/vb457609-10" TargetMode="External"/><Relationship Id="rId14" Type="http://schemas.openxmlformats.org/officeDocument/2006/relationships/hyperlink" Target="http://www.ukrstat.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63987-0A81-4644-808D-B4919B4D9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40</Pages>
  <Words>38660</Words>
  <Characters>22037</Characters>
  <Application>Microsoft Office Word</Application>
  <DocSecurity>0</DocSecurity>
  <Lines>183</Lines>
  <Paragraphs>121</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60576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new</cp:lastModifiedBy>
  <cp:revision>46</cp:revision>
  <cp:lastPrinted>2023-11-21T12:10:00Z</cp:lastPrinted>
  <dcterms:created xsi:type="dcterms:W3CDTF">2025-04-10T12:07:00Z</dcterms:created>
  <dcterms:modified xsi:type="dcterms:W3CDTF">2025-04-16T08:45:00Z</dcterms:modified>
</cp:coreProperties>
</file>