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66D4" w14:textId="77777777" w:rsidR="007E41F1" w:rsidRDefault="007E41F1" w:rsidP="00250DC7">
      <w:pPr>
        <w:pStyle w:val="Heading1"/>
        <w:ind w:left="993"/>
        <w:rPr>
          <w:b w:val="0"/>
        </w:rPr>
      </w:pPr>
    </w:p>
    <w:p w14:paraId="5C172C98" w14:textId="77777777" w:rsidR="004E1EE8" w:rsidRDefault="004E1EE8" w:rsidP="00250DC7">
      <w:pPr>
        <w:pStyle w:val="Heading1"/>
        <w:ind w:left="993"/>
      </w:pPr>
    </w:p>
    <w:p w14:paraId="6E7B8E92" w14:textId="15197658" w:rsidR="003647CC" w:rsidRPr="00095321" w:rsidRDefault="00250DC7" w:rsidP="003647CC">
      <w:pPr>
        <w:pStyle w:val="BodyText"/>
        <w:spacing w:before="2"/>
        <w:ind w:left="993"/>
        <w:jc w:val="center"/>
        <w:rPr>
          <w:b/>
        </w:rPr>
      </w:pPr>
      <w:r w:rsidRPr="00095321">
        <w:rPr>
          <w:b/>
        </w:rPr>
        <w:t>Звіт</w:t>
      </w:r>
      <w:r w:rsidR="00272D84" w:rsidRPr="00095321">
        <w:rPr>
          <w:b/>
        </w:rPr>
        <w:t xml:space="preserve"> </w:t>
      </w:r>
      <w:r w:rsidRPr="00095321">
        <w:rPr>
          <w:b/>
        </w:rPr>
        <w:t>про</w:t>
      </w:r>
      <w:r w:rsidR="00272D84" w:rsidRPr="00095321">
        <w:rPr>
          <w:b/>
        </w:rPr>
        <w:t xml:space="preserve"> </w:t>
      </w:r>
      <w:r w:rsidRPr="00095321">
        <w:rPr>
          <w:b/>
        </w:rPr>
        <w:t>якість</w:t>
      </w:r>
      <w:r w:rsidR="00272D84" w:rsidRPr="00095321">
        <w:rPr>
          <w:b/>
        </w:rPr>
        <w:t xml:space="preserve"> </w:t>
      </w:r>
      <w:r w:rsidRPr="00095321">
        <w:rPr>
          <w:b/>
        </w:rPr>
        <w:t>адміністративних</w:t>
      </w:r>
      <w:r w:rsidR="00272D84" w:rsidRPr="00095321">
        <w:rPr>
          <w:b/>
        </w:rPr>
        <w:t xml:space="preserve"> </w:t>
      </w:r>
      <w:r w:rsidRPr="00095321">
        <w:rPr>
          <w:b/>
        </w:rPr>
        <w:t>даних</w:t>
      </w:r>
      <w:r w:rsidR="003647CC" w:rsidRPr="00095321">
        <w:rPr>
          <w:b/>
        </w:rPr>
        <w:t xml:space="preserve"> Державної митної служби України</w:t>
      </w:r>
    </w:p>
    <w:p w14:paraId="19EBD13B" w14:textId="016A1BD8" w:rsidR="00250DC7" w:rsidRDefault="00250DC7" w:rsidP="00250DC7">
      <w:pPr>
        <w:pStyle w:val="BodyText"/>
        <w:spacing w:before="8"/>
        <w:ind w:left="993"/>
        <w:jc w:val="center"/>
        <w:rPr>
          <w:b/>
        </w:rPr>
      </w:pPr>
      <w:r w:rsidRPr="00095321">
        <w:rPr>
          <w:b/>
        </w:rPr>
        <w:t xml:space="preserve">ДСС </w:t>
      </w:r>
      <w:r w:rsidR="007042E3" w:rsidRPr="00095321">
        <w:rPr>
          <w:b/>
        </w:rPr>
        <w:t>2</w:t>
      </w:r>
      <w:r w:rsidR="00D21BAE" w:rsidRPr="00095321">
        <w:rPr>
          <w:b/>
        </w:rPr>
        <w:t>.0</w:t>
      </w:r>
      <w:r w:rsidR="007042E3" w:rsidRPr="00095321">
        <w:rPr>
          <w:b/>
        </w:rPr>
        <w:t>5</w:t>
      </w:r>
      <w:r w:rsidR="00D21BAE" w:rsidRPr="00095321">
        <w:rPr>
          <w:b/>
        </w:rPr>
        <w:t>.0</w:t>
      </w:r>
      <w:r w:rsidR="00151780" w:rsidRPr="00095321">
        <w:rPr>
          <w:b/>
        </w:rPr>
        <w:t>1</w:t>
      </w:r>
      <w:r w:rsidR="00D21BAE" w:rsidRPr="00095321">
        <w:rPr>
          <w:b/>
        </w:rPr>
        <w:t>.0</w:t>
      </w:r>
      <w:r w:rsidR="007042E3" w:rsidRPr="00095321">
        <w:rPr>
          <w:b/>
        </w:rPr>
        <w:t>1</w:t>
      </w:r>
      <w:r w:rsidR="00D21BAE" w:rsidRPr="00095321">
        <w:rPr>
          <w:b/>
        </w:rPr>
        <w:t xml:space="preserve"> "</w:t>
      </w:r>
      <w:r w:rsidR="00151780" w:rsidRPr="00095321">
        <w:rPr>
          <w:b/>
        </w:rPr>
        <w:t>Зовнішня торгівля товарами</w:t>
      </w:r>
      <w:r w:rsidR="00D21BAE" w:rsidRPr="00095321">
        <w:rPr>
          <w:b/>
        </w:rPr>
        <w:t>"</w:t>
      </w:r>
    </w:p>
    <w:p w14:paraId="0CDDD8D3" w14:textId="77777777" w:rsidR="003647CC" w:rsidRPr="00137956" w:rsidRDefault="003647CC" w:rsidP="00250DC7">
      <w:pPr>
        <w:pStyle w:val="BodyText"/>
        <w:spacing w:before="8"/>
        <w:ind w:left="993"/>
        <w:jc w:val="center"/>
        <w:rPr>
          <w:b/>
        </w:rPr>
      </w:pPr>
    </w:p>
    <w:tbl>
      <w:tblPr>
        <w:tblStyle w:val="TableNormal1"/>
        <w:tblW w:w="1474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5529"/>
      </w:tblGrid>
      <w:tr w:rsidR="00250DC7" w:rsidRPr="00137956" w14:paraId="3C078BC6" w14:textId="77777777" w:rsidTr="0010504B">
        <w:trPr>
          <w:trHeight w:val="626"/>
        </w:trPr>
        <w:tc>
          <w:tcPr>
            <w:tcW w:w="703" w:type="dxa"/>
          </w:tcPr>
          <w:p w14:paraId="09C476DC" w14:textId="77777777" w:rsidR="00250DC7" w:rsidRPr="00137956" w:rsidRDefault="00250DC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14:paraId="51108A5F" w14:textId="77777777" w:rsidR="00250DC7" w:rsidRPr="00137956" w:rsidRDefault="00250DC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14:paraId="02993E0D" w14:textId="77777777" w:rsidR="00250DC7" w:rsidRPr="00137956" w:rsidRDefault="00D26549" w:rsidP="00B61096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Принципи </w:t>
            </w:r>
            <w:r w:rsidR="00250DC7" w:rsidRPr="00137956">
              <w:rPr>
                <w:sz w:val="28"/>
                <w:szCs w:val="28"/>
              </w:rPr>
              <w:t>(запитання)</w:t>
            </w:r>
          </w:p>
        </w:tc>
        <w:tc>
          <w:tcPr>
            <w:tcW w:w="5529" w:type="dxa"/>
          </w:tcPr>
          <w:p w14:paraId="4BEE1C8A" w14:textId="77777777" w:rsidR="001E6EFA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137956">
              <w:rPr>
                <w:sz w:val="28"/>
                <w:szCs w:val="28"/>
              </w:rPr>
              <w:t>Оцінка (вага</w:t>
            </w:r>
            <w:r w:rsidR="00D26549" w:rsidRPr="00137956">
              <w:rPr>
                <w:sz w:val="28"/>
                <w:szCs w:val="28"/>
              </w:rPr>
              <w:t xml:space="preserve"> принципу</w:t>
            </w:r>
            <w:r w:rsidRPr="00137956">
              <w:rPr>
                <w:sz w:val="28"/>
                <w:szCs w:val="28"/>
              </w:rPr>
              <w:t>),</w:t>
            </w:r>
          </w:p>
          <w:p w14:paraId="08C9AD3C" w14:textId="77777777" w:rsidR="00250DC7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137956">
              <w:rPr>
                <w:spacing w:val="-1"/>
                <w:sz w:val="28"/>
                <w:szCs w:val="28"/>
              </w:rPr>
              <w:t>обґрунтування</w:t>
            </w:r>
            <w:r w:rsidR="00315FAA" w:rsidRPr="00137956">
              <w:rPr>
                <w:spacing w:val="-1"/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відповіді</w:t>
            </w:r>
          </w:p>
        </w:tc>
      </w:tr>
      <w:tr w:rsidR="00250DC7" w:rsidRPr="00137956" w14:paraId="2B6F2F3A" w14:textId="77777777" w:rsidTr="0010504B">
        <w:trPr>
          <w:trHeight w:val="321"/>
        </w:trPr>
        <w:tc>
          <w:tcPr>
            <w:tcW w:w="703" w:type="dxa"/>
          </w:tcPr>
          <w:p w14:paraId="0889EE85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14:paraId="2E9011A6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6801E305" w14:textId="77777777" w:rsidR="00250DC7" w:rsidRPr="00137956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</w:t>
            </w:r>
          </w:p>
        </w:tc>
      </w:tr>
      <w:tr w:rsidR="00250DC7" w:rsidRPr="00137956" w14:paraId="7F0BBE67" w14:textId="77777777" w:rsidTr="0010504B">
        <w:trPr>
          <w:trHeight w:val="707"/>
        </w:trPr>
        <w:tc>
          <w:tcPr>
            <w:tcW w:w="703" w:type="dxa"/>
          </w:tcPr>
          <w:p w14:paraId="637399F0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64E56C2B" w14:textId="77777777" w:rsidR="00250DC7" w:rsidRPr="00137956" w:rsidRDefault="00250DC7" w:rsidP="00D21BAE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Організаційно-розпорядча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інформація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щодо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="00B565D3" w:rsidRPr="00137956">
              <w:rPr>
                <w:b/>
                <w:sz w:val="28"/>
                <w:szCs w:val="28"/>
              </w:rPr>
              <w:t>розпорядника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адміністративних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5529" w:type="dxa"/>
          </w:tcPr>
          <w:p w14:paraId="5073A19C" w14:textId="7CB1F075" w:rsidR="00250DC7" w:rsidRPr="00137956" w:rsidRDefault="003647CC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50DC7" w:rsidRPr="00137956" w14:paraId="47F51AD7" w14:textId="77777777" w:rsidTr="0010504B">
        <w:trPr>
          <w:trHeight w:val="727"/>
        </w:trPr>
        <w:tc>
          <w:tcPr>
            <w:tcW w:w="703" w:type="dxa"/>
          </w:tcPr>
          <w:p w14:paraId="0094625E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14:paraId="578E67D2" w14:textId="77777777" w:rsidR="00250DC7" w:rsidRPr="00137956" w:rsidRDefault="00250DC7" w:rsidP="00D21BAE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власне ім’я, прізвище та посада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212018" w:rsidRPr="00137956">
              <w:rPr>
                <w:sz w:val="28"/>
                <w:szCs w:val="28"/>
              </w:rPr>
              <w:t>відповідального за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0D31BB8F" w14:textId="77777777" w:rsidR="00250DC7" w:rsidRPr="00137956" w:rsidRDefault="00BD084C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250DC7" w:rsidRPr="00137956">
              <w:rPr>
                <w:sz w:val="28"/>
                <w:szCs w:val="28"/>
              </w:rPr>
              <w:t xml:space="preserve"> (1)</w:t>
            </w:r>
          </w:p>
        </w:tc>
      </w:tr>
      <w:tr w:rsidR="00250DC7" w:rsidRPr="00137956" w14:paraId="0E7782FB" w14:textId="77777777" w:rsidTr="0010504B">
        <w:trPr>
          <w:trHeight w:val="1083"/>
        </w:trPr>
        <w:tc>
          <w:tcPr>
            <w:tcW w:w="703" w:type="dxa"/>
          </w:tcPr>
          <w:p w14:paraId="2113854C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14:paraId="04ED6A43" w14:textId="77777777" w:rsidR="00250DC7" w:rsidRPr="00137956" w:rsidRDefault="00250DC7" w:rsidP="0021201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електр</w:t>
            </w:r>
            <w:r w:rsidR="007546C7" w:rsidRPr="00137956">
              <w:rPr>
                <w:sz w:val="28"/>
                <w:szCs w:val="28"/>
              </w:rPr>
              <w:t xml:space="preserve">онна адреса або контактний номер </w:t>
            </w:r>
            <w:r w:rsidRPr="00137956">
              <w:rPr>
                <w:sz w:val="28"/>
                <w:szCs w:val="28"/>
              </w:rPr>
              <w:t>телефону відповідального за 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 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</w:t>
            </w:r>
            <w:r w:rsidR="00212018" w:rsidRPr="00137956">
              <w:rPr>
                <w:sz w:val="28"/>
                <w:szCs w:val="28"/>
                <w:lang w:val="ru-RU"/>
              </w:rPr>
              <w:t xml:space="preserve">а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231241EA" w14:textId="77777777" w:rsidR="00250DC7" w:rsidRPr="00137956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185BD6E0" w14:textId="77777777" w:rsidTr="0010504B">
        <w:trPr>
          <w:trHeight w:val="739"/>
        </w:trPr>
        <w:tc>
          <w:tcPr>
            <w:tcW w:w="703" w:type="dxa"/>
          </w:tcPr>
          <w:p w14:paraId="19E889EA" w14:textId="77777777" w:rsidR="00250DC7" w:rsidRPr="00137956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14:paraId="08FF885D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нормативно-правові акти стосовно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функціональних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повноважень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 збору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розпорядником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4E1F0DA8" w14:textId="77777777" w:rsidR="00250DC7" w:rsidRPr="00137956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266B769B" w14:textId="77777777" w:rsidTr="0010504B">
        <w:trPr>
          <w:trHeight w:val="708"/>
        </w:trPr>
        <w:tc>
          <w:tcPr>
            <w:tcW w:w="703" w:type="dxa"/>
          </w:tcPr>
          <w:p w14:paraId="164F17FC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14:paraId="7357D265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існують правові обмеження в </w:t>
            </w:r>
            <w:r w:rsidR="00F568D6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частині необхідності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запобігання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5529" w:type="dxa"/>
          </w:tcPr>
          <w:p w14:paraId="77F254EF" w14:textId="77777777" w:rsidR="007E3934" w:rsidRPr="007E3934" w:rsidRDefault="007E3934" w:rsidP="007E3934">
            <w:pPr>
              <w:pStyle w:val="TableParagraph"/>
              <w:jc w:val="center"/>
              <w:rPr>
                <w:sz w:val="28"/>
                <w:szCs w:val="28"/>
              </w:rPr>
            </w:pPr>
            <w:r w:rsidRPr="007E3934">
              <w:rPr>
                <w:sz w:val="28"/>
                <w:szCs w:val="28"/>
              </w:rPr>
              <w:t>Так (0)</w:t>
            </w:r>
          </w:p>
          <w:p w14:paraId="33B0F31D" w14:textId="15FB9AA9" w:rsidR="00250DC7" w:rsidRPr="00137956" w:rsidRDefault="00C304E4" w:rsidP="00944DC0">
            <w:pPr>
              <w:pStyle w:val="TableParagraph"/>
              <w:spacing w:line="317" w:lineRule="exact"/>
              <w:ind w:left="108" w:firstLine="567"/>
              <w:jc w:val="both"/>
              <w:rPr>
                <w:sz w:val="28"/>
                <w:szCs w:val="28"/>
              </w:rPr>
            </w:pPr>
            <w:r w:rsidRPr="008702C2">
              <w:rPr>
                <w:sz w:val="28"/>
                <w:szCs w:val="28"/>
              </w:rPr>
              <w:t xml:space="preserve">Інформація, що передається у межах Угоди не може бути надана третім особам без згоди Сторони – розпорядника </w:t>
            </w:r>
            <w:r w:rsidR="00944DC0" w:rsidRPr="008702C2">
              <w:rPr>
                <w:sz w:val="28"/>
                <w:szCs w:val="28"/>
              </w:rPr>
              <w:t>інформації, якщо інше не передбачено законом.</w:t>
            </w:r>
          </w:p>
        </w:tc>
      </w:tr>
      <w:tr w:rsidR="00250DC7" w:rsidRPr="00137956" w14:paraId="22A8E56C" w14:textId="77777777" w:rsidTr="00D01FA3">
        <w:trPr>
          <w:trHeight w:val="388"/>
        </w:trPr>
        <w:tc>
          <w:tcPr>
            <w:tcW w:w="703" w:type="dxa"/>
          </w:tcPr>
          <w:p w14:paraId="03B1CE56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57456B4B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D3202FA" w14:textId="24F455AB" w:rsidR="00250DC7" w:rsidRPr="00137956" w:rsidRDefault="007E3934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50DC7" w:rsidRPr="00137956" w14:paraId="12FDE348" w14:textId="77777777" w:rsidTr="0010504B">
        <w:trPr>
          <w:trHeight w:val="352"/>
        </w:trPr>
        <w:tc>
          <w:tcPr>
            <w:tcW w:w="703" w:type="dxa"/>
          </w:tcPr>
          <w:p w14:paraId="44762757" w14:textId="77777777" w:rsidR="00250DC7" w:rsidRPr="00137956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03D01CE9" w14:textId="77777777" w:rsidR="00250DC7" w:rsidRPr="00137956" w:rsidRDefault="0026188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529" w:type="dxa"/>
          </w:tcPr>
          <w:p w14:paraId="61F1C420" w14:textId="77777777" w:rsidR="00250DC7" w:rsidRPr="00137956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047E8EA" w14:textId="77777777" w:rsidTr="0010504B">
        <w:trPr>
          <w:trHeight w:val="906"/>
        </w:trPr>
        <w:tc>
          <w:tcPr>
            <w:tcW w:w="703" w:type="dxa"/>
          </w:tcPr>
          <w:p w14:paraId="31050AF6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510" w:type="dxa"/>
          </w:tcPr>
          <w:p w14:paraId="298255FC" w14:textId="77777777" w:rsidR="00250DC7" w:rsidRPr="00137956" w:rsidRDefault="00250DC7" w:rsidP="0021201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задоволені ОДС </w:t>
            </w:r>
            <w:r w:rsidR="00261887" w:rsidRPr="00137956">
              <w:rPr>
                <w:sz w:val="28"/>
                <w:szCs w:val="28"/>
              </w:rPr>
              <w:t>актуальністю (частотою оновлення) та</w:t>
            </w:r>
            <w:r w:rsidR="00315FAA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5529" w:type="dxa"/>
          </w:tcPr>
          <w:p w14:paraId="08297D7E" w14:textId="77777777" w:rsidR="00F9787F" w:rsidRDefault="00C54B90" w:rsidP="00A90F6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A90F61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1</w:t>
            </w:r>
            <w:r w:rsidR="00A90F61" w:rsidRPr="00137956">
              <w:rPr>
                <w:sz w:val="28"/>
                <w:szCs w:val="28"/>
              </w:rPr>
              <w:t>)</w:t>
            </w:r>
          </w:p>
          <w:p w14:paraId="615BC1EF" w14:textId="77777777" w:rsidR="001415D6" w:rsidRPr="00137956" w:rsidRDefault="001415D6" w:rsidP="00A90F6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</w:p>
          <w:p w14:paraId="3ABFEF30" w14:textId="77777777" w:rsidR="00250DC7" w:rsidRPr="00137956" w:rsidRDefault="00250DC7" w:rsidP="00EE775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706CE35" w14:textId="77777777" w:rsidTr="00D01FA3">
        <w:trPr>
          <w:trHeight w:val="477"/>
        </w:trPr>
        <w:tc>
          <w:tcPr>
            <w:tcW w:w="703" w:type="dxa"/>
          </w:tcPr>
          <w:p w14:paraId="11BF491B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2643A17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0A1587C9" w14:textId="77777777" w:rsidR="00250DC7" w:rsidRPr="00137956" w:rsidRDefault="00C54B90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</w:t>
            </w:r>
          </w:p>
        </w:tc>
      </w:tr>
      <w:tr w:rsidR="00D21BAE" w:rsidRPr="00137956" w14:paraId="7BCE70E2" w14:textId="77777777" w:rsidTr="0010504B">
        <w:trPr>
          <w:trHeight w:val="405"/>
        </w:trPr>
        <w:tc>
          <w:tcPr>
            <w:tcW w:w="703" w:type="dxa"/>
          </w:tcPr>
          <w:p w14:paraId="5B21BD31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14:paraId="3863D70B" w14:textId="32E92C5B" w:rsidR="00D21BAE" w:rsidRPr="00137956" w:rsidRDefault="00D21BAE" w:rsidP="006D45A5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Точність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="006D45A5" w:rsidRPr="00095321">
              <w:rPr>
                <w:b/>
                <w:sz w:val="28"/>
                <w:szCs w:val="28"/>
              </w:rPr>
              <w:t>і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5529" w:type="dxa"/>
          </w:tcPr>
          <w:p w14:paraId="693D9D75" w14:textId="77777777" w:rsidR="00D21BAE" w:rsidRPr="00753A26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4DA94C8D" w14:textId="77777777" w:rsidTr="0010504B">
        <w:trPr>
          <w:trHeight w:val="710"/>
        </w:trPr>
        <w:tc>
          <w:tcPr>
            <w:tcW w:w="703" w:type="dxa"/>
          </w:tcPr>
          <w:p w14:paraId="39CD9712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14:paraId="1F2968E1" w14:textId="77777777" w:rsidR="00D21BAE" w:rsidRPr="00137956" w:rsidRDefault="00D21BAE" w:rsidP="007546C7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наявна інша інформація (крім отриманої ОДС)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12A94354" w14:textId="1EB56A4B" w:rsidR="00D21BAE" w:rsidRPr="00753A26" w:rsidRDefault="007E3934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753A26">
              <w:rPr>
                <w:sz w:val="28"/>
                <w:szCs w:val="28"/>
              </w:rPr>
              <w:t>Ні</w:t>
            </w:r>
            <w:r w:rsidR="003302BA" w:rsidRPr="00753A26">
              <w:rPr>
                <w:sz w:val="28"/>
                <w:szCs w:val="28"/>
              </w:rPr>
              <w:t xml:space="preserve"> (</w:t>
            </w:r>
            <w:r w:rsidR="0024485B" w:rsidRPr="00753A26">
              <w:rPr>
                <w:sz w:val="28"/>
                <w:szCs w:val="28"/>
              </w:rPr>
              <w:t>0</w:t>
            </w:r>
            <w:r w:rsidR="00D21BAE" w:rsidRPr="00753A26">
              <w:rPr>
                <w:sz w:val="28"/>
                <w:szCs w:val="28"/>
              </w:rPr>
              <w:t>)</w:t>
            </w:r>
          </w:p>
          <w:p w14:paraId="02889ADA" w14:textId="5198B745" w:rsidR="00D21BAE" w:rsidRPr="00753A26" w:rsidRDefault="00D21BAE" w:rsidP="00AE4B7B">
            <w:pPr>
              <w:pStyle w:val="TableParagraph"/>
              <w:spacing w:line="315" w:lineRule="exact"/>
              <w:ind w:left="106"/>
              <w:jc w:val="center"/>
              <w:rPr>
                <w:i/>
                <w:sz w:val="28"/>
                <w:szCs w:val="28"/>
              </w:rPr>
            </w:pPr>
          </w:p>
        </w:tc>
      </w:tr>
      <w:tr w:rsidR="00996528" w:rsidRPr="007A4C4E" w14:paraId="0469F622" w14:textId="77777777" w:rsidTr="0010504B">
        <w:trPr>
          <w:trHeight w:val="815"/>
        </w:trPr>
        <w:tc>
          <w:tcPr>
            <w:tcW w:w="703" w:type="dxa"/>
          </w:tcPr>
          <w:p w14:paraId="72EA8F45" w14:textId="77777777" w:rsidR="00996528" w:rsidRPr="00137956" w:rsidRDefault="00996528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14:paraId="2B8736F0" w14:textId="77777777" w:rsidR="00996528" w:rsidRPr="00137956" w:rsidRDefault="00996528" w:rsidP="007546C7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095321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</w:t>
            </w:r>
            <w:r w:rsidRPr="00753A26">
              <w:rPr>
                <w:sz w:val="28"/>
                <w:szCs w:val="28"/>
              </w:rPr>
              <w:t>пункті 3.1?</w:t>
            </w:r>
          </w:p>
        </w:tc>
        <w:tc>
          <w:tcPr>
            <w:tcW w:w="5529" w:type="dxa"/>
          </w:tcPr>
          <w:p w14:paraId="5112B33E" w14:textId="65EE4DC2" w:rsidR="006D45A5" w:rsidRPr="00753A26" w:rsidRDefault="00A36A24" w:rsidP="00EE1C1A">
            <w:pPr>
              <w:jc w:val="center"/>
              <w:rPr>
                <w:sz w:val="28"/>
                <w:szCs w:val="28"/>
              </w:rPr>
            </w:pPr>
            <w:r w:rsidRPr="00753A26">
              <w:rPr>
                <w:sz w:val="28"/>
                <w:szCs w:val="28"/>
              </w:rPr>
              <w:t>Ні</w:t>
            </w:r>
            <w:r w:rsidR="00996528" w:rsidRPr="00753A26">
              <w:rPr>
                <w:sz w:val="28"/>
                <w:szCs w:val="28"/>
              </w:rPr>
              <w:t xml:space="preserve"> (</w:t>
            </w:r>
            <w:r w:rsidRPr="00753A26">
              <w:rPr>
                <w:sz w:val="28"/>
                <w:szCs w:val="28"/>
              </w:rPr>
              <w:t>0)</w:t>
            </w:r>
          </w:p>
          <w:p w14:paraId="7D536C2D" w14:textId="24C32852" w:rsidR="00996528" w:rsidRPr="00753A26" w:rsidRDefault="00944DC0" w:rsidP="007A4C4E">
            <w:pPr>
              <w:ind w:firstLine="567"/>
              <w:jc w:val="both"/>
              <w:rPr>
                <w:sz w:val="28"/>
                <w:szCs w:val="28"/>
              </w:rPr>
            </w:pPr>
            <w:r w:rsidRPr="00753A26">
              <w:rPr>
                <w:sz w:val="28"/>
                <w:szCs w:val="28"/>
              </w:rPr>
              <w:t xml:space="preserve"> </w:t>
            </w:r>
          </w:p>
        </w:tc>
      </w:tr>
      <w:tr w:rsidR="00996528" w:rsidRPr="00137956" w14:paraId="0D49DDD8" w14:textId="77777777" w:rsidTr="0010504B">
        <w:trPr>
          <w:trHeight w:val="842"/>
        </w:trPr>
        <w:tc>
          <w:tcPr>
            <w:tcW w:w="703" w:type="dxa"/>
          </w:tcPr>
          <w:p w14:paraId="70142C86" w14:textId="77777777" w:rsidR="00996528" w:rsidRPr="00137956" w:rsidRDefault="00996528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14:paraId="50FCF708" w14:textId="77777777" w:rsidR="00996528" w:rsidRPr="00137956" w:rsidRDefault="00996528" w:rsidP="007546C7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присутні похибки вимірювання та/або ідентифікації адміністративних даних?</w:t>
            </w:r>
          </w:p>
        </w:tc>
        <w:tc>
          <w:tcPr>
            <w:tcW w:w="5529" w:type="dxa"/>
          </w:tcPr>
          <w:p w14:paraId="3FD91A00" w14:textId="77777777" w:rsidR="00996528" w:rsidRPr="00753A26" w:rsidRDefault="00996528" w:rsidP="00EE1C1A">
            <w:pPr>
              <w:jc w:val="center"/>
              <w:rPr>
                <w:sz w:val="28"/>
                <w:szCs w:val="28"/>
              </w:rPr>
            </w:pPr>
            <w:r w:rsidRPr="00753A26">
              <w:rPr>
                <w:sz w:val="28"/>
                <w:szCs w:val="28"/>
              </w:rPr>
              <w:t xml:space="preserve">Ні (1) </w:t>
            </w:r>
          </w:p>
          <w:p w14:paraId="27BCB3C9" w14:textId="06C74D44" w:rsidR="00996528" w:rsidRPr="00753A26" w:rsidRDefault="00996528" w:rsidP="00AB1731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753A26">
              <w:rPr>
                <w:sz w:val="28"/>
                <w:szCs w:val="28"/>
              </w:rPr>
              <w:t xml:space="preserve"> </w:t>
            </w:r>
          </w:p>
        </w:tc>
      </w:tr>
      <w:tr w:rsidR="00D21BAE" w:rsidRPr="00137956" w14:paraId="532A635D" w14:textId="77777777" w:rsidTr="003E42F6">
        <w:trPr>
          <w:trHeight w:val="548"/>
        </w:trPr>
        <w:tc>
          <w:tcPr>
            <w:tcW w:w="703" w:type="dxa"/>
          </w:tcPr>
          <w:p w14:paraId="65D0674E" w14:textId="77777777" w:rsidR="00D21BAE" w:rsidRPr="00137956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14:paraId="07181240" w14:textId="77777777" w:rsidR="00D21BAE" w:rsidRPr="00137956" w:rsidRDefault="00D21BAE" w:rsidP="00A35D77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</w:t>
            </w:r>
            <w:r w:rsidR="003D49A2" w:rsidRPr="00137956">
              <w:rPr>
                <w:sz w:val="28"/>
                <w:szCs w:val="28"/>
              </w:rPr>
              <w:t xml:space="preserve">застосовуються методи обробки до </w:t>
            </w:r>
            <w:r w:rsidRPr="00137956">
              <w:rPr>
                <w:sz w:val="28"/>
                <w:szCs w:val="28"/>
              </w:rPr>
              <w:t>адміністративних даних для здійснення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агрегування/компіляції з іншими даними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5529" w:type="dxa"/>
          </w:tcPr>
          <w:p w14:paraId="484C2A04" w14:textId="7483568E" w:rsidR="00996528" w:rsidRPr="002B3729" w:rsidRDefault="00B618F7" w:rsidP="00996528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2B3729">
              <w:rPr>
                <w:sz w:val="28"/>
                <w:szCs w:val="28"/>
              </w:rPr>
              <w:t>Так (0</w:t>
            </w:r>
            <w:r w:rsidR="00996528" w:rsidRPr="002B3729">
              <w:rPr>
                <w:sz w:val="28"/>
                <w:szCs w:val="28"/>
              </w:rPr>
              <w:t>)</w:t>
            </w:r>
          </w:p>
          <w:p w14:paraId="0E6EFE9C" w14:textId="650E861C" w:rsidR="003E42F6" w:rsidRPr="002B3729" w:rsidRDefault="00996528" w:rsidP="002B3729">
            <w:pPr>
              <w:pStyle w:val="TableParagraph"/>
              <w:ind w:left="108" w:firstLine="567"/>
              <w:jc w:val="both"/>
              <w:rPr>
                <w:sz w:val="28"/>
                <w:szCs w:val="28"/>
              </w:rPr>
            </w:pPr>
            <w:r w:rsidRPr="002B3729">
              <w:rPr>
                <w:sz w:val="28"/>
                <w:szCs w:val="28"/>
              </w:rPr>
              <w:t>Отримані дані поєднуються з даними форми № 14-ЗЕЗ (квартальна) "Звіт про придбання (продаж) товарів для забезпечення життєдіяльності транспортних засобів, потреб пасажирів та членів екіпажу".</w:t>
            </w:r>
          </w:p>
        </w:tc>
      </w:tr>
      <w:tr w:rsidR="00D21BAE" w:rsidRPr="00137956" w14:paraId="2734AC1C" w14:textId="77777777" w:rsidTr="00D01FA3">
        <w:trPr>
          <w:trHeight w:val="469"/>
        </w:trPr>
        <w:tc>
          <w:tcPr>
            <w:tcW w:w="703" w:type="dxa"/>
          </w:tcPr>
          <w:p w14:paraId="1C32C592" w14:textId="77777777" w:rsidR="00D21BAE" w:rsidRPr="00137956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62D24342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311F3C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376B3749" w14:textId="294C8221" w:rsidR="00D21BAE" w:rsidRPr="002B3729" w:rsidRDefault="00B618F7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B3729">
              <w:rPr>
                <w:b/>
                <w:sz w:val="28"/>
                <w:szCs w:val="28"/>
              </w:rPr>
              <w:t>2</w:t>
            </w:r>
          </w:p>
        </w:tc>
      </w:tr>
      <w:tr w:rsidR="00D21BAE" w:rsidRPr="00137956" w14:paraId="1D95EF88" w14:textId="77777777" w:rsidTr="0010504B">
        <w:trPr>
          <w:trHeight w:val="444"/>
        </w:trPr>
        <w:tc>
          <w:tcPr>
            <w:tcW w:w="703" w:type="dxa"/>
          </w:tcPr>
          <w:p w14:paraId="2ABB77AE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74EB08F4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Своєчасність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5529" w:type="dxa"/>
          </w:tcPr>
          <w:p w14:paraId="77C36210" w14:textId="77777777" w:rsidR="00D21BAE" w:rsidRPr="002B3729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555F28FC" w14:textId="77777777" w:rsidTr="0010504B">
        <w:trPr>
          <w:trHeight w:val="397"/>
        </w:trPr>
        <w:tc>
          <w:tcPr>
            <w:tcW w:w="703" w:type="dxa"/>
          </w:tcPr>
          <w:p w14:paraId="1C1307A7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14:paraId="211963F1" w14:textId="77777777" w:rsidR="00D21BAE" w:rsidRPr="00137956" w:rsidRDefault="00D21BAE" w:rsidP="007546C7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отримані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своєчасно?</w:t>
            </w:r>
          </w:p>
        </w:tc>
        <w:tc>
          <w:tcPr>
            <w:tcW w:w="5529" w:type="dxa"/>
          </w:tcPr>
          <w:p w14:paraId="661BD8F5" w14:textId="77777777" w:rsidR="00D21BAE" w:rsidRPr="002B3729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2B3729">
              <w:rPr>
                <w:sz w:val="28"/>
                <w:szCs w:val="28"/>
              </w:rPr>
              <w:t>Так (1)</w:t>
            </w:r>
          </w:p>
        </w:tc>
      </w:tr>
      <w:tr w:rsidR="00D21BAE" w:rsidRPr="00137956" w14:paraId="5F03E3D6" w14:textId="77777777" w:rsidTr="0010504B">
        <w:trPr>
          <w:trHeight w:val="710"/>
        </w:trPr>
        <w:tc>
          <w:tcPr>
            <w:tcW w:w="703" w:type="dxa"/>
          </w:tcPr>
          <w:p w14:paraId="3EB440A9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14:paraId="24216990" w14:textId="77777777" w:rsidR="00D21BAE" w:rsidRPr="00137956" w:rsidRDefault="00D21BAE" w:rsidP="007546C7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 xml:space="preserve">Чи інформує завчасно </w:t>
            </w:r>
            <w:r w:rsidR="0007200F" w:rsidRPr="00137956">
              <w:rPr>
                <w:sz w:val="28"/>
                <w:szCs w:val="28"/>
              </w:rPr>
              <w:t xml:space="preserve">розпорядник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перегляду?</w:t>
            </w:r>
          </w:p>
        </w:tc>
        <w:tc>
          <w:tcPr>
            <w:tcW w:w="5529" w:type="dxa"/>
          </w:tcPr>
          <w:p w14:paraId="30DB8ECF" w14:textId="77777777" w:rsidR="00D21BAE" w:rsidRPr="002B3729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2B3729">
              <w:rPr>
                <w:sz w:val="28"/>
                <w:szCs w:val="28"/>
              </w:rPr>
              <w:t>Так (1)</w:t>
            </w:r>
          </w:p>
          <w:p w14:paraId="119345F9" w14:textId="77777777" w:rsidR="00781681" w:rsidRPr="00095321" w:rsidRDefault="004D3359" w:rsidP="002B3729">
            <w:pPr>
              <w:pStyle w:val="TableParagraph"/>
              <w:spacing w:line="315" w:lineRule="exact"/>
              <w:ind w:left="108" w:right="57" w:firstLine="567"/>
              <w:jc w:val="both"/>
              <w:rPr>
                <w:sz w:val="28"/>
                <w:szCs w:val="28"/>
              </w:rPr>
            </w:pPr>
            <w:r w:rsidRPr="00095321">
              <w:rPr>
                <w:sz w:val="28"/>
                <w:szCs w:val="28"/>
              </w:rPr>
              <w:t xml:space="preserve">Інформація </w:t>
            </w:r>
            <w:r w:rsidR="00781681" w:rsidRPr="00095321">
              <w:rPr>
                <w:sz w:val="28"/>
                <w:szCs w:val="28"/>
              </w:rPr>
              <w:t>Державної митної служби України</w:t>
            </w:r>
            <w:r w:rsidRPr="00095321">
              <w:rPr>
                <w:sz w:val="28"/>
                <w:szCs w:val="28"/>
              </w:rPr>
              <w:t xml:space="preserve"> щодо </w:t>
            </w:r>
            <w:r w:rsidR="00781681" w:rsidRPr="00095321">
              <w:rPr>
                <w:sz w:val="28"/>
                <w:szCs w:val="28"/>
              </w:rPr>
              <w:t xml:space="preserve">митних декларацій </w:t>
            </w:r>
            <w:r w:rsidRPr="00095321">
              <w:rPr>
                <w:sz w:val="28"/>
                <w:szCs w:val="28"/>
              </w:rPr>
              <w:t>постійно актуалізується.</w:t>
            </w:r>
            <w:r w:rsidR="00781681" w:rsidRPr="00095321">
              <w:rPr>
                <w:sz w:val="28"/>
                <w:szCs w:val="28"/>
              </w:rPr>
              <w:t xml:space="preserve"> </w:t>
            </w:r>
          </w:p>
          <w:p w14:paraId="72025857" w14:textId="5575E3F3" w:rsidR="00EF36CE" w:rsidRPr="002B3729" w:rsidRDefault="00EF36CE" w:rsidP="002B3729">
            <w:pPr>
              <w:pStyle w:val="TableParagraph"/>
              <w:spacing w:line="315" w:lineRule="exact"/>
              <w:ind w:left="108" w:right="57" w:firstLine="567"/>
              <w:jc w:val="both"/>
              <w:rPr>
                <w:sz w:val="28"/>
                <w:szCs w:val="28"/>
              </w:rPr>
            </w:pPr>
            <w:r w:rsidRPr="00095321">
              <w:rPr>
                <w:sz w:val="28"/>
                <w:szCs w:val="28"/>
              </w:rPr>
              <w:t xml:space="preserve">Перегляд адміністративних даних </w:t>
            </w:r>
            <w:r w:rsidRPr="00095321">
              <w:rPr>
                <w:sz w:val="28"/>
                <w:szCs w:val="28"/>
              </w:rPr>
              <w:lastRenderedPageBreak/>
              <w:t>здійснюється</w:t>
            </w:r>
            <w:r w:rsidR="00827F5F" w:rsidRPr="00095321">
              <w:rPr>
                <w:sz w:val="28"/>
                <w:szCs w:val="28"/>
              </w:rPr>
              <w:t xml:space="preserve"> щомісячно </w:t>
            </w:r>
            <w:r w:rsidR="00B77E4C" w:rsidRPr="00095321">
              <w:rPr>
                <w:sz w:val="28"/>
                <w:szCs w:val="28"/>
              </w:rPr>
              <w:t>за</w:t>
            </w:r>
            <w:r w:rsidR="00827F5F" w:rsidRPr="00095321">
              <w:rPr>
                <w:sz w:val="28"/>
                <w:szCs w:val="28"/>
              </w:rPr>
              <w:t xml:space="preserve"> показника</w:t>
            </w:r>
            <w:r w:rsidR="00B77E4C" w:rsidRPr="00095321">
              <w:rPr>
                <w:sz w:val="28"/>
                <w:szCs w:val="28"/>
              </w:rPr>
              <w:t>ми</w:t>
            </w:r>
            <w:r w:rsidR="00827F5F" w:rsidRPr="00095321">
              <w:rPr>
                <w:sz w:val="28"/>
                <w:szCs w:val="28"/>
              </w:rPr>
              <w:t xml:space="preserve"> </w:t>
            </w:r>
            <w:r w:rsidR="006D45A5" w:rsidRPr="00095321">
              <w:rPr>
                <w:sz w:val="28"/>
                <w:szCs w:val="28"/>
              </w:rPr>
              <w:t>митних декларацій,</w:t>
            </w:r>
            <w:r w:rsidR="00827F5F" w:rsidRPr="00095321">
              <w:rPr>
                <w:sz w:val="28"/>
                <w:szCs w:val="28"/>
              </w:rPr>
              <w:t xml:space="preserve"> за якими з’явилася більш актуальна інформація і сталися непередбачувані події, які відобразилися на значеннях показників.</w:t>
            </w:r>
          </w:p>
        </w:tc>
      </w:tr>
      <w:tr w:rsidR="00EF36CE" w:rsidRPr="00137956" w14:paraId="00AFDE61" w14:textId="77777777" w:rsidTr="00D01FA3">
        <w:trPr>
          <w:trHeight w:val="378"/>
        </w:trPr>
        <w:tc>
          <w:tcPr>
            <w:tcW w:w="703" w:type="dxa"/>
          </w:tcPr>
          <w:p w14:paraId="334867AD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BBE3701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4B51156D" w14:textId="77777777" w:rsidR="00EF36CE" w:rsidRPr="00137956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37956" w14:paraId="055490CD" w14:textId="77777777" w:rsidTr="0010504B">
        <w:trPr>
          <w:trHeight w:val="499"/>
        </w:trPr>
        <w:tc>
          <w:tcPr>
            <w:tcW w:w="703" w:type="dxa"/>
          </w:tcPr>
          <w:p w14:paraId="75F2D24D" w14:textId="77777777" w:rsidR="00EF36CE" w:rsidRPr="00137956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7F7AD479" w14:textId="77777777" w:rsidR="00EF36CE" w:rsidRPr="00137956" w:rsidRDefault="00261887" w:rsidP="00261887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529" w:type="dxa"/>
          </w:tcPr>
          <w:p w14:paraId="26361F1E" w14:textId="77777777" w:rsidR="00EF36CE" w:rsidRPr="00137956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B75AB46" w14:textId="77777777" w:rsidTr="0010504B">
        <w:trPr>
          <w:trHeight w:val="576"/>
        </w:trPr>
        <w:tc>
          <w:tcPr>
            <w:tcW w:w="703" w:type="dxa"/>
          </w:tcPr>
          <w:p w14:paraId="1843C637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14:paraId="7B17F93A" w14:textId="77777777" w:rsidR="00EF36CE" w:rsidRPr="00137956" w:rsidRDefault="00EF36CE" w:rsidP="007546C7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є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наявні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  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узгодженими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в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часі?</w:t>
            </w:r>
          </w:p>
        </w:tc>
        <w:tc>
          <w:tcPr>
            <w:tcW w:w="5529" w:type="dxa"/>
          </w:tcPr>
          <w:p w14:paraId="61C130B0" w14:textId="77777777" w:rsidR="00EF36CE" w:rsidRPr="00137956" w:rsidRDefault="00EF36CE" w:rsidP="00EF6F5C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EF36CE" w:rsidRPr="00137956" w14:paraId="0D909FF9" w14:textId="77777777" w:rsidTr="00922B05">
        <w:trPr>
          <w:trHeight w:val="416"/>
        </w:trPr>
        <w:tc>
          <w:tcPr>
            <w:tcW w:w="703" w:type="dxa"/>
          </w:tcPr>
          <w:p w14:paraId="7C388660" w14:textId="77777777" w:rsidR="00EF36CE" w:rsidRPr="00137956" w:rsidRDefault="00EF36CE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14:paraId="1F880AEF" w14:textId="77777777" w:rsidR="00EF36CE" w:rsidRPr="00137956" w:rsidRDefault="00EF36CE" w:rsidP="007546C7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зберігають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порівня</w:t>
            </w:r>
            <w:r w:rsidR="00261887" w:rsidRPr="00137956">
              <w:rPr>
                <w:sz w:val="28"/>
                <w:szCs w:val="28"/>
              </w:rPr>
              <w:t>н</w:t>
            </w:r>
            <w:r w:rsidR="0007200F" w:rsidRPr="00137956">
              <w:rPr>
                <w:sz w:val="28"/>
                <w:szCs w:val="28"/>
              </w:rPr>
              <w:t>ність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4118489E" w14:textId="77777777" w:rsidR="00EF36CE" w:rsidRPr="00137956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  <w:p w14:paraId="247DEA42" w14:textId="1D87D80B" w:rsidR="00114184" w:rsidRPr="002B3729" w:rsidRDefault="00B43081" w:rsidP="00095321">
            <w:pPr>
              <w:ind w:left="106" w:right="10" w:firstLine="316"/>
              <w:jc w:val="both"/>
              <w:rPr>
                <w:sz w:val="28"/>
                <w:szCs w:val="28"/>
              </w:rPr>
            </w:pPr>
            <w:r w:rsidRPr="00095321">
              <w:rPr>
                <w:sz w:val="28"/>
                <w:szCs w:val="28"/>
              </w:rPr>
              <w:t>Адміністративні дані, отримані від  Державної митної служби України, є повністю порівнюваними за 1997-20</w:t>
            </w:r>
            <w:r w:rsidR="00095321" w:rsidRPr="00095321">
              <w:rPr>
                <w:sz w:val="28"/>
                <w:szCs w:val="28"/>
              </w:rPr>
              <w:t>24</w:t>
            </w:r>
            <w:r w:rsidRPr="00095321">
              <w:rPr>
                <w:sz w:val="28"/>
                <w:szCs w:val="28"/>
              </w:rPr>
              <w:t xml:space="preserve"> роки. Довжина динамічного ряду становить більше 25 років.</w:t>
            </w:r>
            <w:r w:rsidRPr="002B3729">
              <w:rPr>
                <w:sz w:val="28"/>
                <w:szCs w:val="28"/>
              </w:rPr>
              <w:t xml:space="preserve"> </w:t>
            </w:r>
          </w:p>
        </w:tc>
      </w:tr>
      <w:tr w:rsidR="00EF36CE" w:rsidRPr="00137956" w14:paraId="6A4881F6" w14:textId="77777777" w:rsidTr="0010504B">
        <w:trPr>
          <w:trHeight w:val="710"/>
        </w:trPr>
        <w:tc>
          <w:tcPr>
            <w:tcW w:w="703" w:type="dxa"/>
          </w:tcPr>
          <w:p w14:paraId="0055DD91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921A970" w14:textId="77777777" w:rsidR="00EF36CE" w:rsidRPr="00137956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B6E1C83" w14:textId="77777777" w:rsidR="00EF36CE" w:rsidRPr="00137956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37956" w14:paraId="23A07CE1" w14:textId="77777777" w:rsidTr="00D01FA3">
        <w:trPr>
          <w:trHeight w:val="561"/>
        </w:trPr>
        <w:tc>
          <w:tcPr>
            <w:tcW w:w="703" w:type="dxa"/>
          </w:tcPr>
          <w:p w14:paraId="7AAEB94B" w14:textId="77777777" w:rsidR="00EF36CE" w:rsidRPr="00137956" w:rsidRDefault="00EF36CE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1C0766E9" w14:textId="77777777" w:rsidR="00EF36CE" w:rsidRPr="00137956" w:rsidRDefault="00EF36CE" w:rsidP="00A5059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Доступність</w:t>
            </w:r>
            <w:r w:rsidR="00A5059E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5059E" w:rsidRPr="00137956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5529" w:type="dxa"/>
          </w:tcPr>
          <w:p w14:paraId="6303CB70" w14:textId="77777777" w:rsidR="00EF36CE" w:rsidRPr="00137956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D345098" w14:textId="77777777" w:rsidTr="0010504B">
        <w:trPr>
          <w:trHeight w:val="710"/>
        </w:trPr>
        <w:tc>
          <w:tcPr>
            <w:tcW w:w="703" w:type="dxa"/>
          </w:tcPr>
          <w:p w14:paraId="5EE37A82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14:paraId="57DFC4F6" w14:textId="77777777" w:rsidR="00EF36CE" w:rsidRPr="00137956" w:rsidRDefault="00EF36CE" w:rsidP="007546C7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надаються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метадані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3E93F53F" w14:textId="609D268A" w:rsidR="00EF36CE" w:rsidRPr="00137956" w:rsidRDefault="003700AC" w:rsidP="003700AC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="00EF36CE" w:rsidRPr="0013795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EF36CE" w:rsidRPr="00137956">
              <w:rPr>
                <w:sz w:val="28"/>
                <w:szCs w:val="28"/>
              </w:rPr>
              <w:t>)</w:t>
            </w:r>
          </w:p>
        </w:tc>
      </w:tr>
      <w:tr w:rsidR="00EF36CE" w:rsidRPr="00137956" w14:paraId="259A6647" w14:textId="77777777" w:rsidTr="0010504B">
        <w:trPr>
          <w:trHeight w:val="539"/>
        </w:trPr>
        <w:tc>
          <w:tcPr>
            <w:tcW w:w="703" w:type="dxa"/>
          </w:tcPr>
          <w:p w14:paraId="6B04C7D5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17336CF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2C0A6390" w14:textId="2DC94160" w:rsidR="00EF36CE" w:rsidRPr="00137956" w:rsidRDefault="003700A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6CE" w:rsidRPr="00D21BAE" w14:paraId="2190DB60" w14:textId="77777777" w:rsidTr="0010504B">
        <w:trPr>
          <w:trHeight w:val="710"/>
        </w:trPr>
        <w:tc>
          <w:tcPr>
            <w:tcW w:w="703" w:type="dxa"/>
          </w:tcPr>
          <w:p w14:paraId="2F5278E7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9F4F7DC" w14:textId="77777777" w:rsidR="00EF36CE" w:rsidRPr="00137956" w:rsidRDefault="006466F6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Загальна оцінка</w:t>
            </w:r>
            <w:r w:rsidR="003278D5" w:rsidRPr="00137956">
              <w:rPr>
                <w:b/>
                <w:sz w:val="28"/>
                <w:szCs w:val="28"/>
              </w:rPr>
              <w:t xml:space="preserve"> якості адміністративних </w:t>
            </w:r>
            <w:r w:rsidR="00EF36CE" w:rsidRPr="00137956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5529" w:type="dxa"/>
          </w:tcPr>
          <w:p w14:paraId="15D56068" w14:textId="05DBBD9B" w:rsidR="00EF36CE" w:rsidRPr="00753A26" w:rsidRDefault="002C266A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753A26">
              <w:rPr>
                <w:b/>
                <w:sz w:val="28"/>
                <w:szCs w:val="28"/>
              </w:rPr>
              <w:t>1</w:t>
            </w:r>
            <w:r w:rsidR="00A36A24" w:rsidRPr="00753A26">
              <w:rPr>
                <w:b/>
                <w:sz w:val="28"/>
                <w:szCs w:val="28"/>
              </w:rPr>
              <w:t>0</w:t>
            </w:r>
          </w:p>
          <w:p w14:paraId="564E5848" w14:textId="7D48DF87" w:rsidR="00482129" w:rsidRPr="00095321" w:rsidRDefault="00482129" w:rsidP="00482129">
            <w:pPr>
              <w:ind w:left="106" w:firstLine="316"/>
              <w:jc w:val="both"/>
              <w:rPr>
                <w:sz w:val="28"/>
                <w:szCs w:val="28"/>
              </w:rPr>
            </w:pPr>
            <w:r w:rsidRPr="00095321">
              <w:rPr>
                <w:iCs/>
                <w:sz w:val="28"/>
                <w:szCs w:val="28"/>
              </w:rPr>
              <w:t xml:space="preserve">Загальна оцінка якості адміністративних даних </w:t>
            </w:r>
            <w:r w:rsidRPr="00095321">
              <w:rPr>
                <w:sz w:val="28"/>
                <w:szCs w:val="28"/>
              </w:rPr>
              <w:t>Державної митної служби України щодо митних декларацій</w:t>
            </w:r>
            <w:r w:rsidRPr="00095321">
              <w:rPr>
                <w:iCs/>
                <w:sz w:val="28"/>
                <w:szCs w:val="28"/>
              </w:rPr>
              <w:t>, отриманих для проведення ДСС</w:t>
            </w:r>
            <w:r w:rsidRPr="00095321">
              <w:rPr>
                <w:sz w:val="28"/>
                <w:szCs w:val="28"/>
              </w:rPr>
              <w:t xml:space="preserve"> </w:t>
            </w:r>
            <w:r w:rsidRPr="00095321">
              <w:rPr>
                <w:spacing w:val="-1"/>
                <w:sz w:val="28"/>
              </w:rPr>
              <w:t xml:space="preserve">2.05.01.01 </w:t>
            </w:r>
            <w:r w:rsidRPr="00095321">
              <w:rPr>
                <w:sz w:val="28"/>
              </w:rPr>
              <w:t>"</w:t>
            </w:r>
            <w:r w:rsidRPr="00095321">
              <w:rPr>
                <w:spacing w:val="-5"/>
                <w:sz w:val="28"/>
              </w:rPr>
              <w:t xml:space="preserve">Зовнішня торгівля товарами" – хороша. </w:t>
            </w:r>
          </w:p>
          <w:p w14:paraId="751429B4" w14:textId="6B33975E" w:rsidR="00B30C9B" w:rsidRPr="00EF6F5C" w:rsidRDefault="00FA191A" w:rsidP="008E0A4C">
            <w:pPr>
              <w:pStyle w:val="TableParagraph"/>
              <w:ind w:left="108" w:right="91" w:firstLine="567"/>
              <w:jc w:val="both"/>
              <w:rPr>
                <w:b/>
                <w:sz w:val="28"/>
                <w:szCs w:val="28"/>
              </w:rPr>
            </w:pPr>
            <w:r w:rsidRPr="00095321">
              <w:rPr>
                <w:spacing w:val="-5"/>
                <w:sz w:val="28"/>
              </w:rPr>
              <w:lastRenderedPageBreak/>
              <w:t xml:space="preserve">Адміністративні дані можуть </w:t>
            </w:r>
            <w:r w:rsidR="00DE1038" w:rsidRPr="00095321">
              <w:rPr>
                <w:spacing w:val="-5"/>
                <w:sz w:val="28"/>
                <w:lang w:val="ru-RU"/>
              </w:rPr>
              <w:t>у</w:t>
            </w:r>
            <w:proofErr w:type="spellStart"/>
            <w:r w:rsidRPr="00095321">
              <w:rPr>
                <w:spacing w:val="-5"/>
                <w:sz w:val="28"/>
              </w:rPr>
              <w:t>важатися</w:t>
            </w:r>
            <w:proofErr w:type="spellEnd"/>
            <w:r w:rsidRPr="00095321">
              <w:rPr>
                <w:spacing w:val="-5"/>
                <w:sz w:val="28"/>
              </w:rPr>
              <w:t xml:space="preserve"> релевантними для використання їх </w:t>
            </w:r>
            <w:r w:rsidR="00482129" w:rsidRPr="00095321">
              <w:rPr>
                <w:spacing w:val="-5"/>
                <w:sz w:val="28"/>
              </w:rPr>
              <w:t>у</w:t>
            </w:r>
            <w:r w:rsidRPr="00095321">
              <w:rPr>
                <w:spacing w:val="-5"/>
                <w:sz w:val="28"/>
              </w:rPr>
              <w:t xml:space="preserve"> статистичних ціл</w:t>
            </w:r>
            <w:r w:rsidR="00482129" w:rsidRPr="00095321">
              <w:rPr>
                <w:spacing w:val="-5"/>
                <w:sz w:val="28"/>
              </w:rPr>
              <w:t>ях</w:t>
            </w:r>
            <w:r w:rsidRPr="00095321">
              <w:rPr>
                <w:spacing w:val="-5"/>
                <w:sz w:val="28"/>
              </w:rPr>
              <w:t>.</w:t>
            </w:r>
            <w:r w:rsidR="00482129" w:rsidRPr="00095321">
              <w:rPr>
                <w:iCs/>
                <w:sz w:val="28"/>
                <w:szCs w:val="28"/>
              </w:rPr>
              <w:t xml:space="preserve">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4D3CA473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2A7DC0EC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355EDBDA" w14:textId="77777777" w:rsidR="00FB7454" w:rsidRDefault="00FB7454" w:rsidP="00250DC7">
      <w:pPr>
        <w:pStyle w:val="Heading1"/>
        <w:spacing w:line="322" w:lineRule="exact"/>
        <w:ind w:left="1993" w:right="2015"/>
      </w:pPr>
    </w:p>
    <w:sectPr w:rsidR="00FB7454" w:rsidSect="007E41F1">
      <w:headerReference w:type="default" r:id="rId8"/>
      <w:pgSz w:w="16840" w:h="11910" w:orient="landscape"/>
      <w:pgMar w:top="851" w:right="1219" w:bottom="1134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8195" w14:textId="77777777" w:rsidR="0069004C" w:rsidRDefault="0069004C">
      <w:r>
        <w:separator/>
      </w:r>
    </w:p>
  </w:endnote>
  <w:endnote w:type="continuationSeparator" w:id="0">
    <w:p w14:paraId="46779FD6" w14:textId="77777777" w:rsidR="0069004C" w:rsidRDefault="0069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3B89" w14:textId="77777777" w:rsidR="0069004C" w:rsidRDefault="0069004C">
      <w:r>
        <w:separator/>
      </w:r>
    </w:p>
  </w:footnote>
  <w:footnote w:type="continuationSeparator" w:id="0">
    <w:p w14:paraId="4D05C749" w14:textId="77777777" w:rsidR="0069004C" w:rsidRDefault="0069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356566"/>
      <w:docPartObj>
        <w:docPartGallery w:val="Page Numbers (Top of Page)"/>
        <w:docPartUnique/>
      </w:docPartObj>
    </w:sdtPr>
    <w:sdtContent>
      <w:p w14:paraId="47A66171" w14:textId="77777777" w:rsidR="00A443C9" w:rsidRDefault="00907E6A" w:rsidP="00A443C9">
        <w:pPr>
          <w:pStyle w:val="Header"/>
          <w:ind w:left="993"/>
          <w:jc w:val="center"/>
        </w:pPr>
        <w:r>
          <w:fldChar w:fldCharType="begin"/>
        </w:r>
        <w:r w:rsidR="00A443C9">
          <w:instrText>PAGE   \* MERGEFORMAT</w:instrText>
        </w:r>
        <w:r>
          <w:fldChar w:fldCharType="separate"/>
        </w:r>
        <w:r w:rsidR="00DD5882">
          <w:rPr>
            <w:noProof/>
          </w:rPr>
          <w:t>3</w:t>
        </w:r>
        <w:r>
          <w:fldChar w:fldCharType="end"/>
        </w:r>
      </w:p>
    </w:sdtContent>
  </w:sdt>
  <w:p w14:paraId="54F50B0F" w14:textId="77777777" w:rsidR="00FB7454" w:rsidRDefault="00FB74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 w16cid:durableId="406077526">
    <w:abstractNumId w:val="2"/>
  </w:num>
  <w:num w:numId="2" w16cid:durableId="234439552">
    <w:abstractNumId w:val="0"/>
  </w:num>
  <w:num w:numId="3" w16cid:durableId="178325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4"/>
    <w:rsid w:val="00020590"/>
    <w:rsid w:val="000221B7"/>
    <w:rsid w:val="00031CBB"/>
    <w:rsid w:val="0004210A"/>
    <w:rsid w:val="000458B1"/>
    <w:rsid w:val="00061D38"/>
    <w:rsid w:val="0007119C"/>
    <w:rsid w:val="0007200F"/>
    <w:rsid w:val="00073BFB"/>
    <w:rsid w:val="00095321"/>
    <w:rsid w:val="000B215A"/>
    <w:rsid w:val="000B7E4E"/>
    <w:rsid w:val="000C6621"/>
    <w:rsid w:val="000D16D9"/>
    <w:rsid w:val="000D4E12"/>
    <w:rsid w:val="000E1B8A"/>
    <w:rsid w:val="000F711E"/>
    <w:rsid w:val="0010504B"/>
    <w:rsid w:val="00110032"/>
    <w:rsid w:val="00114184"/>
    <w:rsid w:val="001271C5"/>
    <w:rsid w:val="00137956"/>
    <w:rsid w:val="001415D6"/>
    <w:rsid w:val="00150EA5"/>
    <w:rsid w:val="00151780"/>
    <w:rsid w:val="001A40A4"/>
    <w:rsid w:val="001B0DB8"/>
    <w:rsid w:val="001D2451"/>
    <w:rsid w:val="001D63DD"/>
    <w:rsid w:val="001E6EFA"/>
    <w:rsid w:val="00200852"/>
    <w:rsid w:val="00202EA7"/>
    <w:rsid w:val="00212018"/>
    <w:rsid w:val="002121A1"/>
    <w:rsid w:val="0023156D"/>
    <w:rsid w:val="00235871"/>
    <w:rsid w:val="00236886"/>
    <w:rsid w:val="00236E86"/>
    <w:rsid w:val="0024485B"/>
    <w:rsid w:val="00250DC7"/>
    <w:rsid w:val="00250FCC"/>
    <w:rsid w:val="00251313"/>
    <w:rsid w:val="00261887"/>
    <w:rsid w:val="00272D84"/>
    <w:rsid w:val="002B3729"/>
    <w:rsid w:val="002B61AB"/>
    <w:rsid w:val="002B66A4"/>
    <w:rsid w:val="002C266A"/>
    <w:rsid w:val="002C5D66"/>
    <w:rsid w:val="002E1ECC"/>
    <w:rsid w:val="00311F3C"/>
    <w:rsid w:val="00315FAA"/>
    <w:rsid w:val="00322034"/>
    <w:rsid w:val="003278D5"/>
    <w:rsid w:val="003302BA"/>
    <w:rsid w:val="00341F95"/>
    <w:rsid w:val="0035142A"/>
    <w:rsid w:val="003647CC"/>
    <w:rsid w:val="003700AC"/>
    <w:rsid w:val="00377820"/>
    <w:rsid w:val="0038756A"/>
    <w:rsid w:val="003B64F3"/>
    <w:rsid w:val="003D49A2"/>
    <w:rsid w:val="003E42F6"/>
    <w:rsid w:val="0040005A"/>
    <w:rsid w:val="00412F98"/>
    <w:rsid w:val="004200C6"/>
    <w:rsid w:val="004458A8"/>
    <w:rsid w:val="00464C02"/>
    <w:rsid w:val="00472D7B"/>
    <w:rsid w:val="00477635"/>
    <w:rsid w:val="00482129"/>
    <w:rsid w:val="0048445C"/>
    <w:rsid w:val="004C3BDA"/>
    <w:rsid w:val="004D3359"/>
    <w:rsid w:val="004E1EE8"/>
    <w:rsid w:val="004F1840"/>
    <w:rsid w:val="00512C20"/>
    <w:rsid w:val="005166AA"/>
    <w:rsid w:val="0054637B"/>
    <w:rsid w:val="00547E3C"/>
    <w:rsid w:val="00595040"/>
    <w:rsid w:val="00596CE2"/>
    <w:rsid w:val="005976DC"/>
    <w:rsid w:val="00597B2B"/>
    <w:rsid w:val="005A1542"/>
    <w:rsid w:val="005D3AE2"/>
    <w:rsid w:val="00615DA8"/>
    <w:rsid w:val="00630DDC"/>
    <w:rsid w:val="00631CEC"/>
    <w:rsid w:val="00636E28"/>
    <w:rsid w:val="006466F6"/>
    <w:rsid w:val="006500EC"/>
    <w:rsid w:val="00674292"/>
    <w:rsid w:val="0068054B"/>
    <w:rsid w:val="0069004C"/>
    <w:rsid w:val="006A5B41"/>
    <w:rsid w:val="006D45A5"/>
    <w:rsid w:val="006E0319"/>
    <w:rsid w:val="006E12E1"/>
    <w:rsid w:val="006F0771"/>
    <w:rsid w:val="00701252"/>
    <w:rsid w:val="0070400D"/>
    <w:rsid w:val="007042E3"/>
    <w:rsid w:val="007326EC"/>
    <w:rsid w:val="00753A26"/>
    <w:rsid w:val="007546C7"/>
    <w:rsid w:val="007773DF"/>
    <w:rsid w:val="00781681"/>
    <w:rsid w:val="007936DE"/>
    <w:rsid w:val="007A4C4E"/>
    <w:rsid w:val="007B0267"/>
    <w:rsid w:val="007C0B20"/>
    <w:rsid w:val="007C5EEC"/>
    <w:rsid w:val="007D326B"/>
    <w:rsid w:val="007D5838"/>
    <w:rsid w:val="007E3934"/>
    <w:rsid w:val="007E41F1"/>
    <w:rsid w:val="00800CE0"/>
    <w:rsid w:val="00805207"/>
    <w:rsid w:val="008261D5"/>
    <w:rsid w:val="00827F5F"/>
    <w:rsid w:val="00836E63"/>
    <w:rsid w:val="008559F0"/>
    <w:rsid w:val="00861143"/>
    <w:rsid w:val="008702C2"/>
    <w:rsid w:val="0089353F"/>
    <w:rsid w:val="00893ECA"/>
    <w:rsid w:val="008B3FA5"/>
    <w:rsid w:val="008C44D6"/>
    <w:rsid w:val="008E0A4C"/>
    <w:rsid w:val="00907E6A"/>
    <w:rsid w:val="00922B05"/>
    <w:rsid w:val="00944DC0"/>
    <w:rsid w:val="009464E4"/>
    <w:rsid w:val="00950E2C"/>
    <w:rsid w:val="00954938"/>
    <w:rsid w:val="00967B79"/>
    <w:rsid w:val="00982982"/>
    <w:rsid w:val="00984C81"/>
    <w:rsid w:val="00996528"/>
    <w:rsid w:val="009A0D77"/>
    <w:rsid w:val="00A12C85"/>
    <w:rsid w:val="00A219B1"/>
    <w:rsid w:val="00A302A6"/>
    <w:rsid w:val="00A323A3"/>
    <w:rsid w:val="00A35D77"/>
    <w:rsid w:val="00A36A24"/>
    <w:rsid w:val="00A443C9"/>
    <w:rsid w:val="00A5059E"/>
    <w:rsid w:val="00A70BB4"/>
    <w:rsid w:val="00A7663B"/>
    <w:rsid w:val="00A90F61"/>
    <w:rsid w:val="00AB1731"/>
    <w:rsid w:val="00AD7B2C"/>
    <w:rsid w:val="00AE0F48"/>
    <w:rsid w:val="00AE4B7B"/>
    <w:rsid w:val="00AE5296"/>
    <w:rsid w:val="00B30C9B"/>
    <w:rsid w:val="00B43081"/>
    <w:rsid w:val="00B4789F"/>
    <w:rsid w:val="00B565D3"/>
    <w:rsid w:val="00B578CD"/>
    <w:rsid w:val="00B618F7"/>
    <w:rsid w:val="00B77E4C"/>
    <w:rsid w:val="00B84920"/>
    <w:rsid w:val="00B85039"/>
    <w:rsid w:val="00B95B34"/>
    <w:rsid w:val="00BC1ADE"/>
    <w:rsid w:val="00BC25C5"/>
    <w:rsid w:val="00BD084C"/>
    <w:rsid w:val="00BE22E5"/>
    <w:rsid w:val="00BF6F46"/>
    <w:rsid w:val="00C06030"/>
    <w:rsid w:val="00C11976"/>
    <w:rsid w:val="00C120B3"/>
    <w:rsid w:val="00C304E4"/>
    <w:rsid w:val="00C40B6C"/>
    <w:rsid w:val="00C54B90"/>
    <w:rsid w:val="00C67E30"/>
    <w:rsid w:val="00C8121D"/>
    <w:rsid w:val="00CF6642"/>
    <w:rsid w:val="00D01FA3"/>
    <w:rsid w:val="00D07361"/>
    <w:rsid w:val="00D21BAE"/>
    <w:rsid w:val="00D26549"/>
    <w:rsid w:val="00D37B0F"/>
    <w:rsid w:val="00D424B0"/>
    <w:rsid w:val="00D565A4"/>
    <w:rsid w:val="00D5764B"/>
    <w:rsid w:val="00D57F9D"/>
    <w:rsid w:val="00D7236C"/>
    <w:rsid w:val="00D742FC"/>
    <w:rsid w:val="00D84D53"/>
    <w:rsid w:val="00DB1DA3"/>
    <w:rsid w:val="00DC7BB8"/>
    <w:rsid w:val="00DD16FA"/>
    <w:rsid w:val="00DD5882"/>
    <w:rsid w:val="00DE01B8"/>
    <w:rsid w:val="00DE1038"/>
    <w:rsid w:val="00DE7195"/>
    <w:rsid w:val="00E11A79"/>
    <w:rsid w:val="00E5416F"/>
    <w:rsid w:val="00EA4228"/>
    <w:rsid w:val="00EE775D"/>
    <w:rsid w:val="00EF36CE"/>
    <w:rsid w:val="00EF6F5C"/>
    <w:rsid w:val="00F04736"/>
    <w:rsid w:val="00F46283"/>
    <w:rsid w:val="00F501AF"/>
    <w:rsid w:val="00F53848"/>
    <w:rsid w:val="00F568D6"/>
    <w:rsid w:val="00F56C93"/>
    <w:rsid w:val="00F93A0B"/>
    <w:rsid w:val="00F95198"/>
    <w:rsid w:val="00F9787F"/>
    <w:rsid w:val="00FA191A"/>
    <w:rsid w:val="00FB7454"/>
    <w:rsid w:val="00FC3C89"/>
    <w:rsid w:val="00FD4A14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96E64C"/>
  <w15:docId w15:val="{EB284FAF-C9B8-4B7E-A7D4-BFEF9DC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7F9D"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rsid w:val="00D57F9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57F9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7F9D"/>
    <w:pPr>
      <w:ind w:left="102" w:right="101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D57F9D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1AFA-B2E6-4B21-B41B-5DED843D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КОРКІШКО Лариса Василівна</cp:lastModifiedBy>
  <cp:revision>2</cp:revision>
  <dcterms:created xsi:type="dcterms:W3CDTF">2024-12-11T14:35:00Z</dcterms:created>
  <dcterms:modified xsi:type="dcterms:W3CDTF">2024-12-11T14:35:00Z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