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26B55E" w14:textId="77777777" w:rsidR="00D01FA3" w:rsidRPr="00137956" w:rsidRDefault="00250DC7" w:rsidP="00250DC7">
      <w:pPr>
        <w:pStyle w:val="1"/>
        <w:ind w:left="993"/>
      </w:pPr>
      <w:bookmarkStart w:id="0" w:name="_GoBack"/>
      <w:bookmarkEnd w:id="0"/>
      <w:r w:rsidRPr="00137956">
        <w:t>Звіт</w:t>
      </w:r>
      <w:r w:rsidR="00272D84" w:rsidRPr="00137956">
        <w:t xml:space="preserve"> </w:t>
      </w:r>
      <w:r w:rsidRPr="00137956">
        <w:t>про</w:t>
      </w:r>
      <w:r w:rsidR="00272D84" w:rsidRPr="00137956">
        <w:t xml:space="preserve"> </w:t>
      </w:r>
      <w:r w:rsidRPr="00137956">
        <w:t>якість</w:t>
      </w:r>
      <w:r w:rsidR="00272D84" w:rsidRPr="00137956">
        <w:t xml:space="preserve"> </w:t>
      </w:r>
      <w:r w:rsidRPr="00137956">
        <w:t>адміністративних</w:t>
      </w:r>
      <w:r w:rsidR="00272D84" w:rsidRPr="00137956">
        <w:t xml:space="preserve"> </w:t>
      </w:r>
      <w:r w:rsidRPr="00137956">
        <w:t>даних</w:t>
      </w:r>
    </w:p>
    <w:p w14:paraId="3708A00E" w14:textId="77777777" w:rsidR="00250DC7" w:rsidRPr="00137956" w:rsidRDefault="00D01FA3" w:rsidP="00250DC7">
      <w:pPr>
        <w:pStyle w:val="1"/>
        <w:ind w:left="993"/>
        <w:rPr>
          <w:b w:val="0"/>
        </w:rPr>
      </w:pPr>
      <w:r w:rsidRPr="00137956">
        <w:rPr>
          <w:b w:val="0"/>
        </w:rPr>
        <w:t>(</w:t>
      </w:r>
      <w:r w:rsidRPr="00137956">
        <w:rPr>
          <w:b w:val="0"/>
          <w:i/>
        </w:rPr>
        <w:t>про ринкову вартість прямих інвестицій по підприємствах, дані щодо акцій яких наявні в фондовій мережі України</w:t>
      </w:r>
      <w:r w:rsidRPr="00137956">
        <w:rPr>
          <w:b w:val="0"/>
        </w:rPr>
        <w:t>)</w:t>
      </w:r>
    </w:p>
    <w:p w14:paraId="60F108CF" w14:textId="77777777" w:rsidR="00250DC7" w:rsidRPr="00137956" w:rsidRDefault="007042E3" w:rsidP="00D21BAE">
      <w:pPr>
        <w:pStyle w:val="a3"/>
        <w:spacing w:before="2"/>
        <w:ind w:left="993"/>
        <w:jc w:val="center"/>
        <w:rPr>
          <w:b/>
        </w:rPr>
      </w:pPr>
      <w:r w:rsidRPr="00137956">
        <w:rPr>
          <w:b/>
        </w:rPr>
        <w:t>Національн</w:t>
      </w:r>
      <w:r w:rsidR="00861143" w:rsidRPr="00137956">
        <w:rPr>
          <w:b/>
        </w:rPr>
        <w:t>ого</w:t>
      </w:r>
      <w:r w:rsidRPr="00137956">
        <w:rPr>
          <w:b/>
        </w:rPr>
        <w:t xml:space="preserve"> банк</w:t>
      </w:r>
      <w:r w:rsidR="00861143" w:rsidRPr="00137956">
        <w:rPr>
          <w:b/>
        </w:rPr>
        <w:t>у</w:t>
      </w:r>
      <w:r w:rsidR="00250DC7" w:rsidRPr="00137956">
        <w:rPr>
          <w:b/>
        </w:rPr>
        <w:t xml:space="preserve"> України</w:t>
      </w:r>
    </w:p>
    <w:p w14:paraId="19EBD13B" w14:textId="77777777" w:rsidR="00250DC7" w:rsidRPr="00137956" w:rsidRDefault="00250DC7" w:rsidP="00250DC7">
      <w:pPr>
        <w:pStyle w:val="a3"/>
        <w:spacing w:before="8"/>
        <w:ind w:left="993"/>
        <w:jc w:val="center"/>
        <w:rPr>
          <w:b/>
        </w:rPr>
      </w:pPr>
      <w:r w:rsidRPr="00137956">
        <w:rPr>
          <w:b/>
        </w:rPr>
        <w:t xml:space="preserve">ДСС </w:t>
      </w:r>
      <w:r w:rsidR="007042E3" w:rsidRPr="00137956">
        <w:rPr>
          <w:b/>
        </w:rPr>
        <w:t>2</w:t>
      </w:r>
      <w:r w:rsidR="00D21BAE" w:rsidRPr="00137956">
        <w:rPr>
          <w:b/>
        </w:rPr>
        <w:t>.0</w:t>
      </w:r>
      <w:r w:rsidR="007042E3" w:rsidRPr="00137956">
        <w:rPr>
          <w:b/>
        </w:rPr>
        <w:t>5</w:t>
      </w:r>
      <w:r w:rsidR="00D21BAE" w:rsidRPr="00137956">
        <w:rPr>
          <w:b/>
        </w:rPr>
        <w:t>.0</w:t>
      </w:r>
      <w:r w:rsidR="00061D38" w:rsidRPr="00137956">
        <w:rPr>
          <w:b/>
        </w:rPr>
        <w:t>3</w:t>
      </w:r>
      <w:r w:rsidR="00D21BAE" w:rsidRPr="00137956">
        <w:rPr>
          <w:b/>
        </w:rPr>
        <w:t>.0</w:t>
      </w:r>
      <w:r w:rsidR="007042E3" w:rsidRPr="00137956">
        <w:rPr>
          <w:b/>
        </w:rPr>
        <w:t>1</w:t>
      </w:r>
      <w:r w:rsidR="00D21BAE" w:rsidRPr="00137956">
        <w:rPr>
          <w:b/>
        </w:rPr>
        <w:t xml:space="preserve"> "</w:t>
      </w:r>
      <w:r w:rsidR="00061D38" w:rsidRPr="00137956">
        <w:rPr>
          <w:b/>
        </w:rPr>
        <w:t xml:space="preserve">Інвестиції </w:t>
      </w:r>
      <w:r w:rsidR="000B215A" w:rsidRPr="00137956">
        <w:rPr>
          <w:b/>
        </w:rPr>
        <w:t>зовнішньоекономічної діяльності</w:t>
      </w:r>
      <w:r w:rsidR="00D21BAE" w:rsidRPr="00137956">
        <w:rPr>
          <w:b/>
        </w:rPr>
        <w:t>"</w:t>
      </w:r>
    </w:p>
    <w:p w14:paraId="06C68AB8" w14:textId="77777777" w:rsidR="00250DC7" w:rsidRPr="00137956" w:rsidRDefault="00250DC7" w:rsidP="00250DC7">
      <w:pPr>
        <w:pStyle w:val="a3"/>
        <w:spacing w:before="8" w:after="1"/>
        <w:ind w:left="993"/>
        <w:rPr>
          <w:b/>
        </w:rPr>
      </w:pPr>
    </w:p>
    <w:tbl>
      <w:tblPr>
        <w:tblStyle w:val="TableNormal1"/>
        <w:tblW w:w="14742" w:type="dxa"/>
        <w:tblInd w:w="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8510"/>
        <w:gridCol w:w="5529"/>
      </w:tblGrid>
      <w:tr w:rsidR="00250DC7" w:rsidRPr="00137956" w14:paraId="3C078BC6" w14:textId="77777777" w:rsidTr="0010504B">
        <w:trPr>
          <w:trHeight w:val="626"/>
        </w:trPr>
        <w:tc>
          <w:tcPr>
            <w:tcW w:w="703" w:type="dxa"/>
          </w:tcPr>
          <w:p w14:paraId="09C476DC" w14:textId="77777777" w:rsidR="00250DC7" w:rsidRPr="00137956" w:rsidRDefault="00250DC7" w:rsidP="00B61096">
            <w:pPr>
              <w:pStyle w:val="TableParagraph"/>
              <w:spacing w:before="4"/>
              <w:ind w:left="0"/>
              <w:rPr>
                <w:sz w:val="28"/>
                <w:szCs w:val="28"/>
              </w:rPr>
            </w:pPr>
          </w:p>
          <w:p w14:paraId="51108A5F" w14:textId="77777777" w:rsidR="00250DC7" w:rsidRPr="00137956" w:rsidRDefault="00250DC7" w:rsidP="00B61096">
            <w:pPr>
              <w:pStyle w:val="TableParagraph"/>
              <w:ind w:left="237"/>
              <w:rPr>
                <w:sz w:val="28"/>
                <w:szCs w:val="28"/>
              </w:rPr>
            </w:pPr>
            <w:r w:rsidRPr="00137956">
              <w:rPr>
                <w:sz w:val="28"/>
                <w:szCs w:val="28"/>
              </w:rPr>
              <w:t>№</w:t>
            </w:r>
          </w:p>
        </w:tc>
        <w:tc>
          <w:tcPr>
            <w:tcW w:w="8510" w:type="dxa"/>
          </w:tcPr>
          <w:p w14:paraId="02993E0D" w14:textId="77777777" w:rsidR="00250DC7" w:rsidRPr="00137956" w:rsidRDefault="00D26549" w:rsidP="00B61096">
            <w:pPr>
              <w:pStyle w:val="TableParagraph"/>
              <w:ind w:left="2389" w:right="2382"/>
              <w:jc w:val="center"/>
              <w:rPr>
                <w:sz w:val="28"/>
                <w:szCs w:val="28"/>
              </w:rPr>
            </w:pPr>
            <w:r w:rsidRPr="00137956">
              <w:rPr>
                <w:sz w:val="28"/>
                <w:szCs w:val="28"/>
              </w:rPr>
              <w:t xml:space="preserve">Принципи </w:t>
            </w:r>
            <w:r w:rsidR="00250DC7" w:rsidRPr="00137956">
              <w:rPr>
                <w:sz w:val="28"/>
                <w:szCs w:val="28"/>
              </w:rPr>
              <w:t>(запитання)</w:t>
            </w:r>
          </w:p>
        </w:tc>
        <w:tc>
          <w:tcPr>
            <w:tcW w:w="5529" w:type="dxa"/>
          </w:tcPr>
          <w:p w14:paraId="4BEE1C8A" w14:textId="77777777" w:rsidR="001E6EFA" w:rsidRPr="00137956" w:rsidRDefault="00250DC7" w:rsidP="00D21BAE">
            <w:pPr>
              <w:pStyle w:val="TableParagraph"/>
              <w:ind w:left="0" w:hanging="1"/>
              <w:jc w:val="center"/>
              <w:rPr>
                <w:sz w:val="28"/>
                <w:szCs w:val="28"/>
                <w:lang w:val="ru-RU"/>
              </w:rPr>
            </w:pPr>
            <w:r w:rsidRPr="00137956">
              <w:rPr>
                <w:sz w:val="28"/>
                <w:szCs w:val="28"/>
              </w:rPr>
              <w:t>Оцінка (вага</w:t>
            </w:r>
            <w:r w:rsidR="00D26549" w:rsidRPr="00137956">
              <w:rPr>
                <w:sz w:val="28"/>
                <w:szCs w:val="28"/>
              </w:rPr>
              <w:t xml:space="preserve"> принципу</w:t>
            </w:r>
            <w:r w:rsidRPr="00137956">
              <w:rPr>
                <w:sz w:val="28"/>
                <w:szCs w:val="28"/>
              </w:rPr>
              <w:t>),</w:t>
            </w:r>
          </w:p>
          <w:p w14:paraId="08C9AD3C" w14:textId="77777777" w:rsidR="00250DC7" w:rsidRPr="00137956" w:rsidRDefault="00250DC7" w:rsidP="00D21BAE">
            <w:pPr>
              <w:pStyle w:val="TableParagraph"/>
              <w:ind w:left="0" w:hanging="1"/>
              <w:jc w:val="center"/>
              <w:rPr>
                <w:sz w:val="28"/>
                <w:szCs w:val="28"/>
              </w:rPr>
            </w:pPr>
            <w:r w:rsidRPr="00137956">
              <w:rPr>
                <w:spacing w:val="-1"/>
                <w:sz w:val="28"/>
                <w:szCs w:val="28"/>
              </w:rPr>
              <w:t>обґрунтування</w:t>
            </w:r>
            <w:r w:rsidR="00315FAA" w:rsidRPr="00137956">
              <w:rPr>
                <w:spacing w:val="-1"/>
                <w:sz w:val="28"/>
                <w:szCs w:val="28"/>
              </w:rPr>
              <w:t xml:space="preserve"> </w:t>
            </w:r>
            <w:r w:rsidRPr="00137956">
              <w:rPr>
                <w:sz w:val="28"/>
                <w:szCs w:val="28"/>
              </w:rPr>
              <w:t>відповіді</w:t>
            </w:r>
          </w:p>
        </w:tc>
      </w:tr>
      <w:tr w:rsidR="00250DC7" w:rsidRPr="00137956" w14:paraId="2B6F2F3A" w14:textId="77777777" w:rsidTr="0010504B">
        <w:trPr>
          <w:trHeight w:val="321"/>
        </w:trPr>
        <w:tc>
          <w:tcPr>
            <w:tcW w:w="703" w:type="dxa"/>
          </w:tcPr>
          <w:p w14:paraId="0889EE85" w14:textId="77777777" w:rsidR="00250DC7" w:rsidRPr="00137956" w:rsidRDefault="00250DC7" w:rsidP="00B61096">
            <w:pPr>
              <w:pStyle w:val="TableParagraph"/>
              <w:spacing w:line="301" w:lineRule="exact"/>
              <w:ind w:left="8"/>
              <w:jc w:val="center"/>
              <w:rPr>
                <w:sz w:val="28"/>
                <w:szCs w:val="28"/>
              </w:rPr>
            </w:pPr>
            <w:r w:rsidRPr="00137956">
              <w:rPr>
                <w:sz w:val="28"/>
                <w:szCs w:val="28"/>
              </w:rPr>
              <w:t>1</w:t>
            </w:r>
          </w:p>
        </w:tc>
        <w:tc>
          <w:tcPr>
            <w:tcW w:w="8510" w:type="dxa"/>
          </w:tcPr>
          <w:p w14:paraId="2E9011A6" w14:textId="77777777" w:rsidR="00250DC7" w:rsidRPr="00137956" w:rsidRDefault="00250DC7" w:rsidP="00B61096">
            <w:pPr>
              <w:pStyle w:val="TableParagraph"/>
              <w:spacing w:line="301" w:lineRule="exact"/>
              <w:ind w:left="8"/>
              <w:jc w:val="center"/>
              <w:rPr>
                <w:sz w:val="28"/>
                <w:szCs w:val="28"/>
              </w:rPr>
            </w:pPr>
            <w:r w:rsidRPr="00137956">
              <w:rPr>
                <w:sz w:val="28"/>
                <w:szCs w:val="28"/>
              </w:rPr>
              <w:t>2</w:t>
            </w:r>
          </w:p>
        </w:tc>
        <w:tc>
          <w:tcPr>
            <w:tcW w:w="5529" w:type="dxa"/>
          </w:tcPr>
          <w:p w14:paraId="6801E305" w14:textId="77777777" w:rsidR="00250DC7" w:rsidRPr="00137956" w:rsidRDefault="00250DC7" w:rsidP="00D21BAE">
            <w:pPr>
              <w:pStyle w:val="TableParagraph"/>
              <w:spacing w:line="301" w:lineRule="exact"/>
              <w:ind w:left="6"/>
              <w:jc w:val="center"/>
              <w:rPr>
                <w:sz w:val="28"/>
                <w:szCs w:val="28"/>
              </w:rPr>
            </w:pPr>
            <w:r w:rsidRPr="00137956">
              <w:rPr>
                <w:sz w:val="28"/>
                <w:szCs w:val="28"/>
              </w:rPr>
              <w:t>3</w:t>
            </w:r>
          </w:p>
        </w:tc>
      </w:tr>
      <w:tr w:rsidR="00250DC7" w:rsidRPr="00137956" w14:paraId="7F0BBE67" w14:textId="77777777" w:rsidTr="0010504B">
        <w:trPr>
          <w:trHeight w:val="707"/>
        </w:trPr>
        <w:tc>
          <w:tcPr>
            <w:tcW w:w="703" w:type="dxa"/>
          </w:tcPr>
          <w:p w14:paraId="637399F0" w14:textId="77777777" w:rsidR="00250DC7" w:rsidRPr="00137956" w:rsidRDefault="00250DC7" w:rsidP="00B61096">
            <w:pPr>
              <w:pStyle w:val="TableParagraph"/>
              <w:spacing w:line="320" w:lineRule="exact"/>
              <w:ind w:left="107"/>
              <w:rPr>
                <w:b/>
                <w:sz w:val="28"/>
                <w:szCs w:val="28"/>
              </w:rPr>
            </w:pPr>
            <w:r w:rsidRPr="00137956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8510" w:type="dxa"/>
          </w:tcPr>
          <w:p w14:paraId="64E56C2B" w14:textId="77777777" w:rsidR="00250DC7" w:rsidRPr="00137956" w:rsidRDefault="00250DC7" w:rsidP="00D21BAE">
            <w:pPr>
              <w:pStyle w:val="TableParagraph"/>
              <w:spacing w:line="320" w:lineRule="exact"/>
              <w:ind w:left="141"/>
              <w:rPr>
                <w:b/>
                <w:sz w:val="28"/>
                <w:szCs w:val="28"/>
              </w:rPr>
            </w:pPr>
            <w:r w:rsidRPr="00137956">
              <w:rPr>
                <w:b/>
                <w:sz w:val="28"/>
                <w:szCs w:val="28"/>
              </w:rPr>
              <w:t>Організаційно-розпорядча</w:t>
            </w:r>
            <w:r w:rsidR="004F1840" w:rsidRPr="00137956">
              <w:rPr>
                <w:b/>
                <w:sz w:val="28"/>
                <w:szCs w:val="28"/>
              </w:rPr>
              <w:t xml:space="preserve"> </w:t>
            </w:r>
            <w:r w:rsidRPr="00137956">
              <w:rPr>
                <w:b/>
                <w:sz w:val="28"/>
                <w:szCs w:val="28"/>
              </w:rPr>
              <w:t>інформація</w:t>
            </w:r>
            <w:r w:rsidR="004F1840" w:rsidRPr="00137956">
              <w:rPr>
                <w:b/>
                <w:sz w:val="28"/>
                <w:szCs w:val="28"/>
              </w:rPr>
              <w:t xml:space="preserve"> </w:t>
            </w:r>
            <w:r w:rsidRPr="00137956">
              <w:rPr>
                <w:b/>
                <w:sz w:val="28"/>
                <w:szCs w:val="28"/>
              </w:rPr>
              <w:t>щодо</w:t>
            </w:r>
            <w:r w:rsidR="004F1840" w:rsidRPr="00137956">
              <w:rPr>
                <w:b/>
                <w:sz w:val="28"/>
                <w:szCs w:val="28"/>
              </w:rPr>
              <w:t xml:space="preserve"> </w:t>
            </w:r>
            <w:r w:rsidR="00B565D3" w:rsidRPr="00137956">
              <w:rPr>
                <w:b/>
                <w:sz w:val="28"/>
                <w:szCs w:val="28"/>
              </w:rPr>
              <w:t>розпорядника</w:t>
            </w:r>
            <w:r w:rsidR="004F1840" w:rsidRPr="00137956">
              <w:rPr>
                <w:b/>
                <w:sz w:val="28"/>
                <w:szCs w:val="28"/>
              </w:rPr>
              <w:t xml:space="preserve"> </w:t>
            </w:r>
            <w:r w:rsidRPr="00137956">
              <w:rPr>
                <w:b/>
                <w:sz w:val="28"/>
                <w:szCs w:val="28"/>
              </w:rPr>
              <w:t>адміністративних</w:t>
            </w:r>
            <w:r w:rsidR="004F1840" w:rsidRPr="00137956">
              <w:rPr>
                <w:b/>
                <w:sz w:val="28"/>
                <w:szCs w:val="28"/>
              </w:rPr>
              <w:t xml:space="preserve"> </w:t>
            </w:r>
            <w:r w:rsidRPr="00137956">
              <w:rPr>
                <w:b/>
                <w:sz w:val="28"/>
                <w:szCs w:val="28"/>
              </w:rPr>
              <w:t>даних:</w:t>
            </w:r>
          </w:p>
        </w:tc>
        <w:tc>
          <w:tcPr>
            <w:tcW w:w="5529" w:type="dxa"/>
          </w:tcPr>
          <w:p w14:paraId="5073A19C" w14:textId="77777777" w:rsidR="00250DC7" w:rsidRPr="00137956" w:rsidRDefault="00250DC7" w:rsidP="00D21BAE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250DC7" w:rsidRPr="00137956" w14:paraId="47F51AD7" w14:textId="77777777" w:rsidTr="0010504B">
        <w:trPr>
          <w:trHeight w:val="727"/>
        </w:trPr>
        <w:tc>
          <w:tcPr>
            <w:tcW w:w="703" w:type="dxa"/>
          </w:tcPr>
          <w:p w14:paraId="0094625E" w14:textId="77777777" w:rsidR="00250DC7" w:rsidRPr="00137956" w:rsidRDefault="00250DC7" w:rsidP="00B61096">
            <w:pPr>
              <w:pStyle w:val="TableParagraph"/>
              <w:spacing w:line="315" w:lineRule="exact"/>
              <w:ind w:left="107"/>
              <w:rPr>
                <w:sz w:val="28"/>
                <w:szCs w:val="28"/>
              </w:rPr>
            </w:pPr>
            <w:r w:rsidRPr="00137956">
              <w:rPr>
                <w:sz w:val="28"/>
                <w:szCs w:val="28"/>
              </w:rPr>
              <w:t>1.1.</w:t>
            </w:r>
          </w:p>
        </w:tc>
        <w:tc>
          <w:tcPr>
            <w:tcW w:w="8510" w:type="dxa"/>
          </w:tcPr>
          <w:p w14:paraId="578E67D2" w14:textId="77777777" w:rsidR="00250DC7" w:rsidRPr="00137956" w:rsidRDefault="00250DC7" w:rsidP="00D21BAE">
            <w:pPr>
              <w:pStyle w:val="TableParagraph"/>
              <w:spacing w:line="264" w:lineRule="auto"/>
              <w:ind w:left="107" w:firstLine="458"/>
              <w:rPr>
                <w:sz w:val="28"/>
                <w:szCs w:val="28"/>
              </w:rPr>
            </w:pPr>
            <w:r w:rsidRPr="00137956">
              <w:rPr>
                <w:sz w:val="28"/>
                <w:szCs w:val="28"/>
              </w:rPr>
              <w:t>Чи відомі власне ім’я, прізвище та посада</w:t>
            </w:r>
            <w:r w:rsidR="004200C6" w:rsidRPr="00137956">
              <w:rPr>
                <w:sz w:val="28"/>
                <w:szCs w:val="28"/>
              </w:rPr>
              <w:t xml:space="preserve"> </w:t>
            </w:r>
            <w:r w:rsidR="00212018" w:rsidRPr="00137956">
              <w:rPr>
                <w:sz w:val="28"/>
                <w:szCs w:val="28"/>
              </w:rPr>
              <w:t>відповідального за</w:t>
            </w:r>
            <w:r w:rsidR="004200C6" w:rsidRPr="00137956">
              <w:rPr>
                <w:sz w:val="28"/>
                <w:szCs w:val="28"/>
              </w:rPr>
              <w:t xml:space="preserve"> </w:t>
            </w:r>
            <w:r w:rsidRPr="00137956">
              <w:rPr>
                <w:sz w:val="28"/>
                <w:szCs w:val="28"/>
              </w:rPr>
              <w:t>постачання</w:t>
            </w:r>
            <w:r w:rsidR="004200C6" w:rsidRPr="00137956">
              <w:rPr>
                <w:sz w:val="28"/>
                <w:szCs w:val="28"/>
              </w:rPr>
              <w:t xml:space="preserve"> </w:t>
            </w:r>
            <w:r w:rsidRPr="00137956">
              <w:rPr>
                <w:sz w:val="28"/>
                <w:szCs w:val="28"/>
              </w:rPr>
              <w:t>адміністративних</w:t>
            </w:r>
            <w:r w:rsidR="004200C6" w:rsidRPr="00137956">
              <w:rPr>
                <w:sz w:val="28"/>
                <w:szCs w:val="28"/>
              </w:rPr>
              <w:t xml:space="preserve"> </w:t>
            </w:r>
            <w:r w:rsidRPr="00137956">
              <w:rPr>
                <w:sz w:val="28"/>
                <w:szCs w:val="28"/>
              </w:rPr>
              <w:t>даних</w:t>
            </w:r>
            <w:r w:rsidR="004200C6" w:rsidRPr="00137956">
              <w:rPr>
                <w:sz w:val="28"/>
                <w:szCs w:val="28"/>
              </w:rPr>
              <w:t xml:space="preserve"> </w:t>
            </w:r>
            <w:r w:rsidRPr="00137956">
              <w:rPr>
                <w:sz w:val="28"/>
                <w:szCs w:val="28"/>
              </w:rPr>
              <w:t>суб’єкта</w:t>
            </w:r>
            <w:r w:rsidR="004200C6" w:rsidRPr="00137956">
              <w:rPr>
                <w:sz w:val="28"/>
                <w:szCs w:val="28"/>
              </w:rPr>
              <w:t xml:space="preserve"> </w:t>
            </w:r>
            <w:r w:rsidR="00B565D3" w:rsidRPr="00137956">
              <w:rPr>
                <w:sz w:val="28"/>
                <w:szCs w:val="28"/>
              </w:rPr>
              <w:t>розпорядника</w:t>
            </w:r>
            <w:r w:rsidR="004200C6" w:rsidRPr="00137956">
              <w:rPr>
                <w:sz w:val="28"/>
                <w:szCs w:val="28"/>
              </w:rPr>
              <w:t xml:space="preserve"> </w:t>
            </w:r>
            <w:r w:rsidRPr="00137956">
              <w:rPr>
                <w:sz w:val="28"/>
                <w:szCs w:val="28"/>
              </w:rPr>
              <w:t>адміністративних</w:t>
            </w:r>
            <w:r w:rsidR="004200C6" w:rsidRPr="00137956">
              <w:rPr>
                <w:sz w:val="28"/>
                <w:szCs w:val="28"/>
              </w:rPr>
              <w:t xml:space="preserve"> </w:t>
            </w:r>
            <w:r w:rsidRPr="00137956">
              <w:rPr>
                <w:sz w:val="28"/>
                <w:szCs w:val="28"/>
              </w:rPr>
              <w:t>даних?</w:t>
            </w:r>
          </w:p>
        </w:tc>
        <w:tc>
          <w:tcPr>
            <w:tcW w:w="5529" w:type="dxa"/>
          </w:tcPr>
          <w:p w14:paraId="0D31BB8F" w14:textId="77777777" w:rsidR="00250DC7" w:rsidRPr="00137956" w:rsidRDefault="00BD084C" w:rsidP="00D21BAE">
            <w:pPr>
              <w:pStyle w:val="TableParagraph"/>
              <w:spacing w:line="315" w:lineRule="exact"/>
              <w:ind w:left="106"/>
              <w:jc w:val="center"/>
              <w:rPr>
                <w:sz w:val="28"/>
                <w:szCs w:val="28"/>
              </w:rPr>
            </w:pPr>
            <w:r w:rsidRPr="00137956">
              <w:rPr>
                <w:sz w:val="28"/>
                <w:szCs w:val="28"/>
              </w:rPr>
              <w:t>Так</w:t>
            </w:r>
            <w:r w:rsidR="00250DC7" w:rsidRPr="00137956">
              <w:rPr>
                <w:sz w:val="28"/>
                <w:szCs w:val="28"/>
              </w:rPr>
              <w:t xml:space="preserve"> (1)</w:t>
            </w:r>
          </w:p>
        </w:tc>
      </w:tr>
      <w:tr w:rsidR="00250DC7" w:rsidRPr="00137956" w14:paraId="0E7782FB" w14:textId="77777777" w:rsidTr="0010504B">
        <w:trPr>
          <w:trHeight w:val="1083"/>
        </w:trPr>
        <w:tc>
          <w:tcPr>
            <w:tcW w:w="703" w:type="dxa"/>
          </w:tcPr>
          <w:p w14:paraId="2113854C" w14:textId="77777777" w:rsidR="00250DC7" w:rsidRPr="00137956" w:rsidRDefault="00250DC7" w:rsidP="00B61096">
            <w:pPr>
              <w:pStyle w:val="TableParagraph"/>
              <w:spacing w:line="315" w:lineRule="exact"/>
              <w:ind w:left="107"/>
              <w:rPr>
                <w:sz w:val="28"/>
                <w:szCs w:val="28"/>
              </w:rPr>
            </w:pPr>
            <w:r w:rsidRPr="00137956">
              <w:rPr>
                <w:sz w:val="28"/>
                <w:szCs w:val="28"/>
              </w:rPr>
              <w:t>1.2.</w:t>
            </w:r>
          </w:p>
        </w:tc>
        <w:tc>
          <w:tcPr>
            <w:tcW w:w="8510" w:type="dxa"/>
          </w:tcPr>
          <w:p w14:paraId="04ED6A43" w14:textId="77777777" w:rsidR="00250DC7" w:rsidRPr="00137956" w:rsidRDefault="00250DC7" w:rsidP="00212018">
            <w:pPr>
              <w:pStyle w:val="TableParagraph"/>
              <w:spacing w:line="264" w:lineRule="auto"/>
              <w:ind w:left="141" w:right="172" w:firstLine="458"/>
              <w:rPr>
                <w:sz w:val="28"/>
                <w:szCs w:val="28"/>
              </w:rPr>
            </w:pPr>
            <w:r w:rsidRPr="00137956">
              <w:rPr>
                <w:sz w:val="28"/>
                <w:szCs w:val="28"/>
              </w:rPr>
              <w:t>Чи відомі електр</w:t>
            </w:r>
            <w:r w:rsidR="007546C7" w:rsidRPr="00137956">
              <w:rPr>
                <w:sz w:val="28"/>
                <w:szCs w:val="28"/>
              </w:rPr>
              <w:t xml:space="preserve">онна адреса або контактний номер </w:t>
            </w:r>
            <w:r w:rsidRPr="00137956">
              <w:rPr>
                <w:sz w:val="28"/>
                <w:szCs w:val="28"/>
              </w:rPr>
              <w:t>телефону відповідального за постачання</w:t>
            </w:r>
            <w:r w:rsidR="004200C6" w:rsidRPr="00137956">
              <w:rPr>
                <w:sz w:val="28"/>
                <w:szCs w:val="28"/>
              </w:rPr>
              <w:t xml:space="preserve"> </w:t>
            </w:r>
            <w:r w:rsidRPr="00137956">
              <w:rPr>
                <w:sz w:val="28"/>
                <w:szCs w:val="28"/>
              </w:rPr>
              <w:t>адміністративних</w:t>
            </w:r>
            <w:r w:rsidR="004200C6" w:rsidRPr="00137956">
              <w:rPr>
                <w:sz w:val="28"/>
                <w:szCs w:val="28"/>
              </w:rPr>
              <w:t xml:space="preserve"> </w:t>
            </w:r>
            <w:r w:rsidRPr="00137956">
              <w:rPr>
                <w:sz w:val="28"/>
                <w:szCs w:val="28"/>
              </w:rPr>
              <w:t>даних суб’єкта</w:t>
            </w:r>
            <w:r w:rsidR="004200C6" w:rsidRPr="00137956">
              <w:rPr>
                <w:sz w:val="28"/>
                <w:szCs w:val="28"/>
              </w:rPr>
              <w:t xml:space="preserve"> </w:t>
            </w:r>
            <w:r w:rsidR="00B565D3" w:rsidRPr="00137956">
              <w:rPr>
                <w:sz w:val="28"/>
                <w:szCs w:val="28"/>
              </w:rPr>
              <w:t>розпорядник</w:t>
            </w:r>
            <w:r w:rsidR="00212018" w:rsidRPr="00137956">
              <w:rPr>
                <w:sz w:val="28"/>
                <w:szCs w:val="28"/>
                <w:lang w:val="ru-RU"/>
              </w:rPr>
              <w:t xml:space="preserve">а </w:t>
            </w:r>
            <w:r w:rsidRPr="00137956">
              <w:rPr>
                <w:sz w:val="28"/>
                <w:szCs w:val="28"/>
              </w:rPr>
              <w:t>адміністративних</w:t>
            </w:r>
            <w:r w:rsidR="004200C6" w:rsidRPr="00137956">
              <w:rPr>
                <w:sz w:val="28"/>
                <w:szCs w:val="28"/>
              </w:rPr>
              <w:t xml:space="preserve"> </w:t>
            </w:r>
            <w:r w:rsidRPr="00137956">
              <w:rPr>
                <w:sz w:val="28"/>
                <w:szCs w:val="28"/>
              </w:rPr>
              <w:t>даних?</w:t>
            </w:r>
          </w:p>
        </w:tc>
        <w:tc>
          <w:tcPr>
            <w:tcW w:w="5529" w:type="dxa"/>
          </w:tcPr>
          <w:p w14:paraId="231241EA" w14:textId="77777777" w:rsidR="00250DC7" w:rsidRPr="00137956" w:rsidRDefault="00250DC7" w:rsidP="00D21BAE">
            <w:pPr>
              <w:pStyle w:val="TableParagraph"/>
              <w:spacing w:line="315" w:lineRule="exact"/>
              <w:ind w:left="106"/>
              <w:jc w:val="center"/>
              <w:rPr>
                <w:sz w:val="28"/>
                <w:szCs w:val="28"/>
              </w:rPr>
            </w:pPr>
            <w:r w:rsidRPr="00137956">
              <w:rPr>
                <w:sz w:val="28"/>
                <w:szCs w:val="28"/>
              </w:rPr>
              <w:t>Так (1)</w:t>
            </w:r>
          </w:p>
        </w:tc>
      </w:tr>
      <w:tr w:rsidR="00250DC7" w:rsidRPr="00137956" w14:paraId="185BD6E0" w14:textId="77777777" w:rsidTr="0010504B">
        <w:trPr>
          <w:trHeight w:val="739"/>
        </w:trPr>
        <w:tc>
          <w:tcPr>
            <w:tcW w:w="703" w:type="dxa"/>
          </w:tcPr>
          <w:p w14:paraId="19E889EA" w14:textId="77777777" w:rsidR="00250DC7" w:rsidRPr="00137956" w:rsidRDefault="00250DC7" w:rsidP="00B61096">
            <w:pPr>
              <w:pStyle w:val="TableParagraph"/>
              <w:spacing w:line="315" w:lineRule="exact"/>
              <w:ind w:left="141"/>
              <w:rPr>
                <w:sz w:val="28"/>
                <w:szCs w:val="28"/>
              </w:rPr>
            </w:pPr>
            <w:r w:rsidRPr="00137956">
              <w:rPr>
                <w:sz w:val="28"/>
                <w:szCs w:val="28"/>
              </w:rPr>
              <w:t>1.3.</w:t>
            </w:r>
          </w:p>
        </w:tc>
        <w:tc>
          <w:tcPr>
            <w:tcW w:w="8510" w:type="dxa"/>
          </w:tcPr>
          <w:p w14:paraId="08FF885D" w14:textId="77777777" w:rsidR="00250DC7" w:rsidRPr="00137956" w:rsidRDefault="00250DC7" w:rsidP="00D21BAE">
            <w:pPr>
              <w:pStyle w:val="TableParagraph"/>
              <w:spacing w:line="264" w:lineRule="auto"/>
              <w:ind w:left="107" w:right="974" w:firstLine="458"/>
              <w:rPr>
                <w:sz w:val="28"/>
                <w:szCs w:val="28"/>
              </w:rPr>
            </w:pPr>
            <w:r w:rsidRPr="00137956">
              <w:rPr>
                <w:sz w:val="28"/>
                <w:szCs w:val="28"/>
              </w:rPr>
              <w:t>Чи відомі нормативно-правові акти стосовно</w:t>
            </w:r>
            <w:r w:rsidR="004200C6" w:rsidRPr="00137956">
              <w:rPr>
                <w:sz w:val="28"/>
                <w:szCs w:val="28"/>
              </w:rPr>
              <w:t xml:space="preserve"> </w:t>
            </w:r>
            <w:r w:rsidRPr="00137956">
              <w:rPr>
                <w:sz w:val="28"/>
                <w:szCs w:val="28"/>
              </w:rPr>
              <w:t>функціональних</w:t>
            </w:r>
            <w:r w:rsidR="004200C6" w:rsidRPr="00137956">
              <w:rPr>
                <w:sz w:val="28"/>
                <w:szCs w:val="28"/>
              </w:rPr>
              <w:t xml:space="preserve"> </w:t>
            </w:r>
            <w:r w:rsidRPr="00137956">
              <w:rPr>
                <w:sz w:val="28"/>
                <w:szCs w:val="28"/>
              </w:rPr>
              <w:t>повноважень</w:t>
            </w:r>
            <w:r w:rsidR="004200C6" w:rsidRPr="00137956">
              <w:rPr>
                <w:sz w:val="28"/>
                <w:szCs w:val="28"/>
              </w:rPr>
              <w:t xml:space="preserve"> </w:t>
            </w:r>
            <w:r w:rsidRPr="00137956">
              <w:rPr>
                <w:sz w:val="28"/>
                <w:szCs w:val="28"/>
              </w:rPr>
              <w:t>щодо збору</w:t>
            </w:r>
            <w:r w:rsidR="004200C6" w:rsidRPr="00137956">
              <w:rPr>
                <w:sz w:val="28"/>
                <w:szCs w:val="28"/>
              </w:rPr>
              <w:t xml:space="preserve"> </w:t>
            </w:r>
            <w:r w:rsidRPr="00137956">
              <w:rPr>
                <w:sz w:val="28"/>
                <w:szCs w:val="28"/>
              </w:rPr>
              <w:t>адміністративних</w:t>
            </w:r>
            <w:r w:rsidR="004200C6" w:rsidRPr="00137956">
              <w:rPr>
                <w:sz w:val="28"/>
                <w:szCs w:val="28"/>
              </w:rPr>
              <w:t xml:space="preserve"> </w:t>
            </w:r>
            <w:r w:rsidRPr="00137956">
              <w:rPr>
                <w:sz w:val="28"/>
                <w:szCs w:val="28"/>
              </w:rPr>
              <w:t>даних</w:t>
            </w:r>
            <w:r w:rsidR="004200C6" w:rsidRPr="00137956">
              <w:rPr>
                <w:sz w:val="28"/>
                <w:szCs w:val="28"/>
              </w:rPr>
              <w:t xml:space="preserve"> </w:t>
            </w:r>
            <w:r w:rsidRPr="00137956">
              <w:rPr>
                <w:sz w:val="28"/>
                <w:szCs w:val="28"/>
              </w:rPr>
              <w:t>їх</w:t>
            </w:r>
            <w:r w:rsidR="004200C6" w:rsidRPr="00137956">
              <w:rPr>
                <w:sz w:val="28"/>
                <w:szCs w:val="28"/>
              </w:rPr>
              <w:t xml:space="preserve"> </w:t>
            </w:r>
            <w:r w:rsidR="00B565D3" w:rsidRPr="00137956">
              <w:rPr>
                <w:sz w:val="28"/>
                <w:szCs w:val="28"/>
              </w:rPr>
              <w:t>розпорядником</w:t>
            </w:r>
            <w:r w:rsidRPr="00137956">
              <w:rPr>
                <w:sz w:val="28"/>
                <w:szCs w:val="28"/>
              </w:rPr>
              <w:t>?</w:t>
            </w:r>
          </w:p>
        </w:tc>
        <w:tc>
          <w:tcPr>
            <w:tcW w:w="5529" w:type="dxa"/>
          </w:tcPr>
          <w:p w14:paraId="4E1F0DA8" w14:textId="77777777" w:rsidR="00250DC7" w:rsidRPr="00137956" w:rsidRDefault="00250DC7" w:rsidP="00D21BAE">
            <w:pPr>
              <w:pStyle w:val="TableParagraph"/>
              <w:spacing w:line="315" w:lineRule="exact"/>
              <w:ind w:left="106"/>
              <w:jc w:val="center"/>
              <w:rPr>
                <w:sz w:val="28"/>
                <w:szCs w:val="28"/>
              </w:rPr>
            </w:pPr>
            <w:r w:rsidRPr="00137956">
              <w:rPr>
                <w:sz w:val="28"/>
                <w:szCs w:val="28"/>
              </w:rPr>
              <w:t>Так (1)</w:t>
            </w:r>
          </w:p>
        </w:tc>
      </w:tr>
      <w:tr w:rsidR="00250DC7" w:rsidRPr="00137956" w14:paraId="266B769B" w14:textId="77777777" w:rsidTr="0010504B">
        <w:trPr>
          <w:trHeight w:val="708"/>
        </w:trPr>
        <w:tc>
          <w:tcPr>
            <w:tcW w:w="703" w:type="dxa"/>
          </w:tcPr>
          <w:p w14:paraId="164F17FC" w14:textId="77777777" w:rsidR="00250DC7" w:rsidRPr="00137956" w:rsidRDefault="00250DC7" w:rsidP="00B61096">
            <w:pPr>
              <w:pStyle w:val="TableParagraph"/>
              <w:spacing w:line="317" w:lineRule="exact"/>
              <w:ind w:left="107"/>
              <w:rPr>
                <w:sz w:val="28"/>
                <w:szCs w:val="28"/>
              </w:rPr>
            </w:pPr>
            <w:r w:rsidRPr="00137956">
              <w:rPr>
                <w:sz w:val="28"/>
                <w:szCs w:val="28"/>
              </w:rPr>
              <w:t>1.4.</w:t>
            </w:r>
          </w:p>
        </w:tc>
        <w:tc>
          <w:tcPr>
            <w:tcW w:w="8510" w:type="dxa"/>
          </w:tcPr>
          <w:p w14:paraId="7357D265" w14:textId="77777777" w:rsidR="00250DC7" w:rsidRPr="00137956" w:rsidRDefault="00250DC7" w:rsidP="00D21BAE">
            <w:pPr>
              <w:pStyle w:val="TableParagraph"/>
              <w:spacing w:line="264" w:lineRule="auto"/>
              <w:ind w:left="107" w:right="609" w:firstLine="458"/>
              <w:rPr>
                <w:sz w:val="28"/>
                <w:szCs w:val="28"/>
              </w:rPr>
            </w:pPr>
            <w:r w:rsidRPr="00137956">
              <w:rPr>
                <w:sz w:val="28"/>
                <w:szCs w:val="28"/>
              </w:rPr>
              <w:t xml:space="preserve">Чи існують правові обмеження в </w:t>
            </w:r>
            <w:r w:rsidR="00F568D6" w:rsidRPr="00137956">
              <w:rPr>
                <w:sz w:val="28"/>
                <w:szCs w:val="28"/>
              </w:rPr>
              <w:t>розпорядника</w:t>
            </w:r>
            <w:r w:rsidR="004200C6" w:rsidRPr="00137956">
              <w:rPr>
                <w:sz w:val="28"/>
                <w:szCs w:val="28"/>
              </w:rPr>
              <w:t xml:space="preserve"> </w:t>
            </w:r>
            <w:r w:rsidRPr="00137956">
              <w:rPr>
                <w:sz w:val="28"/>
                <w:szCs w:val="28"/>
              </w:rPr>
              <w:t>адміністративних</w:t>
            </w:r>
            <w:r w:rsidR="004200C6" w:rsidRPr="00137956">
              <w:rPr>
                <w:sz w:val="28"/>
                <w:szCs w:val="28"/>
              </w:rPr>
              <w:t xml:space="preserve"> </w:t>
            </w:r>
            <w:r w:rsidRPr="00137956">
              <w:rPr>
                <w:sz w:val="28"/>
                <w:szCs w:val="28"/>
              </w:rPr>
              <w:t>даних</w:t>
            </w:r>
            <w:r w:rsidR="004200C6" w:rsidRPr="00137956">
              <w:rPr>
                <w:sz w:val="28"/>
                <w:szCs w:val="28"/>
              </w:rPr>
              <w:t xml:space="preserve"> </w:t>
            </w:r>
            <w:r w:rsidRPr="00137956">
              <w:rPr>
                <w:sz w:val="28"/>
                <w:szCs w:val="28"/>
              </w:rPr>
              <w:t>у</w:t>
            </w:r>
            <w:r w:rsidR="004200C6" w:rsidRPr="00137956">
              <w:rPr>
                <w:sz w:val="28"/>
                <w:szCs w:val="28"/>
              </w:rPr>
              <w:t xml:space="preserve"> </w:t>
            </w:r>
            <w:r w:rsidRPr="00137956">
              <w:rPr>
                <w:sz w:val="28"/>
                <w:szCs w:val="28"/>
              </w:rPr>
              <w:t>частині необхідності</w:t>
            </w:r>
            <w:r w:rsidR="004200C6" w:rsidRPr="00137956">
              <w:rPr>
                <w:sz w:val="28"/>
                <w:szCs w:val="28"/>
              </w:rPr>
              <w:t xml:space="preserve"> </w:t>
            </w:r>
            <w:r w:rsidRPr="00137956">
              <w:rPr>
                <w:sz w:val="28"/>
                <w:szCs w:val="28"/>
              </w:rPr>
              <w:t>запобігання</w:t>
            </w:r>
            <w:r w:rsidR="004200C6" w:rsidRPr="00137956">
              <w:rPr>
                <w:sz w:val="28"/>
                <w:szCs w:val="28"/>
              </w:rPr>
              <w:t xml:space="preserve"> </w:t>
            </w:r>
            <w:r w:rsidRPr="00137956">
              <w:rPr>
                <w:sz w:val="28"/>
                <w:szCs w:val="28"/>
              </w:rPr>
              <w:t>їх</w:t>
            </w:r>
            <w:r w:rsidR="004200C6" w:rsidRPr="00137956">
              <w:rPr>
                <w:sz w:val="28"/>
                <w:szCs w:val="28"/>
              </w:rPr>
              <w:t xml:space="preserve"> </w:t>
            </w:r>
            <w:r w:rsidRPr="00137956">
              <w:rPr>
                <w:sz w:val="28"/>
                <w:szCs w:val="28"/>
              </w:rPr>
              <w:t>розголошенню ОДС?</w:t>
            </w:r>
          </w:p>
        </w:tc>
        <w:tc>
          <w:tcPr>
            <w:tcW w:w="5529" w:type="dxa"/>
          </w:tcPr>
          <w:p w14:paraId="0B2F6135" w14:textId="77777777" w:rsidR="009464E4" w:rsidRPr="00137956" w:rsidRDefault="00E5416F" w:rsidP="009464E4">
            <w:pPr>
              <w:pStyle w:val="TableParagraph"/>
              <w:ind w:left="106"/>
              <w:jc w:val="center"/>
              <w:rPr>
                <w:sz w:val="28"/>
                <w:szCs w:val="28"/>
              </w:rPr>
            </w:pPr>
            <w:r w:rsidRPr="00137956">
              <w:rPr>
                <w:sz w:val="28"/>
                <w:szCs w:val="28"/>
              </w:rPr>
              <w:t>Ні</w:t>
            </w:r>
            <w:r w:rsidR="009464E4" w:rsidRPr="00137956">
              <w:rPr>
                <w:sz w:val="28"/>
                <w:szCs w:val="28"/>
              </w:rPr>
              <w:t xml:space="preserve"> (</w:t>
            </w:r>
            <w:r w:rsidRPr="00137956">
              <w:rPr>
                <w:sz w:val="28"/>
                <w:szCs w:val="28"/>
              </w:rPr>
              <w:t>1</w:t>
            </w:r>
            <w:r w:rsidR="009464E4" w:rsidRPr="00137956">
              <w:rPr>
                <w:sz w:val="28"/>
                <w:szCs w:val="28"/>
              </w:rPr>
              <w:t>)</w:t>
            </w:r>
          </w:p>
          <w:p w14:paraId="33B0F31D" w14:textId="77777777" w:rsidR="00250DC7" w:rsidRPr="00137956" w:rsidRDefault="00250DC7" w:rsidP="00D21BAE">
            <w:pPr>
              <w:pStyle w:val="TableParagraph"/>
              <w:spacing w:line="317" w:lineRule="exact"/>
              <w:ind w:left="106"/>
              <w:jc w:val="center"/>
              <w:rPr>
                <w:sz w:val="28"/>
                <w:szCs w:val="28"/>
              </w:rPr>
            </w:pPr>
          </w:p>
        </w:tc>
      </w:tr>
      <w:tr w:rsidR="00250DC7" w:rsidRPr="00137956" w14:paraId="22A8E56C" w14:textId="77777777" w:rsidTr="00D01FA3">
        <w:trPr>
          <w:trHeight w:val="388"/>
        </w:trPr>
        <w:tc>
          <w:tcPr>
            <w:tcW w:w="703" w:type="dxa"/>
          </w:tcPr>
          <w:p w14:paraId="03B1CE56" w14:textId="77777777" w:rsidR="00250DC7" w:rsidRPr="00137956" w:rsidRDefault="00250DC7" w:rsidP="00B6109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8510" w:type="dxa"/>
          </w:tcPr>
          <w:p w14:paraId="57456B4B" w14:textId="77777777" w:rsidR="00250DC7" w:rsidRPr="00137956" w:rsidRDefault="00250DC7" w:rsidP="00B61096">
            <w:pPr>
              <w:pStyle w:val="TableParagraph"/>
              <w:spacing w:line="320" w:lineRule="exact"/>
              <w:ind w:left="107"/>
              <w:rPr>
                <w:b/>
                <w:sz w:val="28"/>
                <w:szCs w:val="28"/>
              </w:rPr>
            </w:pPr>
            <w:r w:rsidRPr="00137956">
              <w:rPr>
                <w:b/>
                <w:sz w:val="28"/>
                <w:szCs w:val="28"/>
              </w:rPr>
              <w:t>Підсумкова</w:t>
            </w:r>
            <w:r w:rsidR="004200C6" w:rsidRPr="00137956">
              <w:rPr>
                <w:b/>
                <w:sz w:val="28"/>
                <w:szCs w:val="28"/>
              </w:rPr>
              <w:t xml:space="preserve"> </w:t>
            </w:r>
            <w:r w:rsidRPr="00137956">
              <w:rPr>
                <w:b/>
                <w:sz w:val="28"/>
                <w:szCs w:val="28"/>
              </w:rPr>
              <w:t>оцінка</w:t>
            </w:r>
          </w:p>
        </w:tc>
        <w:tc>
          <w:tcPr>
            <w:tcW w:w="5529" w:type="dxa"/>
          </w:tcPr>
          <w:p w14:paraId="1D3202FA" w14:textId="77777777" w:rsidR="00250DC7" w:rsidRPr="00137956" w:rsidRDefault="00E5416F" w:rsidP="00D21BAE">
            <w:pPr>
              <w:pStyle w:val="TableParagraph"/>
              <w:ind w:left="0"/>
              <w:jc w:val="center"/>
              <w:rPr>
                <w:b/>
                <w:sz w:val="28"/>
                <w:szCs w:val="28"/>
              </w:rPr>
            </w:pPr>
            <w:r w:rsidRPr="00137956">
              <w:rPr>
                <w:b/>
                <w:sz w:val="28"/>
                <w:szCs w:val="28"/>
              </w:rPr>
              <w:t>4</w:t>
            </w:r>
          </w:p>
        </w:tc>
      </w:tr>
      <w:tr w:rsidR="00250DC7" w:rsidRPr="00137956" w14:paraId="12FDE348" w14:textId="77777777" w:rsidTr="0010504B">
        <w:trPr>
          <w:trHeight w:val="352"/>
        </w:trPr>
        <w:tc>
          <w:tcPr>
            <w:tcW w:w="703" w:type="dxa"/>
          </w:tcPr>
          <w:p w14:paraId="44762757" w14:textId="77777777" w:rsidR="00250DC7" w:rsidRPr="00137956" w:rsidRDefault="00250DC7" w:rsidP="00B61096">
            <w:pPr>
              <w:pStyle w:val="TableParagraph"/>
              <w:spacing w:line="320" w:lineRule="exact"/>
              <w:ind w:left="136"/>
              <w:rPr>
                <w:b/>
                <w:sz w:val="28"/>
                <w:szCs w:val="28"/>
              </w:rPr>
            </w:pPr>
            <w:r w:rsidRPr="00137956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8510" w:type="dxa"/>
          </w:tcPr>
          <w:p w14:paraId="03D01CE9" w14:textId="77777777" w:rsidR="00250DC7" w:rsidRPr="00137956" w:rsidRDefault="00261887" w:rsidP="00B61096">
            <w:pPr>
              <w:pStyle w:val="TableParagraph"/>
              <w:spacing w:line="320" w:lineRule="exact"/>
              <w:ind w:left="136"/>
              <w:rPr>
                <w:b/>
                <w:sz w:val="28"/>
                <w:szCs w:val="28"/>
              </w:rPr>
            </w:pPr>
            <w:r w:rsidRPr="00137956">
              <w:rPr>
                <w:b/>
                <w:sz w:val="28"/>
                <w:szCs w:val="28"/>
              </w:rPr>
              <w:t>Актуальність</w:t>
            </w:r>
          </w:p>
        </w:tc>
        <w:tc>
          <w:tcPr>
            <w:tcW w:w="5529" w:type="dxa"/>
          </w:tcPr>
          <w:p w14:paraId="61F1C420" w14:textId="77777777" w:rsidR="00250DC7" w:rsidRPr="00137956" w:rsidRDefault="00250DC7" w:rsidP="00D21BAE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250DC7" w:rsidRPr="00137956" w14:paraId="7047E8EA" w14:textId="77777777" w:rsidTr="0010504B">
        <w:trPr>
          <w:trHeight w:val="906"/>
        </w:trPr>
        <w:tc>
          <w:tcPr>
            <w:tcW w:w="703" w:type="dxa"/>
          </w:tcPr>
          <w:p w14:paraId="31050AF6" w14:textId="77777777" w:rsidR="00250DC7" w:rsidRPr="00137956" w:rsidRDefault="00250DC7" w:rsidP="00B61096">
            <w:pPr>
              <w:pStyle w:val="TableParagraph"/>
              <w:spacing w:line="317" w:lineRule="exact"/>
              <w:ind w:left="107"/>
              <w:rPr>
                <w:sz w:val="28"/>
                <w:szCs w:val="28"/>
              </w:rPr>
            </w:pPr>
            <w:r w:rsidRPr="00137956">
              <w:rPr>
                <w:sz w:val="28"/>
                <w:szCs w:val="28"/>
              </w:rPr>
              <w:lastRenderedPageBreak/>
              <w:t>2.1.</w:t>
            </w:r>
          </w:p>
        </w:tc>
        <w:tc>
          <w:tcPr>
            <w:tcW w:w="8510" w:type="dxa"/>
          </w:tcPr>
          <w:p w14:paraId="298255FC" w14:textId="77777777" w:rsidR="00250DC7" w:rsidRPr="00137956" w:rsidRDefault="00250DC7" w:rsidP="00212018">
            <w:pPr>
              <w:pStyle w:val="TableParagraph"/>
              <w:spacing w:line="264" w:lineRule="auto"/>
              <w:ind w:left="136" w:right="997" w:firstLine="429"/>
              <w:jc w:val="both"/>
              <w:rPr>
                <w:sz w:val="28"/>
                <w:szCs w:val="28"/>
              </w:rPr>
            </w:pPr>
            <w:r w:rsidRPr="00137956">
              <w:rPr>
                <w:sz w:val="28"/>
                <w:szCs w:val="28"/>
              </w:rPr>
              <w:t xml:space="preserve">Чи задоволені ОДС </w:t>
            </w:r>
            <w:r w:rsidR="00261887" w:rsidRPr="00137956">
              <w:rPr>
                <w:sz w:val="28"/>
                <w:szCs w:val="28"/>
              </w:rPr>
              <w:t>актуальністю (частотою оновлення) та</w:t>
            </w:r>
            <w:r w:rsidR="00315FAA" w:rsidRPr="00137956">
              <w:rPr>
                <w:sz w:val="28"/>
                <w:szCs w:val="28"/>
              </w:rPr>
              <w:t xml:space="preserve"> </w:t>
            </w:r>
            <w:r w:rsidR="00261887" w:rsidRPr="00137956">
              <w:rPr>
                <w:sz w:val="28"/>
                <w:szCs w:val="28"/>
              </w:rPr>
              <w:t>повнотою отриманих від розпорядника адміністративних даних?</w:t>
            </w:r>
          </w:p>
        </w:tc>
        <w:tc>
          <w:tcPr>
            <w:tcW w:w="5529" w:type="dxa"/>
          </w:tcPr>
          <w:p w14:paraId="08297D7E" w14:textId="77777777" w:rsidR="00F9787F" w:rsidRPr="00137956" w:rsidRDefault="00C54B90" w:rsidP="00A90F61">
            <w:pPr>
              <w:pStyle w:val="TableParagraph"/>
              <w:spacing w:line="315" w:lineRule="exact"/>
              <w:ind w:left="106"/>
              <w:jc w:val="center"/>
              <w:rPr>
                <w:sz w:val="28"/>
                <w:szCs w:val="28"/>
              </w:rPr>
            </w:pPr>
            <w:r w:rsidRPr="00137956">
              <w:rPr>
                <w:sz w:val="28"/>
                <w:szCs w:val="28"/>
              </w:rPr>
              <w:t>Так</w:t>
            </w:r>
            <w:r w:rsidR="00A90F61" w:rsidRPr="00137956">
              <w:rPr>
                <w:sz w:val="28"/>
                <w:szCs w:val="28"/>
              </w:rPr>
              <w:t xml:space="preserve"> (</w:t>
            </w:r>
            <w:r w:rsidRPr="00137956">
              <w:rPr>
                <w:sz w:val="28"/>
                <w:szCs w:val="28"/>
              </w:rPr>
              <w:t>1</w:t>
            </w:r>
            <w:r w:rsidR="00A90F61" w:rsidRPr="00137956">
              <w:rPr>
                <w:sz w:val="28"/>
                <w:szCs w:val="28"/>
              </w:rPr>
              <w:t>)</w:t>
            </w:r>
          </w:p>
          <w:p w14:paraId="3ABFEF30" w14:textId="77777777" w:rsidR="00250DC7" w:rsidRPr="00137956" w:rsidRDefault="00250DC7" w:rsidP="00EE775D">
            <w:pPr>
              <w:pStyle w:val="TableParagraph"/>
              <w:spacing w:line="317" w:lineRule="exact"/>
              <w:ind w:left="106"/>
              <w:jc w:val="center"/>
              <w:rPr>
                <w:sz w:val="28"/>
                <w:szCs w:val="28"/>
              </w:rPr>
            </w:pPr>
          </w:p>
        </w:tc>
      </w:tr>
      <w:tr w:rsidR="00250DC7" w:rsidRPr="00137956" w14:paraId="7706CE35" w14:textId="77777777" w:rsidTr="00D01FA3">
        <w:trPr>
          <w:trHeight w:val="477"/>
        </w:trPr>
        <w:tc>
          <w:tcPr>
            <w:tcW w:w="703" w:type="dxa"/>
          </w:tcPr>
          <w:p w14:paraId="11BF491B" w14:textId="77777777" w:rsidR="00250DC7" w:rsidRPr="00137956" w:rsidRDefault="00250DC7" w:rsidP="00B6109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8510" w:type="dxa"/>
          </w:tcPr>
          <w:p w14:paraId="72643A17" w14:textId="77777777" w:rsidR="00250DC7" w:rsidRPr="00137956" w:rsidRDefault="00250DC7" w:rsidP="00B61096">
            <w:pPr>
              <w:pStyle w:val="TableParagraph"/>
              <w:spacing w:line="320" w:lineRule="exact"/>
              <w:ind w:left="107"/>
              <w:rPr>
                <w:b/>
                <w:sz w:val="28"/>
                <w:szCs w:val="28"/>
              </w:rPr>
            </w:pPr>
            <w:r w:rsidRPr="00137956">
              <w:rPr>
                <w:b/>
                <w:sz w:val="28"/>
                <w:szCs w:val="28"/>
              </w:rPr>
              <w:t>Підсумкова</w:t>
            </w:r>
            <w:r w:rsidR="004200C6" w:rsidRPr="00137956">
              <w:rPr>
                <w:b/>
                <w:sz w:val="28"/>
                <w:szCs w:val="28"/>
              </w:rPr>
              <w:t xml:space="preserve"> </w:t>
            </w:r>
            <w:r w:rsidRPr="00137956">
              <w:rPr>
                <w:b/>
                <w:sz w:val="28"/>
                <w:szCs w:val="28"/>
              </w:rPr>
              <w:t>оцінка</w:t>
            </w:r>
          </w:p>
        </w:tc>
        <w:tc>
          <w:tcPr>
            <w:tcW w:w="5529" w:type="dxa"/>
          </w:tcPr>
          <w:p w14:paraId="0A1587C9" w14:textId="77777777" w:rsidR="00250DC7" w:rsidRPr="00137956" w:rsidRDefault="00C54B90" w:rsidP="00D21BAE">
            <w:pPr>
              <w:pStyle w:val="TableParagraph"/>
              <w:ind w:left="0"/>
              <w:jc w:val="center"/>
              <w:rPr>
                <w:b/>
                <w:sz w:val="28"/>
                <w:szCs w:val="28"/>
              </w:rPr>
            </w:pPr>
            <w:r w:rsidRPr="00137956">
              <w:rPr>
                <w:b/>
                <w:sz w:val="28"/>
                <w:szCs w:val="28"/>
              </w:rPr>
              <w:t>1</w:t>
            </w:r>
          </w:p>
        </w:tc>
      </w:tr>
      <w:tr w:rsidR="00D21BAE" w:rsidRPr="00137956" w14:paraId="7BCE70E2" w14:textId="77777777" w:rsidTr="0010504B">
        <w:trPr>
          <w:trHeight w:val="405"/>
        </w:trPr>
        <w:tc>
          <w:tcPr>
            <w:tcW w:w="703" w:type="dxa"/>
          </w:tcPr>
          <w:p w14:paraId="5B21BD31" w14:textId="77777777" w:rsidR="00D21BAE" w:rsidRPr="00137956" w:rsidRDefault="00D21BAE" w:rsidP="00D21BAE">
            <w:pPr>
              <w:pStyle w:val="TableParagraph"/>
              <w:spacing w:line="320" w:lineRule="exact"/>
              <w:ind w:left="107"/>
              <w:rPr>
                <w:b/>
                <w:sz w:val="28"/>
                <w:szCs w:val="28"/>
              </w:rPr>
            </w:pPr>
            <w:r w:rsidRPr="00137956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8510" w:type="dxa"/>
          </w:tcPr>
          <w:p w14:paraId="3863D70B" w14:textId="77777777" w:rsidR="00D21BAE" w:rsidRPr="00137956" w:rsidRDefault="00D21BAE" w:rsidP="00D21BAE">
            <w:pPr>
              <w:pStyle w:val="TableParagraph"/>
              <w:spacing w:line="320" w:lineRule="exact"/>
              <w:ind w:left="136"/>
              <w:rPr>
                <w:b/>
                <w:sz w:val="28"/>
                <w:szCs w:val="28"/>
              </w:rPr>
            </w:pPr>
            <w:r w:rsidRPr="00137956">
              <w:rPr>
                <w:b/>
                <w:sz w:val="28"/>
                <w:szCs w:val="28"/>
              </w:rPr>
              <w:t>Точність</w:t>
            </w:r>
            <w:r w:rsidR="004200C6" w:rsidRPr="00137956">
              <w:rPr>
                <w:b/>
                <w:sz w:val="28"/>
                <w:szCs w:val="28"/>
              </w:rPr>
              <w:t xml:space="preserve"> </w:t>
            </w:r>
            <w:r w:rsidRPr="00137956">
              <w:rPr>
                <w:b/>
                <w:sz w:val="28"/>
                <w:szCs w:val="28"/>
              </w:rPr>
              <w:t>та</w:t>
            </w:r>
            <w:r w:rsidR="004200C6" w:rsidRPr="00137956">
              <w:rPr>
                <w:b/>
                <w:sz w:val="28"/>
                <w:szCs w:val="28"/>
              </w:rPr>
              <w:t xml:space="preserve"> </w:t>
            </w:r>
            <w:r w:rsidRPr="00137956">
              <w:rPr>
                <w:b/>
                <w:sz w:val="28"/>
                <w:szCs w:val="28"/>
              </w:rPr>
              <w:t>надійність</w:t>
            </w:r>
          </w:p>
        </w:tc>
        <w:tc>
          <w:tcPr>
            <w:tcW w:w="5529" w:type="dxa"/>
          </w:tcPr>
          <w:p w14:paraId="693D9D75" w14:textId="77777777" w:rsidR="00D21BAE" w:rsidRPr="00137956" w:rsidRDefault="00D21BAE" w:rsidP="00D21BAE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D21BAE" w:rsidRPr="00137956" w14:paraId="4DA94C8D" w14:textId="77777777" w:rsidTr="0010504B">
        <w:trPr>
          <w:trHeight w:val="710"/>
        </w:trPr>
        <w:tc>
          <w:tcPr>
            <w:tcW w:w="703" w:type="dxa"/>
          </w:tcPr>
          <w:p w14:paraId="39CD9712" w14:textId="77777777" w:rsidR="00D21BAE" w:rsidRPr="00137956" w:rsidRDefault="00D21BAE" w:rsidP="00D21BAE">
            <w:pPr>
              <w:pStyle w:val="TableParagraph"/>
              <w:spacing w:line="315" w:lineRule="exact"/>
              <w:ind w:left="107"/>
              <w:rPr>
                <w:sz w:val="28"/>
                <w:szCs w:val="28"/>
              </w:rPr>
            </w:pPr>
            <w:r w:rsidRPr="00137956">
              <w:rPr>
                <w:sz w:val="28"/>
                <w:szCs w:val="28"/>
              </w:rPr>
              <w:t>3.1.</w:t>
            </w:r>
          </w:p>
        </w:tc>
        <w:tc>
          <w:tcPr>
            <w:tcW w:w="8510" w:type="dxa"/>
          </w:tcPr>
          <w:p w14:paraId="1F2968E1" w14:textId="77777777" w:rsidR="00D21BAE" w:rsidRPr="00137956" w:rsidRDefault="00D21BAE" w:rsidP="007546C7">
            <w:pPr>
              <w:pStyle w:val="TableParagraph"/>
              <w:ind w:left="107" w:right="359" w:firstLine="458"/>
              <w:rPr>
                <w:sz w:val="28"/>
                <w:szCs w:val="28"/>
              </w:rPr>
            </w:pPr>
            <w:r w:rsidRPr="00137956">
              <w:rPr>
                <w:sz w:val="28"/>
                <w:szCs w:val="28"/>
              </w:rPr>
              <w:t>Чи наявна інша інформація (крім отриманої ОДС)</w:t>
            </w:r>
            <w:r w:rsidR="00311F3C" w:rsidRPr="00137956">
              <w:rPr>
                <w:sz w:val="28"/>
                <w:szCs w:val="28"/>
              </w:rPr>
              <w:t xml:space="preserve"> </w:t>
            </w:r>
            <w:r w:rsidRPr="00137956">
              <w:rPr>
                <w:sz w:val="28"/>
                <w:szCs w:val="28"/>
              </w:rPr>
              <w:t>для можливості проведення аналізу та оцінювання</w:t>
            </w:r>
            <w:r w:rsidR="004200C6" w:rsidRPr="00137956">
              <w:rPr>
                <w:sz w:val="28"/>
                <w:szCs w:val="28"/>
              </w:rPr>
              <w:t xml:space="preserve"> </w:t>
            </w:r>
            <w:r w:rsidRPr="00137956">
              <w:rPr>
                <w:sz w:val="28"/>
                <w:szCs w:val="28"/>
              </w:rPr>
              <w:t>адміністративних</w:t>
            </w:r>
            <w:r w:rsidR="004200C6" w:rsidRPr="00137956">
              <w:rPr>
                <w:sz w:val="28"/>
                <w:szCs w:val="28"/>
              </w:rPr>
              <w:t xml:space="preserve"> </w:t>
            </w:r>
            <w:r w:rsidRPr="00137956">
              <w:rPr>
                <w:sz w:val="28"/>
                <w:szCs w:val="28"/>
              </w:rPr>
              <w:t>даних?</w:t>
            </w:r>
          </w:p>
        </w:tc>
        <w:tc>
          <w:tcPr>
            <w:tcW w:w="5529" w:type="dxa"/>
          </w:tcPr>
          <w:p w14:paraId="12A94354" w14:textId="77777777" w:rsidR="00D21BAE" w:rsidRPr="00137956" w:rsidRDefault="00311F3C" w:rsidP="00D21BAE">
            <w:pPr>
              <w:pStyle w:val="TableParagraph"/>
              <w:spacing w:line="315" w:lineRule="exact"/>
              <w:ind w:left="106"/>
              <w:jc w:val="center"/>
              <w:rPr>
                <w:sz w:val="28"/>
                <w:szCs w:val="28"/>
              </w:rPr>
            </w:pPr>
            <w:r w:rsidRPr="00137956">
              <w:rPr>
                <w:sz w:val="28"/>
                <w:szCs w:val="28"/>
              </w:rPr>
              <w:t>Так</w:t>
            </w:r>
            <w:r w:rsidR="003302BA" w:rsidRPr="00137956">
              <w:rPr>
                <w:sz w:val="28"/>
                <w:szCs w:val="28"/>
              </w:rPr>
              <w:t xml:space="preserve"> (</w:t>
            </w:r>
            <w:r w:rsidRPr="00137956">
              <w:rPr>
                <w:sz w:val="28"/>
                <w:szCs w:val="28"/>
              </w:rPr>
              <w:t>1</w:t>
            </w:r>
            <w:r w:rsidR="00D21BAE" w:rsidRPr="00137956">
              <w:rPr>
                <w:sz w:val="28"/>
                <w:szCs w:val="28"/>
              </w:rPr>
              <w:t>)</w:t>
            </w:r>
          </w:p>
          <w:p w14:paraId="02889ADA" w14:textId="77777777" w:rsidR="00D21BAE" w:rsidRPr="00137956" w:rsidRDefault="00311F3C" w:rsidP="00AE4B7B">
            <w:pPr>
              <w:pStyle w:val="TableParagraph"/>
              <w:spacing w:line="315" w:lineRule="exact"/>
              <w:ind w:left="106"/>
              <w:jc w:val="center"/>
              <w:rPr>
                <w:i/>
                <w:sz w:val="28"/>
                <w:szCs w:val="28"/>
              </w:rPr>
            </w:pPr>
            <w:r w:rsidRPr="00137956">
              <w:rPr>
                <w:i/>
                <w:sz w:val="28"/>
                <w:szCs w:val="28"/>
              </w:rPr>
              <w:t>Відкриті інформаційні джерела організаторів торгів цінними паперами в Україні (фондової мережі)</w:t>
            </w:r>
          </w:p>
        </w:tc>
      </w:tr>
      <w:tr w:rsidR="00D21BAE" w:rsidRPr="00137956" w14:paraId="0469F622" w14:textId="77777777" w:rsidTr="0010504B">
        <w:trPr>
          <w:trHeight w:val="815"/>
        </w:trPr>
        <w:tc>
          <w:tcPr>
            <w:tcW w:w="703" w:type="dxa"/>
          </w:tcPr>
          <w:p w14:paraId="72EA8F45" w14:textId="77777777" w:rsidR="00D21BAE" w:rsidRPr="00137956" w:rsidRDefault="00D21BAE" w:rsidP="00D21BAE">
            <w:pPr>
              <w:pStyle w:val="TableParagraph"/>
              <w:spacing w:line="313" w:lineRule="exact"/>
              <w:ind w:left="107"/>
              <w:rPr>
                <w:sz w:val="28"/>
                <w:szCs w:val="28"/>
              </w:rPr>
            </w:pPr>
            <w:r w:rsidRPr="00137956">
              <w:rPr>
                <w:sz w:val="28"/>
                <w:szCs w:val="28"/>
              </w:rPr>
              <w:t>3.2.</w:t>
            </w:r>
          </w:p>
        </w:tc>
        <w:tc>
          <w:tcPr>
            <w:tcW w:w="8510" w:type="dxa"/>
          </w:tcPr>
          <w:p w14:paraId="2B8736F0" w14:textId="77777777" w:rsidR="00D21BAE" w:rsidRPr="00137956" w:rsidRDefault="00D21BAE" w:rsidP="007546C7">
            <w:pPr>
              <w:pStyle w:val="TableParagraph"/>
              <w:ind w:left="107" w:right="644" w:firstLine="458"/>
              <w:rPr>
                <w:i/>
                <w:sz w:val="24"/>
                <w:szCs w:val="24"/>
              </w:rPr>
            </w:pPr>
            <w:r w:rsidRPr="00137956">
              <w:rPr>
                <w:sz w:val="28"/>
                <w:szCs w:val="28"/>
              </w:rPr>
              <w:t>Чи проводився аналіз адміністративних даних з</w:t>
            </w:r>
            <w:r w:rsidR="00311F3C" w:rsidRPr="00137956">
              <w:rPr>
                <w:sz w:val="28"/>
                <w:szCs w:val="28"/>
              </w:rPr>
              <w:t xml:space="preserve"> </w:t>
            </w:r>
            <w:r w:rsidRPr="00137956">
              <w:rPr>
                <w:sz w:val="28"/>
                <w:szCs w:val="28"/>
              </w:rPr>
              <w:t>використанням</w:t>
            </w:r>
            <w:r w:rsidR="00311F3C" w:rsidRPr="00137956">
              <w:rPr>
                <w:sz w:val="28"/>
                <w:szCs w:val="28"/>
              </w:rPr>
              <w:t xml:space="preserve"> </w:t>
            </w:r>
            <w:r w:rsidRPr="00137956">
              <w:rPr>
                <w:sz w:val="28"/>
                <w:szCs w:val="28"/>
              </w:rPr>
              <w:t>інформації,</w:t>
            </w:r>
            <w:r w:rsidR="00311F3C" w:rsidRPr="00137956">
              <w:rPr>
                <w:sz w:val="28"/>
                <w:szCs w:val="28"/>
              </w:rPr>
              <w:t xml:space="preserve"> </w:t>
            </w:r>
            <w:r w:rsidRPr="00137956">
              <w:rPr>
                <w:sz w:val="28"/>
                <w:szCs w:val="28"/>
              </w:rPr>
              <w:t>зазначеної в</w:t>
            </w:r>
            <w:r w:rsidR="00311F3C" w:rsidRPr="00137956">
              <w:rPr>
                <w:sz w:val="28"/>
                <w:szCs w:val="28"/>
              </w:rPr>
              <w:t xml:space="preserve"> </w:t>
            </w:r>
            <w:r w:rsidRPr="00137956">
              <w:rPr>
                <w:sz w:val="28"/>
                <w:szCs w:val="28"/>
              </w:rPr>
              <w:t>пункті</w:t>
            </w:r>
            <w:r w:rsidR="00311F3C" w:rsidRPr="00137956">
              <w:rPr>
                <w:sz w:val="28"/>
                <w:szCs w:val="28"/>
              </w:rPr>
              <w:t xml:space="preserve"> </w:t>
            </w:r>
            <w:r w:rsidRPr="00137956">
              <w:rPr>
                <w:sz w:val="28"/>
                <w:szCs w:val="28"/>
              </w:rPr>
              <w:t>3.1?</w:t>
            </w:r>
          </w:p>
        </w:tc>
        <w:tc>
          <w:tcPr>
            <w:tcW w:w="5529" w:type="dxa"/>
          </w:tcPr>
          <w:p w14:paraId="7D536C2D" w14:textId="77777777" w:rsidR="00D21BAE" w:rsidRPr="00137956" w:rsidRDefault="00F9787F" w:rsidP="00F9787F">
            <w:pPr>
              <w:pStyle w:val="TableParagraph"/>
              <w:spacing w:line="313" w:lineRule="exact"/>
              <w:ind w:left="106"/>
              <w:jc w:val="center"/>
              <w:rPr>
                <w:sz w:val="28"/>
                <w:szCs w:val="28"/>
              </w:rPr>
            </w:pPr>
            <w:r w:rsidRPr="00137956">
              <w:rPr>
                <w:sz w:val="28"/>
                <w:szCs w:val="28"/>
              </w:rPr>
              <w:t>Ні</w:t>
            </w:r>
            <w:r w:rsidR="003302BA" w:rsidRPr="00137956">
              <w:rPr>
                <w:sz w:val="28"/>
                <w:szCs w:val="28"/>
              </w:rPr>
              <w:t xml:space="preserve"> (</w:t>
            </w:r>
            <w:r w:rsidRPr="00137956">
              <w:rPr>
                <w:sz w:val="28"/>
                <w:szCs w:val="28"/>
              </w:rPr>
              <w:t>0</w:t>
            </w:r>
            <w:r w:rsidR="003302BA" w:rsidRPr="00137956">
              <w:rPr>
                <w:sz w:val="28"/>
                <w:szCs w:val="28"/>
              </w:rPr>
              <w:t>)</w:t>
            </w:r>
          </w:p>
        </w:tc>
      </w:tr>
      <w:tr w:rsidR="00D21BAE" w:rsidRPr="00137956" w14:paraId="0D49DDD8" w14:textId="77777777" w:rsidTr="0010504B">
        <w:trPr>
          <w:trHeight w:val="842"/>
        </w:trPr>
        <w:tc>
          <w:tcPr>
            <w:tcW w:w="703" w:type="dxa"/>
          </w:tcPr>
          <w:p w14:paraId="70142C86" w14:textId="77777777" w:rsidR="00D21BAE" w:rsidRPr="00137956" w:rsidRDefault="00D21BAE" w:rsidP="00D21BAE">
            <w:pPr>
              <w:pStyle w:val="TableParagraph"/>
              <w:spacing w:line="315" w:lineRule="exact"/>
              <w:ind w:left="107"/>
              <w:rPr>
                <w:sz w:val="28"/>
                <w:szCs w:val="28"/>
              </w:rPr>
            </w:pPr>
            <w:r w:rsidRPr="00137956">
              <w:rPr>
                <w:sz w:val="28"/>
                <w:szCs w:val="28"/>
              </w:rPr>
              <w:t>3.3.</w:t>
            </w:r>
          </w:p>
        </w:tc>
        <w:tc>
          <w:tcPr>
            <w:tcW w:w="8510" w:type="dxa"/>
          </w:tcPr>
          <w:p w14:paraId="50FCF708" w14:textId="77777777" w:rsidR="00D21BAE" w:rsidRPr="00137956" w:rsidRDefault="00D21BAE" w:rsidP="007546C7">
            <w:pPr>
              <w:pStyle w:val="TableParagraph"/>
              <w:ind w:left="107" w:right="1397" w:firstLine="458"/>
              <w:jc w:val="both"/>
              <w:rPr>
                <w:sz w:val="28"/>
                <w:szCs w:val="28"/>
              </w:rPr>
            </w:pPr>
            <w:r w:rsidRPr="00137956">
              <w:rPr>
                <w:sz w:val="28"/>
                <w:szCs w:val="28"/>
              </w:rPr>
              <w:t>Чи при</w:t>
            </w:r>
            <w:r w:rsidR="003278D5" w:rsidRPr="00137956">
              <w:rPr>
                <w:sz w:val="28"/>
                <w:szCs w:val="28"/>
              </w:rPr>
              <w:t xml:space="preserve">сутні похибки вимірювання та/або </w:t>
            </w:r>
            <w:r w:rsidRPr="00137956">
              <w:rPr>
                <w:sz w:val="28"/>
                <w:szCs w:val="28"/>
              </w:rPr>
              <w:t>ідентифікації</w:t>
            </w:r>
            <w:r w:rsidR="004200C6" w:rsidRPr="00137956">
              <w:rPr>
                <w:sz w:val="28"/>
                <w:szCs w:val="28"/>
              </w:rPr>
              <w:t xml:space="preserve"> </w:t>
            </w:r>
            <w:r w:rsidRPr="00137956">
              <w:rPr>
                <w:sz w:val="28"/>
                <w:szCs w:val="28"/>
              </w:rPr>
              <w:t>адміністративних</w:t>
            </w:r>
            <w:r w:rsidR="004200C6" w:rsidRPr="00137956">
              <w:rPr>
                <w:sz w:val="28"/>
                <w:szCs w:val="28"/>
              </w:rPr>
              <w:t xml:space="preserve"> </w:t>
            </w:r>
            <w:r w:rsidRPr="00137956">
              <w:rPr>
                <w:sz w:val="28"/>
                <w:szCs w:val="28"/>
              </w:rPr>
              <w:t>даних?</w:t>
            </w:r>
          </w:p>
        </w:tc>
        <w:tc>
          <w:tcPr>
            <w:tcW w:w="5529" w:type="dxa"/>
          </w:tcPr>
          <w:p w14:paraId="139DCC8B" w14:textId="77777777" w:rsidR="003D49A2" w:rsidRPr="00137956" w:rsidRDefault="00E5416F" w:rsidP="00D21BAE">
            <w:pPr>
              <w:pStyle w:val="TableParagraph"/>
              <w:ind w:left="106"/>
              <w:jc w:val="center"/>
              <w:rPr>
                <w:sz w:val="28"/>
                <w:szCs w:val="28"/>
              </w:rPr>
            </w:pPr>
            <w:r w:rsidRPr="00137956">
              <w:rPr>
                <w:sz w:val="28"/>
                <w:szCs w:val="28"/>
              </w:rPr>
              <w:t>Ні</w:t>
            </w:r>
            <w:r w:rsidR="00F9787F" w:rsidRPr="00137956">
              <w:rPr>
                <w:sz w:val="28"/>
                <w:szCs w:val="28"/>
              </w:rPr>
              <w:t xml:space="preserve"> (</w:t>
            </w:r>
            <w:r w:rsidRPr="00137956">
              <w:rPr>
                <w:sz w:val="28"/>
                <w:szCs w:val="28"/>
              </w:rPr>
              <w:t>1</w:t>
            </w:r>
            <w:r w:rsidR="00F9787F" w:rsidRPr="00137956">
              <w:rPr>
                <w:sz w:val="28"/>
                <w:szCs w:val="28"/>
              </w:rPr>
              <w:t>)</w:t>
            </w:r>
          </w:p>
          <w:p w14:paraId="27BCB3C9" w14:textId="77777777" w:rsidR="00236886" w:rsidRPr="00137956" w:rsidRDefault="00236886" w:rsidP="00AB1731">
            <w:pPr>
              <w:pStyle w:val="TableParagraph"/>
              <w:ind w:left="106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D21BAE" w:rsidRPr="00137956" w14:paraId="532A635D" w14:textId="77777777" w:rsidTr="003E42F6">
        <w:trPr>
          <w:trHeight w:val="548"/>
        </w:trPr>
        <w:tc>
          <w:tcPr>
            <w:tcW w:w="703" w:type="dxa"/>
          </w:tcPr>
          <w:p w14:paraId="65D0674E" w14:textId="77777777" w:rsidR="00D21BAE" w:rsidRPr="00137956" w:rsidRDefault="00D21BAE" w:rsidP="00D21BAE">
            <w:pPr>
              <w:pStyle w:val="TableParagraph"/>
              <w:spacing w:line="314" w:lineRule="exact"/>
              <w:ind w:left="107"/>
              <w:rPr>
                <w:sz w:val="28"/>
                <w:szCs w:val="28"/>
              </w:rPr>
            </w:pPr>
            <w:r w:rsidRPr="00137956">
              <w:rPr>
                <w:sz w:val="28"/>
                <w:szCs w:val="28"/>
              </w:rPr>
              <w:t>3.4.</w:t>
            </w:r>
          </w:p>
        </w:tc>
        <w:tc>
          <w:tcPr>
            <w:tcW w:w="8510" w:type="dxa"/>
          </w:tcPr>
          <w:p w14:paraId="07181240" w14:textId="77777777" w:rsidR="00D21BAE" w:rsidRPr="00137956" w:rsidRDefault="00D21BAE" w:rsidP="00A35D77">
            <w:pPr>
              <w:pStyle w:val="TableParagraph"/>
              <w:ind w:left="139" w:right="141" w:firstLine="427"/>
              <w:rPr>
                <w:sz w:val="28"/>
                <w:szCs w:val="28"/>
              </w:rPr>
            </w:pPr>
            <w:r w:rsidRPr="00137956">
              <w:rPr>
                <w:sz w:val="28"/>
                <w:szCs w:val="28"/>
              </w:rPr>
              <w:t xml:space="preserve">Чи </w:t>
            </w:r>
            <w:r w:rsidR="003D49A2" w:rsidRPr="00137956">
              <w:rPr>
                <w:sz w:val="28"/>
                <w:szCs w:val="28"/>
              </w:rPr>
              <w:t xml:space="preserve">застосовуються методи обробки до </w:t>
            </w:r>
            <w:r w:rsidRPr="00137956">
              <w:rPr>
                <w:sz w:val="28"/>
                <w:szCs w:val="28"/>
              </w:rPr>
              <w:t>адміністративних даних для здійснення</w:t>
            </w:r>
            <w:r w:rsidR="004200C6" w:rsidRPr="00137956">
              <w:rPr>
                <w:sz w:val="28"/>
                <w:szCs w:val="28"/>
              </w:rPr>
              <w:t xml:space="preserve"> </w:t>
            </w:r>
            <w:r w:rsidRPr="00137956">
              <w:rPr>
                <w:sz w:val="28"/>
                <w:szCs w:val="28"/>
              </w:rPr>
              <w:t>агрегування/компіляції з іншими даними</w:t>
            </w:r>
            <w:r w:rsidR="004200C6" w:rsidRPr="00137956">
              <w:rPr>
                <w:sz w:val="28"/>
                <w:szCs w:val="28"/>
              </w:rPr>
              <w:t xml:space="preserve"> </w:t>
            </w:r>
            <w:r w:rsidRPr="00137956">
              <w:rPr>
                <w:sz w:val="28"/>
                <w:szCs w:val="28"/>
              </w:rPr>
              <w:t>статистичного спостереження?</w:t>
            </w:r>
          </w:p>
        </w:tc>
        <w:tc>
          <w:tcPr>
            <w:tcW w:w="5529" w:type="dxa"/>
          </w:tcPr>
          <w:p w14:paraId="4180DED7" w14:textId="77777777" w:rsidR="009464E4" w:rsidRPr="00137956" w:rsidRDefault="003302BA" w:rsidP="009464E4">
            <w:pPr>
              <w:pStyle w:val="TableParagraph"/>
              <w:ind w:left="106"/>
              <w:jc w:val="center"/>
              <w:rPr>
                <w:sz w:val="28"/>
                <w:szCs w:val="28"/>
              </w:rPr>
            </w:pPr>
            <w:r w:rsidRPr="00137956">
              <w:rPr>
                <w:sz w:val="28"/>
                <w:szCs w:val="28"/>
              </w:rPr>
              <w:t>Так</w:t>
            </w:r>
            <w:r w:rsidR="009464E4" w:rsidRPr="00137956">
              <w:rPr>
                <w:sz w:val="28"/>
                <w:szCs w:val="28"/>
              </w:rPr>
              <w:t xml:space="preserve"> (</w:t>
            </w:r>
            <w:r w:rsidR="00311F3C" w:rsidRPr="00137956">
              <w:rPr>
                <w:sz w:val="28"/>
                <w:szCs w:val="28"/>
              </w:rPr>
              <w:t>0</w:t>
            </w:r>
            <w:r w:rsidR="009464E4" w:rsidRPr="00137956">
              <w:rPr>
                <w:sz w:val="28"/>
                <w:szCs w:val="28"/>
              </w:rPr>
              <w:t>)</w:t>
            </w:r>
          </w:p>
          <w:p w14:paraId="07F1C3C9" w14:textId="77777777" w:rsidR="003E42F6" w:rsidRPr="00137956" w:rsidRDefault="003E42F6" w:rsidP="003E42F6">
            <w:pPr>
              <w:pStyle w:val="TableParagraph"/>
              <w:spacing w:line="314" w:lineRule="exact"/>
              <w:ind w:left="106" w:right="132"/>
              <w:jc w:val="both"/>
              <w:rPr>
                <w:i/>
                <w:sz w:val="28"/>
                <w:szCs w:val="28"/>
              </w:rPr>
            </w:pPr>
            <w:r w:rsidRPr="00137956">
              <w:rPr>
                <w:i/>
                <w:sz w:val="28"/>
                <w:szCs w:val="28"/>
              </w:rPr>
              <w:t>Обробка включає 2 основних етапи:</w:t>
            </w:r>
          </w:p>
          <w:p w14:paraId="60F0BC27" w14:textId="77777777" w:rsidR="003E42F6" w:rsidRPr="00137956" w:rsidRDefault="003E42F6" w:rsidP="003E42F6">
            <w:pPr>
              <w:pStyle w:val="TableParagraph"/>
              <w:spacing w:line="314" w:lineRule="exact"/>
              <w:ind w:left="106" w:right="132"/>
              <w:jc w:val="both"/>
              <w:rPr>
                <w:i/>
                <w:sz w:val="28"/>
                <w:szCs w:val="28"/>
              </w:rPr>
            </w:pPr>
            <w:r w:rsidRPr="00137956">
              <w:rPr>
                <w:i/>
                <w:sz w:val="28"/>
                <w:szCs w:val="28"/>
              </w:rPr>
              <w:t>1) розрахунок різниці між номінальною вартістю іноземних інвестицій за кожним підприємством, яке прозвітувало у межах статистичного спостереження за формою № 10-зез (квартальна) "Звіт підприємства з іноземними інвестиціями" та ринковою вартістю цих інвестицій;</w:t>
            </w:r>
          </w:p>
          <w:p w14:paraId="0E6EFE9C" w14:textId="77777777" w:rsidR="003E42F6" w:rsidRPr="00137956" w:rsidRDefault="003E42F6" w:rsidP="003B64F3">
            <w:pPr>
              <w:pStyle w:val="TableParagraph"/>
              <w:spacing w:line="314" w:lineRule="exact"/>
              <w:ind w:left="106" w:right="132"/>
              <w:jc w:val="both"/>
              <w:rPr>
                <w:i/>
                <w:sz w:val="28"/>
                <w:szCs w:val="28"/>
              </w:rPr>
            </w:pPr>
            <w:r w:rsidRPr="00137956">
              <w:rPr>
                <w:i/>
                <w:sz w:val="28"/>
                <w:szCs w:val="28"/>
              </w:rPr>
              <w:t>2)</w:t>
            </w:r>
            <w:r w:rsidRPr="00137956">
              <w:rPr>
                <w:i/>
                <w:sz w:val="28"/>
                <w:szCs w:val="28"/>
                <w:lang w:val="en-US"/>
              </w:rPr>
              <w:t> </w:t>
            </w:r>
            <w:r w:rsidRPr="00137956">
              <w:rPr>
                <w:i/>
                <w:sz w:val="28"/>
                <w:szCs w:val="28"/>
              </w:rPr>
              <w:t xml:space="preserve">поєднання даних щодо номінальної вартості інвестицій із даними щодо розрахованої різниці між номінальною та ринковою вартістю інвестицій на рівні </w:t>
            </w:r>
            <w:r w:rsidRPr="00137956">
              <w:rPr>
                <w:i/>
                <w:sz w:val="28"/>
                <w:szCs w:val="28"/>
              </w:rPr>
              <w:lastRenderedPageBreak/>
              <w:t>пі</w:t>
            </w:r>
            <w:r w:rsidR="00315FAA" w:rsidRPr="00137956">
              <w:rPr>
                <w:i/>
                <w:sz w:val="28"/>
                <w:szCs w:val="28"/>
              </w:rPr>
              <w:t>д</w:t>
            </w:r>
            <w:r w:rsidRPr="00137956">
              <w:rPr>
                <w:i/>
                <w:sz w:val="28"/>
                <w:szCs w:val="28"/>
              </w:rPr>
              <w:t>приємств</w:t>
            </w:r>
          </w:p>
        </w:tc>
      </w:tr>
      <w:tr w:rsidR="00D21BAE" w:rsidRPr="00137956" w14:paraId="2734AC1C" w14:textId="77777777" w:rsidTr="00D01FA3">
        <w:trPr>
          <w:trHeight w:val="469"/>
        </w:trPr>
        <w:tc>
          <w:tcPr>
            <w:tcW w:w="703" w:type="dxa"/>
          </w:tcPr>
          <w:p w14:paraId="1C32C592" w14:textId="77777777" w:rsidR="00D21BAE" w:rsidRPr="00137956" w:rsidRDefault="00D21BAE" w:rsidP="00D21BAE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8510" w:type="dxa"/>
          </w:tcPr>
          <w:p w14:paraId="62D24342" w14:textId="77777777" w:rsidR="00D21BAE" w:rsidRPr="00137956" w:rsidRDefault="00D21BAE" w:rsidP="00D21BAE">
            <w:pPr>
              <w:pStyle w:val="TableParagraph"/>
              <w:spacing w:line="320" w:lineRule="exact"/>
              <w:ind w:left="107"/>
              <w:rPr>
                <w:b/>
                <w:sz w:val="28"/>
                <w:szCs w:val="28"/>
              </w:rPr>
            </w:pPr>
            <w:r w:rsidRPr="00137956">
              <w:rPr>
                <w:b/>
                <w:sz w:val="28"/>
                <w:szCs w:val="28"/>
              </w:rPr>
              <w:t>Підсумкова</w:t>
            </w:r>
            <w:r w:rsidR="00311F3C" w:rsidRPr="00137956">
              <w:rPr>
                <w:b/>
                <w:sz w:val="28"/>
                <w:szCs w:val="28"/>
              </w:rPr>
              <w:t xml:space="preserve"> </w:t>
            </w:r>
            <w:r w:rsidRPr="00137956">
              <w:rPr>
                <w:b/>
                <w:sz w:val="28"/>
                <w:szCs w:val="28"/>
              </w:rPr>
              <w:t>оцінка</w:t>
            </w:r>
          </w:p>
        </w:tc>
        <w:tc>
          <w:tcPr>
            <w:tcW w:w="5529" w:type="dxa"/>
          </w:tcPr>
          <w:p w14:paraId="376B3749" w14:textId="77777777" w:rsidR="00D21BAE" w:rsidRPr="00137956" w:rsidRDefault="00311F3C" w:rsidP="00D21BAE">
            <w:pPr>
              <w:pStyle w:val="TableParagraph"/>
              <w:ind w:left="0"/>
              <w:jc w:val="center"/>
              <w:rPr>
                <w:b/>
                <w:sz w:val="28"/>
                <w:szCs w:val="28"/>
              </w:rPr>
            </w:pPr>
            <w:r w:rsidRPr="00137956">
              <w:rPr>
                <w:b/>
                <w:sz w:val="28"/>
                <w:szCs w:val="28"/>
              </w:rPr>
              <w:t>2</w:t>
            </w:r>
          </w:p>
        </w:tc>
      </w:tr>
      <w:tr w:rsidR="00D21BAE" w:rsidRPr="00137956" w14:paraId="1D95EF88" w14:textId="77777777" w:rsidTr="0010504B">
        <w:trPr>
          <w:trHeight w:val="444"/>
        </w:trPr>
        <w:tc>
          <w:tcPr>
            <w:tcW w:w="703" w:type="dxa"/>
          </w:tcPr>
          <w:p w14:paraId="2ABB77AE" w14:textId="77777777" w:rsidR="00D21BAE" w:rsidRPr="00137956" w:rsidRDefault="00D21BAE" w:rsidP="00D21BAE">
            <w:pPr>
              <w:pStyle w:val="TableParagraph"/>
              <w:spacing w:line="304" w:lineRule="exact"/>
              <w:ind w:left="107"/>
              <w:rPr>
                <w:b/>
                <w:sz w:val="28"/>
                <w:szCs w:val="28"/>
              </w:rPr>
            </w:pPr>
            <w:r w:rsidRPr="00137956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8510" w:type="dxa"/>
          </w:tcPr>
          <w:p w14:paraId="74EB08F4" w14:textId="77777777" w:rsidR="00D21BAE" w:rsidRPr="00137956" w:rsidRDefault="00D21BAE" w:rsidP="00D21BAE">
            <w:pPr>
              <w:pStyle w:val="TableParagraph"/>
              <w:spacing w:line="304" w:lineRule="exact"/>
              <w:ind w:left="107"/>
              <w:rPr>
                <w:b/>
                <w:sz w:val="28"/>
                <w:szCs w:val="28"/>
              </w:rPr>
            </w:pPr>
            <w:r w:rsidRPr="00137956">
              <w:rPr>
                <w:b/>
                <w:sz w:val="28"/>
                <w:szCs w:val="28"/>
              </w:rPr>
              <w:t>Своєчасність</w:t>
            </w:r>
            <w:r w:rsidR="00AE4B7B" w:rsidRPr="00137956">
              <w:rPr>
                <w:b/>
                <w:sz w:val="28"/>
                <w:szCs w:val="28"/>
              </w:rPr>
              <w:t xml:space="preserve"> </w:t>
            </w:r>
            <w:r w:rsidRPr="00137956">
              <w:rPr>
                <w:b/>
                <w:sz w:val="28"/>
                <w:szCs w:val="28"/>
              </w:rPr>
              <w:t>і</w:t>
            </w:r>
            <w:r w:rsidR="00AE4B7B" w:rsidRPr="00137956">
              <w:rPr>
                <w:b/>
                <w:sz w:val="28"/>
                <w:szCs w:val="28"/>
              </w:rPr>
              <w:t xml:space="preserve"> </w:t>
            </w:r>
            <w:r w:rsidRPr="00137956">
              <w:rPr>
                <w:b/>
                <w:sz w:val="28"/>
                <w:szCs w:val="28"/>
              </w:rPr>
              <w:t>пунктуальність</w:t>
            </w:r>
          </w:p>
        </w:tc>
        <w:tc>
          <w:tcPr>
            <w:tcW w:w="5529" w:type="dxa"/>
          </w:tcPr>
          <w:p w14:paraId="77C36210" w14:textId="77777777" w:rsidR="00D21BAE" w:rsidRPr="00137956" w:rsidRDefault="00D21BAE" w:rsidP="00D21BAE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D21BAE" w:rsidRPr="00137956" w14:paraId="555F28FC" w14:textId="77777777" w:rsidTr="0010504B">
        <w:trPr>
          <w:trHeight w:val="397"/>
        </w:trPr>
        <w:tc>
          <w:tcPr>
            <w:tcW w:w="703" w:type="dxa"/>
          </w:tcPr>
          <w:p w14:paraId="1C1307A7" w14:textId="77777777" w:rsidR="00D21BAE" w:rsidRPr="00137956" w:rsidRDefault="00D21BAE" w:rsidP="00D21BAE">
            <w:pPr>
              <w:pStyle w:val="TableParagraph"/>
              <w:spacing w:line="315" w:lineRule="exact"/>
              <w:ind w:left="107"/>
              <w:rPr>
                <w:sz w:val="28"/>
                <w:szCs w:val="28"/>
              </w:rPr>
            </w:pPr>
            <w:r w:rsidRPr="00137956">
              <w:rPr>
                <w:sz w:val="28"/>
                <w:szCs w:val="28"/>
              </w:rPr>
              <w:t>4.1.</w:t>
            </w:r>
          </w:p>
        </w:tc>
        <w:tc>
          <w:tcPr>
            <w:tcW w:w="8510" w:type="dxa"/>
          </w:tcPr>
          <w:p w14:paraId="211963F1" w14:textId="77777777" w:rsidR="00D21BAE" w:rsidRPr="00137956" w:rsidRDefault="00D21BAE" w:rsidP="007546C7">
            <w:pPr>
              <w:pStyle w:val="TableParagraph"/>
              <w:spacing w:line="314" w:lineRule="exact"/>
              <w:ind w:left="566"/>
              <w:rPr>
                <w:i/>
                <w:sz w:val="24"/>
                <w:szCs w:val="24"/>
              </w:rPr>
            </w:pPr>
            <w:r w:rsidRPr="00137956">
              <w:rPr>
                <w:sz w:val="28"/>
                <w:szCs w:val="28"/>
              </w:rPr>
              <w:t>Чи</w:t>
            </w:r>
            <w:r w:rsidR="00596CE2" w:rsidRPr="00137956">
              <w:rPr>
                <w:sz w:val="28"/>
                <w:szCs w:val="28"/>
              </w:rPr>
              <w:t xml:space="preserve"> </w:t>
            </w:r>
            <w:r w:rsidRPr="00137956">
              <w:rPr>
                <w:sz w:val="28"/>
                <w:szCs w:val="28"/>
              </w:rPr>
              <w:t>отримані</w:t>
            </w:r>
            <w:r w:rsidR="00596CE2" w:rsidRPr="00137956">
              <w:rPr>
                <w:sz w:val="28"/>
                <w:szCs w:val="28"/>
              </w:rPr>
              <w:t xml:space="preserve"> </w:t>
            </w:r>
            <w:r w:rsidRPr="00137956">
              <w:rPr>
                <w:sz w:val="28"/>
                <w:szCs w:val="28"/>
              </w:rPr>
              <w:t>адміністративні</w:t>
            </w:r>
            <w:r w:rsidR="00596CE2" w:rsidRPr="00137956">
              <w:rPr>
                <w:sz w:val="28"/>
                <w:szCs w:val="28"/>
              </w:rPr>
              <w:t xml:space="preserve"> </w:t>
            </w:r>
            <w:r w:rsidRPr="00137956">
              <w:rPr>
                <w:sz w:val="28"/>
                <w:szCs w:val="28"/>
              </w:rPr>
              <w:t>дані</w:t>
            </w:r>
            <w:r w:rsidR="00596CE2" w:rsidRPr="00137956">
              <w:rPr>
                <w:sz w:val="28"/>
                <w:szCs w:val="28"/>
              </w:rPr>
              <w:t xml:space="preserve"> </w:t>
            </w:r>
            <w:r w:rsidRPr="00137956">
              <w:rPr>
                <w:sz w:val="28"/>
                <w:szCs w:val="28"/>
              </w:rPr>
              <w:t>своєчасно?</w:t>
            </w:r>
          </w:p>
        </w:tc>
        <w:tc>
          <w:tcPr>
            <w:tcW w:w="5529" w:type="dxa"/>
          </w:tcPr>
          <w:p w14:paraId="661BD8F5" w14:textId="77777777" w:rsidR="00D21BAE" w:rsidRPr="00137956" w:rsidRDefault="00D21BAE" w:rsidP="00EF36CE">
            <w:pPr>
              <w:pStyle w:val="TableParagraph"/>
              <w:spacing w:line="315" w:lineRule="exact"/>
              <w:ind w:left="106"/>
              <w:jc w:val="center"/>
              <w:rPr>
                <w:sz w:val="28"/>
                <w:szCs w:val="28"/>
              </w:rPr>
            </w:pPr>
            <w:r w:rsidRPr="00137956">
              <w:rPr>
                <w:sz w:val="28"/>
                <w:szCs w:val="28"/>
              </w:rPr>
              <w:t>Так (1)</w:t>
            </w:r>
          </w:p>
        </w:tc>
      </w:tr>
      <w:tr w:rsidR="00D21BAE" w:rsidRPr="00137956" w14:paraId="5F03E3D6" w14:textId="77777777" w:rsidTr="0010504B">
        <w:trPr>
          <w:trHeight w:val="710"/>
        </w:trPr>
        <w:tc>
          <w:tcPr>
            <w:tcW w:w="703" w:type="dxa"/>
          </w:tcPr>
          <w:p w14:paraId="3EB440A9" w14:textId="77777777" w:rsidR="00D21BAE" w:rsidRPr="00137956" w:rsidRDefault="00D21BAE" w:rsidP="00D21BAE">
            <w:pPr>
              <w:pStyle w:val="TableParagraph"/>
              <w:spacing w:line="315" w:lineRule="exact"/>
              <w:ind w:left="107"/>
              <w:rPr>
                <w:sz w:val="28"/>
                <w:szCs w:val="28"/>
              </w:rPr>
            </w:pPr>
            <w:r w:rsidRPr="00137956">
              <w:rPr>
                <w:sz w:val="28"/>
                <w:szCs w:val="28"/>
              </w:rPr>
              <w:t>4.2.</w:t>
            </w:r>
          </w:p>
        </w:tc>
        <w:tc>
          <w:tcPr>
            <w:tcW w:w="8510" w:type="dxa"/>
          </w:tcPr>
          <w:p w14:paraId="24216990" w14:textId="77777777" w:rsidR="00D21BAE" w:rsidRPr="00137956" w:rsidRDefault="00D21BAE" w:rsidP="007546C7">
            <w:pPr>
              <w:pStyle w:val="TableParagraph"/>
              <w:ind w:left="107" w:firstLine="458"/>
              <w:rPr>
                <w:i/>
                <w:sz w:val="24"/>
                <w:szCs w:val="24"/>
              </w:rPr>
            </w:pPr>
            <w:r w:rsidRPr="00137956">
              <w:rPr>
                <w:sz w:val="28"/>
                <w:szCs w:val="28"/>
              </w:rPr>
              <w:t xml:space="preserve">Чи інформує завчасно </w:t>
            </w:r>
            <w:r w:rsidR="0007200F" w:rsidRPr="00137956">
              <w:rPr>
                <w:sz w:val="28"/>
                <w:szCs w:val="28"/>
              </w:rPr>
              <w:t xml:space="preserve">розпорядник </w:t>
            </w:r>
            <w:r w:rsidRPr="00137956">
              <w:rPr>
                <w:sz w:val="28"/>
                <w:szCs w:val="28"/>
              </w:rPr>
              <w:t>адміністративних</w:t>
            </w:r>
            <w:r w:rsidR="00596CE2" w:rsidRPr="00137956">
              <w:rPr>
                <w:sz w:val="28"/>
                <w:szCs w:val="28"/>
              </w:rPr>
              <w:t xml:space="preserve"> </w:t>
            </w:r>
            <w:r w:rsidRPr="00137956">
              <w:rPr>
                <w:sz w:val="28"/>
                <w:szCs w:val="28"/>
              </w:rPr>
              <w:t>даних</w:t>
            </w:r>
            <w:r w:rsidR="00596CE2" w:rsidRPr="00137956">
              <w:rPr>
                <w:sz w:val="28"/>
                <w:szCs w:val="28"/>
              </w:rPr>
              <w:t xml:space="preserve"> </w:t>
            </w:r>
            <w:r w:rsidRPr="00137956">
              <w:rPr>
                <w:sz w:val="28"/>
                <w:szCs w:val="28"/>
              </w:rPr>
              <w:t>щодо</w:t>
            </w:r>
            <w:r w:rsidR="00596CE2" w:rsidRPr="00137956">
              <w:rPr>
                <w:sz w:val="28"/>
                <w:szCs w:val="28"/>
              </w:rPr>
              <w:t xml:space="preserve"> </w:t>
            </w:r>
            <w:r w:rsidRPr="00137956">
              <w:rPr>
                <w:sz w:val="28"/>
                <w:szCs w:val="28"/>
              </w:rPr>
              <w:t>їх</w:t>
            </w:r>
            <w:r w:rsidR="00596CE2" w:rsidRPr="00137956">
              <w:rPr>
                <w:sz w:val="28"/>
                <w:szCs w:val="28"/>
              </w:rPr>
              <w:t xml:space="preserve"> </w:t>
            </w:r>
            <w:r w:rsidRPr="00137956">
              <w:rPr>
                <w:sz w:val="28"/>
                <w:szCs w:val="28"/>
              </w:rPr>
              <w:t>перегляду?</w:t>
            </w:r>
          </w:p>
        </w:tc>
        <w:tc>
          <w:tcPr>
            <w:tcW w:w="5529" w:type="dxa"/>
          </w:tcPr>
          <w:p w14:paraId="30DB8ECF" w14:textId="77777777" w:rsidR="00D21BAE" w:rsidRPr="00137956" w:rsidRDefault="00D21BAE" w:rsidP="00EF36CE">
            <w:pPr>
              <w:pStyle w:val="TableParagraph"/>
              <w:spacing w:line="315" w:lineRule="exact"/>
              <w:ind w:left="106"/>
              <w:jc w:val="center"/>
              <w:rPr>
                <w:sz w:val="28"/>
                <w:szCs w:val="28"/>
              </w:rPr>
            </w:pPr>
            <w:r w:rsidRPr="00137956">
              <w:rPr>
                <w:sz w:val="28"/>
                <w:szCs w:val="28"/>
              </w:rPr>
              <w:t>Так (1)</w:t>
            </w:r>
          </w:p>
          <w:p w14:paraId="72025857" w14:textId="77777777" w:rsidR="00EF36CE" w:rsidRPr="00137956" w:rsidRDefault="00EF36CE" w:rsidP="005D3AE2">
            <w:pPr>
              <w:pStyle w:val="TableParagraph"/>
              <w:spacing w:line="315" w:lineRule="exact"/>
              <w:ind w:left="108" w:right="57"/>
              <w:jc w:val="both"/>
              <w:rPr>
                <w:i/>
                <w:sz w:val="28"/>
                <w:szCs w:val="28"/>
              </w:rPr>
            </w:pPr>
            <w:r w:rsidRPr="00137956">
              <w:rPr>
                <w:i/>
                <w:sz w:val="28"/>
                <w:szCs w:val="28"/>
              </w:rPr>
              <w:t>Перегляд адміністративних даних здійснюється по показниках</w:t>
            </w:r>
            <w:r w:rsidR="00DE1038" w:rsidRPr="00137956">
              <w:rPr>
                <w:i/>
                <w:sz w:val="28"/>
                <w:szCs w:val="28"/>
              </w:rPr>
              <w:t>,</w:t>
            </w:r>
            <w:r w:rsidR="00315FAA" w:rsidRPr="00137956">
              <w:rPr>
                <w:i/>
                <w:sz w:val="28"/>
                <w:szCs w:val="28"/>
              </w:rPr>
              <w:t xml:space="preserve"> </w:t>
            </w:r>
            <w:r w:rsidR="00DE1038" w:rsidRPr="00137956">
              <w:rPr>
                <w:i/>
                <w:sz w:val="28"/>
                <w:szCs w:val="28"/>
              </w:rPr>
              <w:t>у</w:t>
            </w:r>
            <w:r w:rsidRPr="00137956">
              <w:rPr>
                <w:i/>
                <w:sz w:val="28"/>
                <w:szCs w:val="28"/>
              </w:rPr>
              <w:t xml:space="preserve"> яких були допущені помилки</w:t>
            </w:r>
            <w:r w:rsidR="00DC7BB8" w:rsidRPr="00137956">
              <w:rPr>
                <w:i/>
                <w:sz w:val="28"/>
                <w:szCs w:val="28"/>
              </w:rPr>
              <w:t xml:space="preserve"> або </w:t>
            </w:r>
            <w:r w:rsidR="004C3BDA" w:rsidRPr="00137956">
              <w:rPr>
                <w:i/>
                <w:sz w:val="28"/>
                <w:szCs w:val="28"/>
              </w:rPr>
              <w:t>за якими з’явилася більш актуальна інформація</w:t>
            </w:r>
            <w:r w:rsidR="00315FAA" w:rsidRPr="00137956">
              <w:rPr>
                <w:i/>
                <w:sz w:val="28"/>
                <w:szCs w:val="28"/>
              </w:rPr>
              <w:t xml:space="preserve"> </w:t>
            </w:r>
            <w:r w:rsidR="00DE1038" w:rsidRPr="00137956">
              <w:rPr>
                <w:i/>
                <w:sz w:val="28"/>
              </w:rPr>
              <w:t>і</w:t>
            </w:r>
            <w:r w:rsidR="003278D5" w:rsidRPr="00137956">
              <w:rPr>
                <w:i/>
                <w:sz w:val="28"/>
              </w:rPr>
              <w:t xml:space="preserve"> сталися </w:t>
            </w:r>
            <w:r w:rsidR="00EF6F5C" w:rsidRPr="00137956">
              <w:rPr>
                <w:i/>
                <w:sz w:val="28"/>
              </w:rPr>
              <w:t>непередб</w:t>
            </w:r>
            <w:r w:rsidR="003278D5" w:rsidRPr="00137956">
              <w:rPr>
                <w:i/>
                <w:sz w:val="28"/>
              </w:rPr>
              <w:t xml:space="preserve">ачувані події, які відобразилися </w:t>
            </w:r>
            <w:r w:rsidR="00EF6F5C" w:rsidRPr="00137956">
              <w:rPr>
                <w:i/>
                <w:sz w:val="28"/>
              </w:rPr>
              <w:t>на значеннях</w:t>
            </w:r>
            <w:r w:rsidR="005D3AE2" w:rsidRPr="00137956">
              <w:rPr>
                <w:i/>
                <w:sz w:val="28"/>
              </w:rPr>
              <w:t xml:space="preserve"> п</w:t>
            </w:r>
            <w:r w:rsidR="00EF6F5C" w:rsidRPr="00137956">
              <w:rPr>
                <w:i/>
                <w:sz w:val="28"/>
              </w:rPr>
              <w:t xml:space="preserve">оказників </w:t>
            </w:r>
            <w:r w:rsidR="006A5B41" w:rsidRPr="00137956">
              <w:rPr>
                <w:i/>
                <w:sz w:val="28"/>
              </w:rPr>
              <w:t xml:space="preserve">платіжного балансу </w:t>
            </w:r>
            <w:r w:rsidR="00631CEC" w:rsidRPr="00137956">
              <w:rPr>
                <w:i/>
                <w:sz w:val="28"/>
              </w:rPr>
              <w:t xml:space="preserve">та міжнародної інвестиційної позиції України </w:t>
            </w:r>
            <w:r w:rsidR="004C3BDA" w:rsidRPr="00137956">
              <w:rPr>
                <w:i/>
                <w:sz w:val="28"/>
              </w:rPr>
              <w:t>у частині прямих іноземних інвестицій</w:t>
            </w:r>
          </w:p>
        </w:tc>
      </w:tr>
      <w:tr w:rsidR="00EF36CE" w:rsidRPr="00137956" w14:paraId="00AFDE61" w14:textId="77777777" w:rsidTr="00D01FA3">
        <w:trPr>
          <w:trHeight w:val="378"/>
        </w:trPr>
        <w:tc>
          <w:tcPr>
            <w:tcW w:w="703" w:type="dxa"/>
          </w:tcPr>
          <w:p w14:paraId="334867AD" w14:textId="77777777" w:rsidR="00EF36CE" w:rsidRPr="00137956" w:rsidRDefault="00EF36CE" w:rsidP="00EF36CE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8510" w:type="dxa"/>
          </w:tcPr>
          <w:p w14:paraId="7BBE3701" w14:textId="77777777" w:rsidR="00EF36CE" w:rsidRPr="00137956" w:rsidRDefault="00EF36CE" w:rsidP="00EF36CE">
            <w:pPr>
              <w:pStyle w:val="TableParagraph"/>
              <w:spacing w:line="320" w:lineRule="exact"/>
              <w:ind w:left="107"/>
              <w:rPr>
                <w:b/>
                <w:sz w:val="28"/>
                <w:szCs w:val="28"/>
              </w:rPr>
            </w:pPr>
            <w:r w:rsidRPr="00137956">
              <w:rPr>
                <w:b/>
                <w:sz w:val="28"/>
                <w:szCs w:val="28"/>
              </w:rPr>
              <w:t>Підсумкова</w:t>
            </w:r>
            <w:r w:rsidR="004200C6" w:rsidRPr="00137956">
              <w:rPr>
                <w:b/>
                <w:sz w:val="28"/>
                <w:szCs w:val="28"/>
              </w:rPr>
              <w:t xml:space="preserve"> </w:t>
            </w:r>
            <w:r w:rsidRPr="00137956">
              <w:rPr>
                <w:b/>
                <w:sz w:val="28"/>
                <w:szCs w:val="28"/>
              </w:rPr>
              <w:t>оцінка</w:t>
            </w:r>
          </w:p>
        </w:tc>
        <w:tc>
          <w:tcPr>
            <w:tcW w:w="5529" w:type="dxa"/>
          </w:tcPr>
          <w:p w14:paraId="4B51156D" w14:textId="77777777" w:rsidR="00EF36CE" w:rsidRPr="00137956" w:rsidRDefault="00EF6F5C" w:rsidP="00EF36CE">
            <w:pPr>
              <w:pStyle w:val="TableParagraph"/>
              <w:ind w:left="0"/>
              <w:jc w:val="center"/>
              <w:rPr>
                <w:b/>
                <w:sz w:val="28"/>
                <w:szCs w:val="28"/>
              </w:rPr>
            </w:pPr>
            <w:r w:rsidRPr="00137956">
              <w:rPr>
                <w:b/>
                <w:sz w:val="28"/>
                <w:szCs w:val="28"/>
              </w:rPr>
              <w:t>2</w:t>
            </w:r>
          </w:p>
        </w:tc>
      </w:tr>
      <w:tr w:rsidR="00EF36CE" w:rsidRPr="00137956" w14:paraId="055490CD" w14:textId="77777777" w:rsidTr="0010504B">
        <w:trPr>
          <w:trHeight w:val="499"/>
        </w:trPr>
        <w:tc>
          <w:tcPr>
            <w:tcW w:w="703" w:type="dxa"/>
          </w:tcPr>
          <w:p w14:paraId="75F2D24D" w14:textId="77777777" w:rsidR="00EF36CE" w:rsidRPr="00137956" w:rsidRDefault="00EF36CE" w:rsidP="00EF36CE">
            <w:pPr>
              <w:pStyle w:val="TableParagraph"/>
              <w:spacing w:line="304" w:lineRule="exact"/>
              <w:ind w:left="107"/>
              <w:rPr>
                <w:b/>
                <w:sz w:val="28"/>
                <w:szCs w:val="28"/>
              </w:rPr>
            </w:pPr>
            <w:r w:rsidRPr="00137956"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8510" w:type="dxa"/>
          </w:tcPr>
          <w:p w14:paraId="7F7AD479" w14:textId="77777777" w:rsidR="00EF36CE" w:rsidRPr="00137956" w:rsidRDefault="00261887" w:rsidP="00261887">
            <w:pPr>
              <w:pStyle w:val="TableParagraph"/>
              <w:spacing w:line="320" w:lineRule="exact"/>
              <w:ind w:left="107"/>
              <w:rPr>
                <w:b/>
                <w:sz w:val="28"/>
                <w:szCs w:val="28"/>
              </w:rPr>
            </w:pPr>
            <w:r w:rsidRPr="00137956">
              <w:rPr>
                <w:b/>
                <w:sz w:val="28"/>
                <w:szCs w:val="28"/>
              </w:rPr>
              <w:t>Узгодженість і порівнянність</w:t>
            </w:r>
          </w:p>
        </w:tc>
        <w:tc>
          <w:tcPr>
            <w:tcW w:w="5529" w:type="dxa"/>
          </w:tcPr>
          <w:p w14:paraId="26361F1E" w14:textId="77777777" w:rsidR="00EF36CE" w:rsidRPr="00137956" w:rsidRDefault="00EF36CE" w:rsidP="00EF36CE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EF36CE" w:rsidRPr="00137956" w14:paraId="4B75AB46" w14:textId="77777777" w:rsidTr="0010504B">
        <w:trPr>
          <w:trHeight w:val="576"/>
        </w:trPr>
        <w:tc>
          <w:tcPr>
            <w:tcW w:w="703" w:type="dxa"/>
          </w:tcPr>
          <w:p w14:paraId="1843C637" w14:textId="77777777" w:rsidR="00EF36CE" w:rsidRPr="00137956" w:rsidRDefault="00EF36CE" w:rsidP="00EF36CE">
            <w:pPr>
              <w:pStyle w:val="TableParagraph"/>
              <w:spacing w:line="315" w:lineRule="exact"/>
              <w:ind w:left="107"/>
              <w:rPr>
                <w:sz w:val="28"/>
                <w:szCs w:val="28"/>
              </w:rPr>
            </w:pPr>
            <w:r w:rsidRPr="00137956">
              <w:rPr>
                <w:sz w:val="28"/>
                <w:szCs w:val="28"/>
              </w:rPr>
              <w:t>5.1.</w:t>
            </w:r>
          </w:p>
        </w:tc>
        <w:tc>
          <w:tcPr>
            <w:tcW w:w="8510" w:type="dxa"/>
          </w:tcPr>
          <w:p w14:paraId="7B17F93A" w14:textId="77777777" w:rsidR="00EF36CE" w:rsidRPr="00137956" w:rsidRDefault="00EF36CE" w:rsidP="007546C7">
            <w:pPr>
              <w:pStyle w:val="TableParagraph"/>
              <w:ind w:left="107" w:firstLine="458"/>
              <w:rPr>
                <w:sz w:val="28"/>
                <w:szCs w:val="28"/>
              </w:rPr>
            </w:pPr>
            <w:r w:rsidRPr="00137956">
              <w:rPr>
                <w:sz w:val="28"/>
                <w:szCs w:val="28"/>
              </w:rPr>
              <w:t>Чи</w:t>
            </w:r>
            <w:r w:rsidR="00596CE2" w:rsidRPr="00137956">
              <w:rPr>
                <w:sz w:val="28"/>
                <w:szCs w:val="28"/>
              </w:rPr>
              <w:t xml:space="preserve"> </w:t>
            </w:r>
            <w:r w:rsidRPr="00137956">
              <w:rPr>
                <w:sz w:val="28"/>
                <w:szCs w:val="28"/>
              </w:rPr>
              <w:t>є</w:t>
            </w:r>
            <w:r w:rsidR="00596CE2" w:rsidRPr="00137956">
              <w:rPr>
                <w:sz w:val="28"/>
                <w:szCs w:val="28"/>
              </w:rPr>
              <w:t xml:space="preserve"> </w:t>
            </w:r>
            <w:r w:rsidRPr="00137956">
              <w:rPr>
                <w:sz w:val="28"/>
                <w:szCs w:val="28"/>
              </w:rPr>
              <w:t>наявні</w:t>
            </w:r>
            <w:r w:rsidR="00596CE2" w:rsidRPr="00137956">
              <w:rPr>
                <w:sz w:val="28"/>
                <w:szCs w:val="28"/>
              </w:rPr>
              <w:t xml:space="preserve"> </w:t>
            </w:r>
            <w:r w:rsidRPr="00137956">
              <w:rPr>
                <w:sz w:val="28"/>
                <w:szCs w:val="28"/>
              </w:rPr>
              <w:t>адміністративні  дані</w:t>
            </w:r>
            <w:r w:rsidR="00596CE2" w:rsidRPr="00137956">
              <w:rPr>
                <w:sz w:val="28"/>
                <w:szCs w:val="28"/>
              </w:rPr>
              <w:t xml:space="preserve"> </w:t>
            </w:r>
            <w:r w:rsidR="0007200F" w:rsidRPr="00137956">
              <w:rPr>
                <w:sz w:val="28"/>
                <w:szCs w:val="28"/>
              </w:rPr>
              <w:t>узгодженими</w:t>
            </w:r>
            <w:r w:rsidR="00596CE2" w:rsidRPr="00137956">
              <w:rPr>
                <w:sz w:val="28"/>
                <w:szCs w:val="28"/>
              </w:rPr>
              <w:t xml:space="preserve"> </w:t>
            </w:r>
            <w:r w:rsidR="00261887" w:rsidRPr="00137956">
              <w:rPr>
                <w:sz w:val="28"/>
                <w:szCs w:val="28"/>
              </w:rPr>
              <w:t>в</w:t>
            </w:r>
            <w:r w:rsidR="00596CE2" w:rsidRPr="00137956">
              <w:rPr>
                <w:sz w:val="28"/>
                <w:szCs w:val="28"/>
              </w:rPr>
              <w:t xml:space="preserve"> </w:t>
            </w:r>
            <w:r w:rsidRPr="00137956">
              <w:rPr>
                <w:sz w:val="28"/>
                <w:szCs w:val="28"/>
              </w:rPr>
              <w:t>часі?</w:t>
            </w:r>
          </w:p>
        </w:tc>
        <w:tc>
          <w:tcPr>
            <w:tcW w:w="5529" w:type="dxa"/>
          </w:tcPr>
          <w:p w14:paraId="61C130B0" w14:textId="77777777" w:rsidR="00EF36CE" w:rsidRPr="00137956" w:rsidRDefault="00EF36CE" w:rsidP="00EF6F5C">
            <w:pPr>
              <w:pStyle w:val="TableParagraph"/>
              <w:spacing w:line="315" w:lineRule="exact"/>
              <w:ind w:left="106"/>
              <w:jc w:val="center"/>
              <w:rPr>
                <w:sz w:val="28"/>
                <w:szCs w:val="28"/>
              </w:rPr>
            </w:pPr>
            <w:r w:rsidRPr="00137956">
              <w:rPr>
                <w:sz w:val="28"/>
                <w:szCs w:val="28"/>
              </w:rPr>
              <w:t>Так (1)</w:t>
            </w:r>
          </w:p>
        </w:tc>
      </w:tr>
      <w:tr w:rsidR="00EF36CE" w:rsidRPr="00137956" w14:paraId="0D909FF9" w14:textId="77777777" w:rsidTr="00922B05">
        <w:trPr>
          <w:trHeight w:val="416"/>
        </w:trPr>
        <w:tc>
          <w:tcPr>
            <w:tcW w:w="703" w:type="dxa"/>
          </w:tcPr>
          <w:p w14:paraId="7C388660" w14:textId="77777777" w:rsidR="00EF36CE" w:rsidRPr="00137956" w:rsidRDefault="00EF36CE" w:rsidP="00EF36CE">
            <w:pPr>
              <w:pStyle w:val="TableParagraph"/>
              <w:spacing w:line="314" w:lineRule="exact"/>
              <w:ind w:left="107"/>
              <w:rPr>
                <w:sz w:val="28"/>
                <w:szCs w:val="28"/>
              </w:rPr>
            </w:pPr>
            <w:r w:rsidRPr="00137956">
              <w:rPr>
                <w:sz w:val="28"/>
                <w:szCs w:val="28"/>
              </w:rPr>
              <w:t>5.2.</w:t>
            </w:r>
          </w:p>
        </w:tc>
        <w:tc>
          <w:tcPr>
            <w:tcW w:w="8510" w:type="dxa"/>
          </w:tcPr>
          <w:p w14:paraId="1F880AEF" w14:textId="77777777" w:rsidR="00EF36CE" w:rsidRPr="00137956" w:rsidRDefault="00EF36CE" w:rsidP="007546C7">
            <w:pPr>
              <w:pStyle w:val="TableParagraph"/>
              <w:spacing w:line="314" w:lineRule="exact"/>
              <w:ind w:left="566"/>
              <w:jc w:val="both"/>
              <w:rPr>
                <w:sz w:val="28"/>
                <w:szCs w:val="28"/>
              </w:rPr>
            </w:pPr>
            <w:r w:rsidRPr="00137956">
              <w:rPr>
                <w:sz w:val="28"/>
                <w:szCs w:val="28"/>
              </w:rPr>
              <w:t>Чи</w:t>
            </w:r>
            <w:r w:rsidR="00596CE2" w:rsidRPr="00137956">
              <w:rPr>
                <w:sz w:val="28"/>
                <w:szCs w:val="28"/>
              </w:rPr>
              <w:t xml:space="preserve"> </w:t>
            </w:r>
            <w:r w:rsidRPr="00137956">
              <w:rPr>
                <w:sz w:val="28"/>
                <w:szCs w:val="28"/>
              </w:rPr>
              <w:t>зберігають</w:t>
            </w:r>
            <w:r w:rsidR="00596CE2" w:rsidRPr="00137956">
              <w:rPr>
                <w:sz w:val="28"/>
                <w:szCs w:val="28"/>
              </w:rPr>
              <w:t xml:space="preserve"> </w:t>
            </w:r>
            <w:r w:rsidRPr="00137956">
              <w:rPr>
                <w:sz w:val="28"/>
                <w:szCs w:val="28"/>
              </w:rPr>
              <w:t>адміністративні</w:t>
            </w:r>
            <w:r w:rsidR="00596CE2" w:rsidRPr="00137956">
              <w:rPr>
                <w:sz w:val="28"/>
                <w:szCs w:val="28"/>
              </w:rPr>
              <w:t xml:space="preserve"> </w:t>
            </w:r>
            <w:r w:rsidRPr="00137956">
              <w:rPr>
                <w:sz w:val="28"/>
                <w:szCs w:val="28"/>
              </w:rPr>
              <w:t>дані</w:t>
            </w:r>
            <w:r w:rsidR="00596CE2" w:rsidRPr="00137956">
              <w:rPr>
                <w:sz w:val="28"/>
                <w:szCs w:val="28"/>
              </w:rPr>
              <w:t xml:space="preserve"> </w:t>
            </w:r>
            <w:r w:rsidR="0007200F" w:rsidRPr="00137956">
              <w:rPr>
                <w:sz w:val="28"/>
                <w:szCs w:val="28"/>
              </w:rPr>
              <w:t>порівня</w:t>
            </w:r>
            <w:r w:rsidR="00261887" w:rsidRPr="00137956">
              <w:rPr>
                <w:sz w:val="28"/>
                <w:szCs w:val="28"/>
              </w:rPr>
              <w:t>н</w:t>
            </w:r>
            <w:r w:rsidR="0007200F" w:rsidRPr="00137956">
              <w:rPr>
                <w:sz w:val="28"/>
                <w:szCs w:val="28"/>
              </w:rPr>
              <w:t>ність</w:t>
            </w:r>
            <w:r w:rsidRPr="00137956">
              <w:rPr>
                <w:sz w:val="28"/>
                <w:szCs w:val="28"/>
              </w:rPr>
              <w:t>?</w:t>
            </w:r>
          </w:p>
        </w:tc>
        <w:tc>
          <w:tcPr>
            <w:tcW w:w="5529" w:type="dxa"/>
          </w:tcPr>
          <w:p w14:paraId="4118489E" w14:textId="77777777" w:rsidR="00EF36CE" w:rsidRPr="00137956" w:rsidRDefault="00EF36CE" w:rsidP="00EF36CE">
            <w:pPr>
              <w:pStyle w:val="TableParagraph"/>
              <w:spacing w:line="314" w:lineRule="exact"/>
              <w:ind w:left="106"/>
              <w:jc w:val="center"/>
              <w:rPr>
                <w:sz w:val="28"/>
                <w:szCs w:val="28"/>
              </w:rPr>
            </w:pPr>
            <w:r w:rsidRPr="00137956">
              <w:rPr>
                <w:sz w:val="28"/>
                <w:szCs w:val="28"/>
              </w:rPr>
              <w:t>Так (1)</w:t>
            </w:r>
          </w:p>
          <w:p w14:paraId="5BA6AE69" w14:textId="77777777" w:rsidR="00C67E30" w:rsidRPr="00137956" w:rsidRDefault="00C67E30" w:rsidP="00631CEC">
            <w:pPr>
              <w:pStyle w:val="TableParagraph"/>
              <w:ind w:right="194"/>
              <w:jc w:val="both"/>
              <w:rPr>
                <w:i/>
                <w:sz w:val="28"/>
                <w:szCs w:val="28"/>
              </w:rPr>
            </w:pPr>
            <w:r w:rsidRPr="00137956">
              <w:rPr>
                <w:i/>
                <w:sz w:val="28"/>
                <w:szCs w:val="28"/>
              </w:rPr>
              <w:t xml:space="preserve">Адміністративні дані про ринкову вартість прямих інвестицій по підприємствах, дані щодо акцій яких наявні в фондовій мережі України отримуються за договорами про </w:t>
            </w:r>
            <w:proofErr w:type="spellStart"/>
            <w:r w:rsidRPr="00137956">
              <w:rPr>
                <w:i/>
                <w:sz w:val="28"/>
                <w:szCs w:val="28"/>
              </w:rPr>
              <w:t>взаємообмін</w:t>
            </w:r>
            <w:proofErr w:type="spellEnd"/>
            <w:r w:rsidRPr="00137956">
              <w:rPr>
                <w:i/>
                <w:sz w:val="28"/>
                <w:szCs w:val="28"/>
              </w:rPr>
              <w:t xml:space="preserve"> інформаційними ресурсами, укладеними у </w:t>
            </w:r>
            <w:r w:rsidRPr="00137956">
              <w:rPr>
                <w:i/>
                <w:sz w:val="28"/>
                <w:szCs w:val="28"/>
              </w:rPr>
              <w:lastRenderedPageBreak/>
              <w:t xml:space="preserve">2006, 2014 та 2020 роках. </w:t>
            </w:r>
          </w:p>
          <w:p w14:paraId="247DEA42" w14:textId="77777777" w:rsidR="00114184" w:rsidRPr="00137956" w:rsidRDefault="00C67E30" w:rsidP="00631CEC">
            <w:pPr>
              <w:pStyle w:val="TableParagraph"/>
              <w:ind w:right="194"/>
              <w:jc w:val="both"/>
              <w:rPr>
                <w:i/>
                <w:sz w:val="28"/>
                <w:szCs w:val="28"/>
              </w:rPr>
            </w:pPr>
            <w:r w:rsidRPr="00137956">
              <w:rPr>
                <w:i/>
                <w:sz w:val="28"/>
                <w:szCs w:val="28"/>
              </w:rPr>
              <w:t>Інформація є зіставною</w:t>
            </w:r>
            <w:r w:rsidR="00805207" w:rsidRPr="00137956">
              <w:rPr>
                <w:i/>
                <w:sz w:val="28"/>
                <w:szCs w:val="28"/>
              </w:rPr>
              <w:t xml:space="preserve"> починаючи з даних за 2009 рік</w:t>
            </w:r>
            <w:r w:rsidRPr="00137956">
              <w:rPr>
                <w:i/>
                <w:sz w:val="28"/>
                <w:szCs w:val="28"/>
              </w:rPr>
              <w:t>, довжина динамічного ряду становить більше 1</w:t>
            </w:r>
            <w:r w:rsidR="00805207" w:rsidRPr="00137956">
              <w:rPr>
                <w:i/>
                <w:sz w:val="28"/>
                <w:szCs w:val="28"/>
              </w:rPr>
              <w:t>3</w:t>
            </w:r>
            <w:r w:rsidRPr="00137956">
              <w:rPr>
                <w:i/>
                <w:sz w:val="28"/>
                <w:szCs w:val="28"/>
              </w:rPr>
              <w:t xml:space="preserve"> років.</w:t>
            </w:r>
          </w:p>
        </w:tc>
      </w:tr>
      <w:tr w:rsidR="00EF36CE" w:rsidRPr="00137956" w14:paraId="6A4881F6" w14:textId="77777777" w:rsidTr="0010504B">
        <w:trPr>
          <w:trHeight w:val="710"/>
        </w:trPr>
        <w:tc>
          <w:tcPr>
            <w:tcW w:w="703" w:type="dxa"/>
          </w:tcPr>
          <w:p w14:paraId="0055DD91" w14:textId="77777777" w:rsidR="00EF36CE" w:rsidRPr="00137956" w:rsidRDefault="00EF36CE" w:rsidP="00EF36CE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8510" w:type="dxa"/>
          </w:tcPr>
          <w:p w14:paraId="7921A970" w14:textId="77777777" w:rsidR="00EF36CE" w:rsidRPr="00137956" w:rsidRDefault="00EF36CE" w:rsidP="00EF36CE">
            <w:pPr>
              <w:pStyle w:val="TableParagraph"/>
              <w:ind w:left="136"/>
              <w:rPr>
                <w:b/>
                <w:sz w:val="28"/>
                <w:szCs w:val="28"/>
              </w:rPr>
            </w:pPr>
            <w:r w:rsidRPr="00137956">
              <w:rPr>
                <w:b/>
                <w:sz w:val="28"/>
                <w:szCs w:val="28"/>
              </w:rPr>
              <w:t>Підсумкова</w:t>
            </w:r>
            <w:r w:rsidR="00596CE2" w:rsidRPr="00137956">
              <w:rPr>
                <w:b/>
                <w:sz w:val="28"/>
                <w:szCs w:val="28"/>
              </w:rPr>
              <w:t xml:space="preserve"> </w:t>
            </w:r>
            <w:r w:rsidRPr="00137956">
              <w:rPr>
                <w:b/>
                <w:sz w:val="28"/>
                <w:szCs w:val="28"/>
              </w:rPr>
              <w:t>оцінка</w:t>
            </w:r>
          </w:p>
        </w:tc>
        <w:tc>
          <w:tcPr>
            <w:tcW w:w="5529" w:type="dxa"/>
          </w:tcPr>
          <w:p w14:paraId="1B6E1C83" w14:textId="77777777" w:rsidR="00EF36CE" w:rsidRPr="00137956" w:rsidRDefault="00EF6F5C" w:rsidP="00EF36CE">
            <w:pPr>
              <w:pStyle w:val="TableParagraph"/>
              <w:ind w:left="0"/>
              <w:jc w:val="center"/>
              <w:rPr>
                <w:b/>
                <w:sz w:val="28"/>
                <w:szCs w:val="28"/>
              </w:rPr>
            </w:pPr>
            <w:r w:rsidRPr="00137956">
              <w:rPr>
                <w:b/>
                <w:sz w:val="28"/>
                <w:szCs w:val="28"/>
              </w:rPr>
              <w:t>2</w:t>
            </w:r>
          </w:p>
        </w:tc>
      </w:tr>
      <w:tr w:rsidR="00EF36CE" w:rsidRPr="00137956" w14:paraId="23A07CE1" w14:textId="77777777" w:rsidTr="00D01FA3">
        <w:trPr>
          <w:trHeight w:val="561"/>
        </w:trPr>
        <w:tc>
          <w:tcPr>
            <w:tcW w:w="703" w:type="dxa"/>
          </w:tcPr>
          <w:p w14:paraId="7AAEB94B" w14:textId="77777777" w:rsidR="00EF36CE" w:rsidRPr="00137956" w:rsidRDefault="00EF36CE" w:rsidP="00EF36CE">
            <w:pPr>
              <w:pStyle w:val="TableParagraph"/>
              <w:spacing w:line="301" w:lineRule="exact"/>
              <w:ind w:left="107"/>
              <w:rPr>
                <w:b/>
                <w:sz w:val="28"/>
                <w:szCs w:val="28"/>
              </w:rPr>
            </w:pPr>
            <w:r w:rsidRPr="00137956"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8510" w:type="dxa"/>
          </w:tcPr>
          <w:p w14:paraId="1C0766E9" w14:textId="77777777" w:rsidR="00EF36CE" w:rsidRPr="00137956" w:rsidRDefault="00EF36CE" w:rsidP="00A5059E">
            <w:pPr>
              <w:pStyle w:val="TableParagraph"/>
              <w:spacing w:line="301" w:lineRule="exact"/>
              <w:ind w:left="107"/>
              <w:rPr>
                <w:b/>
                <w:sz w:val="28"/>
                <w:szCs w:val="28"/>
              </w:rPr>
            </w:pPr>
            <w:r w:rsidRPr="00137956">
              <w:rPr>
                <w:b/>
                <w:sz w:val="28"/>
                <w:szCs w:val="28"/>
              </w:rPr>
              <w:t>Доступність</w:t>
            </w:r>
            <w:r w:rsidR="00A5059E" w:rsidRPr="00137956">
              <w:rPr>
                <w:b/>
                <w:sz w:val="28"/>
                <w:szCs w:val="28"/>
              </w:rPr>
              <w:t xml:space="preserve"> </w:t>
            </w:r>
            <w:r w:rsidRPr="00137956">
              <w:rPr>
                <w:b/>
                <w:sz w:val="28"/>
                <w:szCs w:val="28"/>
              </w:rPr>
              <w:t>і</w:t>
            </w:r>
            <w:r w:rsidR="00A5059E" w:rsidRPr="00137956">
              <w:rPr>
                <w:b/>
                <w:sz w:val="28"/>
                <w:szCs w:val="28"/>
              </w:rPr>
              <w:t xml:space="preserve"> ясність</w:t>
            </w:r>
          </w:p>
        </w:tc>
        <w:tc>
          <w:tcPr>
            <w:tcW w:w="5529" w:type="dxa"/>
          </w:tcPr>
          <w:p w14:paraId="6303CB70" w14:textId="77777777" w:rsidR="00EF36CE" w:rsidRPr="00137956" w:rsidRDefault="00EF36CE" w:rsidP="00EF36CE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EF36CE" w:rsidRPr="00137956" w14:paraId="4D345098" w14:textId="77777777" w:rsidTr="0010504B">
        <w:trPr>
          <w:trHeight w:val="710"/>
        </w:trPr>
        <w:tc>
          <w:tcPr>
            <w:tcW w:w="703" w:type="dxa"/>
          </w:tcPr>
          <w:p w14:paraId="5EE37A82" w14:textId="77777777" w:rsidR="00EF36CE" w:rsidRPr="00137956" w:rsidRDefault="00EF36CE" w:rsidP="00EF36CE">
            <w:pPr>
              <w:pStyle w:val="TableParagraph"/>
              <w:spacing w:line="315" w:lineRule="exact"/>
              <w:ind w:left="107"/>
              <w:rPr>
                <w:sz w:val="28"/>
                <w:szCs w:val="28"/>
              </w:rPr>
            </w:pPr>
            <w:r w:rsidRPr="00137956">
              <w:rPr>
                <w:sz w:val="28"/>
                <w:szCs w:val="28"/>
              </w:rPr>
              <w:t>6.1.</w:t>
            </w:r>
          </w:p>
        </w:tc>
        <w:tc>
          <w:tcPr>
            <w:tcW w:w="8510" w:type="dxa"/>
          </w:tcPr>
          <w:p w14:paraId="57DFC4F6" w14:textId="77777777" w:rsidR="00EF36CE" w:rsidRPr="00137956" w:rsidRDefault="00EF36CE" w:rsidP="007546C7">
            <w:pPr>
              <w:pStyle w:val="TableParagraph"/>
              <w:spacing w:line="315" w:lineRule="exact"/>
              <w:ind w:left="566"/>
              <w:rPr>
                <w:i/>
                <w:sz w:val="24"/>
                <w:szCs w:val="24"/>
              </w:rPr>
            </w:pPr>
            <w:r w:rsidRPr="00137956">
              <w:rPr>
                <w:sz w:val="28"/>
                <w:szCs w:val="28"/>
              </w:rPr>
              <w:t>Чи</w:t>
            </w:r>
            <w:r w:rsidR="004200C6" w:rsidRPr="00137956">
              <w:rPr>
                <w:sz w:val="28"/>
                <w:szCs w:val="28"/>
              </w:rPr>
              <w:t xml:space="preserve"> </w:t>
            </w:r>
            <w:r w:rsidRPr="00137956">
              <w:rPr>
                <w:sz w:val="28"/>
                <w:szCs w:val="28"/>
              </w:rPr>
              <w:t>надаються</w:t>
            </w:r>
            <w:r w:rsidR="004200C6" w:rsidRPr="00137956">
              <w:rPr>
                <w:sz w:val="28"/>
                <w:szCs w:val="28"/>
              </w:rPr>
              <w:t xml:space="preserve"> </w:t>
            </w:r>
            <w:r w:rsidRPr="00137956">
              <w:rPr>
                <w:sz w:val="28"/>
                <w:szCs w:val="28"/>
              </w:rPr>
              <w:t>метадані</w:t>
            </w:r>
            <w:r w:rsidR="004200C6" w:rsidRPr="00137956">
              <w:rPr>
                <w:sz w:val="28"/>
                <w:szCs w:val="28"/>
              </w:rPr>
              <w:t xml:space="preserve"> </w:t>
            </w:r>
            <w:r w:rsidRPr="00137956">
              <w:rPr>
                <w:sz w:val="28"/>
                <w:szCs w:val="28"/>
              </w:rPr>
              <w:t>до</w:t>
            </w:r>
            <w:r w:rsidR="004200C6" w:rsidRPr="00137956">
              <w:rPr>
                <w:sz w:val="28"/>
                <w:szCs w:val="28"/>
              </w:rPr>
              <w:t xml:space="preserve"> </w:t>
            </w:r>
            <w:r w:rsidRPr="00137956">
              <w:rPr>
                <w:sz w:val="28"/>
                <w:szCs w:val="28"/>
              </w:rPr>
              <w:t>адміністративних</w:t>
            </w:r>
            <w:r w:rsidR="004200C6" w:rsidRPr="00137956">
              <w:rPr>
                <w:sz w:val="28"/>
                <w:szCs w:val="28"/>
              </w:rPr>
              <w:t xml:space="preserve"> </w:t>
            </w:r>
            <w:r w:rsidRPr="00137956">
              <w:rPr>
                <w:sz w:val="28"/>
                <w:szCs w:val="28"/>
              </w:rPr>
              <w:t>даних?</w:t>
            </w:r>
          </w:p>
        </w:tc>
        <w:tc>
          <w:tcPr>
            <w:tcW w:w="5529" w:type="dxa"/>
          </w:tcPr>
          <w:p w14:paraId="3E93F53F" w14:textId="77777777" w:rsidR="00EF36CE" w:rsidRPr="00137956" w:rsidRDefault="00EF36CE" w:rsidP="00EF36CE">
            <w:pPr>
              <w:pStyle w:val="TableParagraph"/>
              <w:spacing w:before="2"/>
              <w:ind w:left="106"/>
              <w:jc w:val="center"/>
              <w:rPr>
                <w:sz w:val="28"/>
                <w:szCs w:val="28"/>
              </w:rPr>
            </w:pPr>
            <w:r w:rsidRPr="00137956">
              <w:rPr>
                <w:sz w:val="28"/>
                <w:szCs w:val="28"/>
              </w:rPr>
              <w:t>Ні (0)</w:t>
            </w:r>
          </w:p>
        </w:tc>
      </w:tr>
      <w:tr w:rsidR="00EF36CE" w:rsidRPr="00137956" w14:paraId="259A6647" w14:textId="77777777" w:rsidTr="0010504B">
        <w:trPr>
          <w:trHeight w:val="539"/>
        </w:trPr>
        <w:tc>
          <w:tcPr>
            <w:tcW w:w="703" w:type="dxa"/>
          </w:tcPr>
          <w:p w14:paraId="6B04C7D5" w14:textId="77777777" w:rsidR="00EF36CE" w:rsidRPr="00137956" w:rsidRDefault="00EF36CE" w:rsidP="00EF36CE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8510" w:type="dxa"/>
          </w:tcPr>
          <w:p w14:paraId="317336CF" w14:textId="77777777" w:rsidR="00EF36CE" w:rsidRPr="00137956" w:rsidRDefault="00EF36CE" w:rsidP="00EF36CE">
            <w:pPr>
              <w:pStyle w:val="TableParagraph"/>
              <w:spacing w:line="320" w:lineRule="exact"/>
              <w:ind w:left="107"/>
              <w:rPr>
                <w:b/>
                <w:sz w:val="28"/>
                <w:szCs w:val="28"/>
              </w:rPr>
            </w:pPr>
            <w:r w:rsidRPr="00137956">
              <w:rPr>
                <w:b/>
                <w:sz w:val="28"/>
                <w:szCs w:val="28"/>
              </w:rPr>
              <w:t>Підсумкова</w:t>
            </w:r>
            <w:r w:rsidR="00596CE2" w:rsidRPr="00137956">
              <w:rPr>
                <w:b/>
                <w:sz w:val="28"/>
                <w:szCs w:val="28"/>
              </w:rPr>
              <w:t xml:space="preserve"> </w:t>
            </w:r>
            <w:r w:rsidRPr="00137956">
              <w:rPr>
                <w:b/>
                <w:sz w:val="28"/>
                <w:szCs w:val="28"/>
              </w:rPr>
              <w:t>оцінка</w:t>
            </w:r>
          </w:p>
        </w:tc>
        <w:tc>
          <w:tcPr>
            <w:tcW w:w="5529" w:type="dxa"/>
          </w:tcPr>
          <w:p w14:paraId="2C0A6390" w14:textId="77777777" w:rsidR="00EF36CE" w:rsidRPr="00137956" w:rsidRDefault="00EF6F5C" w:rsidP="00EF36CE">
            <w:pPr>
              <w:pStyle w:val="TableParagraph"/>
              <w:ind w:left="0"/>
              <w:jc w:val="center"/>
              <w:rPr>
                <w:b/>
                <w:sz w:val="28"/>
                <w:szCs w:val="28"/>
              </w:rPr>
            </w:pPr>
            <w:r w:rsidRPr="00137956">
              <w:rPr>
                <w:b/>
                <w:sz w:val="28"/>
                <w:szCs w:val="28"/>
              </w:rPr>
              <w:t>0</w:t>
            </w:r>
          </w:p>
        </w:tc>
      </w:tr>
      <w:tr w:rsidR="00EF36CE" w:rsidRPr="00D21BAE" w14:paraId="2190DB60" w14:textId="77777777" w:rsidTr="0010504B">
        <w:trPr>
          <w:trHeight w:val="710"/>
        </w:trPr>
        <w:tc>
          <w:tcPr>
            <w:tcW w:w="703" w:type="dxa"/>
          </w:tcPr>
          <w:p w14:paraId="2F5278E7" w14:textId="77777777" w:rsidR="00EF36CE" w:rsidRPr="00137956" w:rsidRDefault="00EF36CE" w:rsidP="00EF36CE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8510" w:type="dxa"/>
          </w:tcPr>
          <w:p w14:paraId="09F4F7DC" w14:textId="77777777" w:rsidR="00EF36CE" w:rsidRPr="00137956" w:rsidRDefault="006466F6" w:rsidP="006466F6">
            <w:pPr>
              <w:pStyle w:val="TableParagraph"/>
              <w:ind w:left="107" w:right="274"/>
              <w:rPr>
                <w:b/>
                <w:sz w:val="28"/>
                <w:szCs w:val="28"/>
              </w:rPr>
            </w:pPr>
            <w:r w:rsidRPr="00137956">
              <w:rPr>
                <w:b/>
                <w:sz w:val="28"/>
                <w:szCs w:val="28"/>
              </w:rPr>
              <w:t>Загальна оцінка</w:t>
            </w:r>
            <w:r w:rsidR="003278D5" w:rsidRPr="00137956">
              <w:rPr>
                <w:b/>
                <w:sz w:val="28"/>
                <w:szCs w:val="28"/>
              </w:rPr>
              <w:t xml:space="preserve"> якості адміністративних </w:t>
            </w:r>
            <w:r w:rsidR="00EF36CE" w:rsidRPr="00137956">
              <w:rPr>
                <w:b/>
                <w:sz w:val="28"/>
                <w:szCs w:val="28"/>
              </w:rPr>
              <w:t>даних</w:t>
            </w:r>
          </w:p>
        </w:tc>
        <w:tc>
          <w:tcPr>
            <w:tcW w:w="5529" w:type="dxa"/>
          </w:tcPr>
          <w:p w14:paraId="15D56068" w14:textId="77777777" w:rsidR="00EF36CE" w:rsidRPr="00137956" w:rsidRDefault="002C266A" w:rsidP="00EF36CE">
            <w:pPr>
              <w:pStyle w:val="TableParagraph"/>
              <w:ind w:left="0"/>
              <w:jc w:val="center"/>
              <w:rPr>
                <w:b/>
                <w:sz w:val="28"/>
                <w:szCs w:val="28"/>
              </w:rPr>
            </w:pPr>
            <w:r w:rsidRPr="00137956">
              <w:rPr>
                <w:b/>
                <w:sz w:val="28"/>
                <w:szCs w:val="28"/>
              </w:rPr>
              <w:t>11</w:t>
            </w:r>
          </w:p>
          <w:p w14:paraId="35E03313" w14:textId="77777777" w:rsidR="00893ECA" w:rsidRPr="00137956" w:rsidRDefault="00B30C9B" w:rsidP="007D326B">
            <w:pPr>
              <w:pStyle w:val="TableParagraph"/>
              <w:ind w:right="91"/>
              <w:jc w:val="both"/>
              <w:rPr>
                <w:i/>
                <w:spacing w:val="-5"/>
                <w:sz w:val="28"/>
              </w:rPr>
            </w:pPr>
            <w:r w:rsidRPr="00137956">
              <w:rPr>
                <w:i/>
                <w:spacing w:val="-6"/>
                <w:sz w:val="28"/>
              </w:rPr>
              <w:t xml:space="preserve">Загальна оцінка </w:t>
            </w:r>
            <w:r w:rsidRPr="00137956">
              <w:rPr>
                <w:i/>
                <w:spacing w:val="-5"/>
                <w:sz w:val="28"/>
              </w:rPr>
              <w:t>якості адміністративних</w:t>
            </w:r>
            <w:r w:rsidR="00701252" w:rsidRPr="00137956">
              <w:rPr>
                <w:i/>
                <w:spacing w:val="-5"/>
                <w:sz w:val="28"/>
              </w:rPr>
              <w:t xml:space="preserve"> </w:t>
            </w:r>
            <w:r w:rsidRPr="00137956">
              <w:rPr>
                <w:i/>
                <w:sz w:val="28"/>
              </w:rPr>
              <w:t>даних</w:t>
            </w:r>
            <w:r w:rsidR="00701252" w:rsidRPr="00137956">
              <w:rPr>
                <w:i/>
                <w:sz w:val="28"/>
              </w:rPr>
              <w:t xml:space="preserve"> </w:t>
            </w:r>
            <w:r w:rsidR="00A302A6" w:rsidRPr="00137956">
              <w:rPr>
                <w:i/>
                <w:sz w:val="28"/>
                <w:szCs w:val="28"/>
              </w:rPr>
              <w:t>про ринкову вартість прямих інвестицій по підприємствах, дані щодо акцій яких наявні в фондовій мережі України</w:t>
            </w:r>
            <w:r w:rsidR="003278D5" w:rsidRPr="00137956">
              <w:rPr>
                <w:i/>
                <w:spacing w:val="-5"/>
                <w:sz w:val="28"/>
              </w:rPr>
              <w:t xml:space="preserve">, </w:t>
            </w:r>
            <w:r w:rsidRPr="00137956">
              <w:rPr>
                <w:i/>
                <w:spacing w:val="-3"/>
                <w:sz w:val="28"/>
              </w:rPr>
              <w:t>які</w:t>
            </w:r>
            <w:r w:rsidR="004200C6" w:rsidRPr="00137956">
              <w:rPr>
                <w:i/>
                <w:spacing w:val="-3"/>
                <w:sz w:val="28"/>
              </w:rPr>
              <w:t xml:space="preserve"> </w:t>
            </w:r>
            <w:r w:rsidRPr="00137956">
              <w:rPr>
                <w:i/>
                <w:spacing w:val="-3"/>
                <w:sz w:val="28"/>
              </w:rPr>
              <w:t>отримуються</w:t>
            </w:r>
            <w:r w:rsidR="004200C6" w:rsidRPr="00137956">
              <w:rPr>
                <w:i/>
                <w:spacing w:val="-3"/>
                <w:sz w:val="28"/>
              </w:rPr>
              <w:t xml:space="preserve"> </w:t>
            </w:r>
            <w:r w:rsidRPr="00137956">
              <w:rPr>
                <w:i/>
                <w:spacing w:val="-2"/>
                <w:sz w:val="28"/>
              </w:rPr>
              <w:t>відповідно</w:t>
            </w:r>
            <w:r w:rsidR="004200C6" w:rsidRPr="00137956">
              <w:rPr>
                <w:i/>
                <w:spacing w:val="-2"/>
                <w:sz w:val="28"/>
              </w:rPr>
              <w:t xml:space="preserve"> </w:t>
            </w:r>
            <w:r w:rsidRPr="00137956">
              <w:rPr>
                <w:i/>
                <w:spacing w:val="-2"/>
                <w:sz w:val="28"/>
              </w:rPr>
              <w:t>до</w:t>
            </w:r>
            <w:r w:rsidR="004200C6" w:rsidRPr="00137956">
              <w:rPr>
                <w:i/>
                <w:spacing w:val="-2"/>
                <w:sz w:val="28"/>
              </w:rPr>
              <w:t xml:space="preserve"> </w:t>
            </w:r>
            <w:r w:rsidR="00A302A6" w:rsidRPr="00137956">
              <w:rPr>
                <w:i/>
                <w:spacing w:val="-2"/>
                <w:sz w:val="28"/>
              </w:rPr>
              <w:t>договору</w:t>
            </w:r>
            <w:r w:rsidR="004200C6" w:rsidRPr="00137956">
              <w:rPr>
                <w:i/>
                <w:spacing w:val="-2"/>
                <w:sz w:val="28"/>
              </w:rPr>
              <w:t xml:space="preserve"> </w:t>
            </w:r>
            <w:r w:rsidRPr="00137956">
              <w:rPr>
                <w:i/>
                <w:spacing w:val="-2"/>
                <w:sz w:val="28"/>
              </w:rPr>
              <w:t>про</w:t>
            </w:r>
            <w:r w:rsidR="004200C6" w:rsidRPr="00137956">
              <w:rPr>
                <w:i/>
                <w:spacing w:val="-2"/>
                <w:sz w:val="28"/>
              </w:rPr>
              <w:t xml:space="preserve"> </w:t>
            </w:r>
            <w:proofErr w:type="spellStart"/>
            <w:r w:rsidRPr="00137956">
              <w:rPr>
                <w:i/>
                <w:spacing w:val="-2"/>
                <w:sz w:val="28"/>
              </w:rPr>
              <w:t>взаємообмін</w:t>
            </w:r>
            <w:proofErr w:type="spellEnd"/>
            <w:r w:rsidRPr="00137956">
              <w:rPr>
                <w:i/>
                <w:spacing w:val="-2"/>
                <w:sz w:val="28"/>
              </w:rPr>
              <w:t xml:space="preserve"> інформаційними ресурсами</w:t>
            </w:r>
            <w:r w:rsidRPr="00137956">
              <w:rPr>
                <w:i/>
                <w:spacing w:val="-1"/>
                <w:sz w:val="28"/>
              </w:rPr>
              <w:t xml:space="preserve"> між </w:t>
            </w:r>
            <w:proofErr w:type="spellStart"/>
            <w:r w:rsidRPr="00137956">
              <w:rPr>
                <w:i/>
                <w:sz w:val="28"/>
              </w:rPr>
              <w:t>Держстатом</w:t>
            </w:r>
            <w:proofErr w:type="spellEnd"/>
            <w:r w:rsidR="004200C6" w:rsidRPr="00137956">
              <w:rPr>
                <w:i/>
                <w:sz w:val="28"/>
              </w:rPr>
              <w:t xml:space="preserve"> </w:t>
            </w:r>
            <w:r w:rsidR="00DE1038" w:rsidRPr="00137956">
              <w:rPr>
                <w:i/>
                <w:sz w:val="28"/>
              </w:rPr>
              <w:t>і</w:t>
            </w:r>
            <w:r w:rsidR="004200C6" w:rsidRPr="00137956">
              <w:rPr>
                <w:i/>
                <w:sz w:val="28"/>
              </w:rPr>
              <w:t xml:space="preserve"> </w:t>
            </w:r>
            <w:r w:rsidR="007D326B" w:rsidRPr="00137956">
              <w:rPr>
                <w:i/>
                <w:sz w:val="28"/>
              </w:rPr>
              <w:t>Національним банком</w:t>
            </w:r>
            <w:r w:rsidRPr="00137956">
              <w:rPr>
                <w:i/>
                <w:sz w:val="28"/>
              </w:rPr>
              <w:t>,</w:t>
            </w:r>
            <w:r w:rsidR="00701252" w:rsidRPr="00137956">
              <w:rPr>
                <w:i/>
                <w:sz w:val="28"/>
              </w:rPr>
              <w:t xml:space="preserve"> </w:t>
            </w:r>
            <w:r w:rsidRPr="00137956">
              <w:rPr>
                <w:i/>
                <w:spacing w:val="-1"/>
                <w:sz w:val="28"/>
              </w:rPr>
              <w:t>для</w:t>
            </w:r>
            <w:r w:rsidR="00701252" w:rsidRPr="00137956">
              <w:rPr>
                <w:i/>
                <w:spacing w:val="-1"/>
                <w:sz w:val="28"/>
              </w:rPr>
              <w:t xml:space="preserve"> </w:t>
            </w:r>
            <w:r w:rsidRPr="00137956">
              <w:rPr>
                <w:i/>
                <w:spacing w:val="-1"/>
                <w:sz w:val="28"/>
              </w:rPr>
              <w:t>проведення</w:t>
            </w:r>
            <w:r w:rsidR="00701252" w:rsidRPr="00137956">
              <w:rPr>
                <w:i/>
                <w:spacing w:val="-1"/>
                <w:sz w:val="28"/>
              </w:rPr>
              <w:t xml:space="preserve"> </w:t>
            </w:r>
            <w:r w:rsidRPr="00137956">
              <w:rPr>
                <w:i/>
                <w:spacing w:val="-1"/>
                <w:sz w:val="28"/>
              </w:rPr>
              <w:t>ДСС</w:t>
            </w:r>
            <w:r w:rsidR="00701252" w:rsidRPr="00137956">
              <w:rPr>
                <w:i/>
                <w:spacing w:val="-1"/>
                <w:sz w:val="28"/>
              </w:rPr>
              <w:t xml:space="preserve"> </w:t>
            </w:r>
            <w:r w:rsidR="007D326B" w:rsidRPr="00137956">
              <w:rPr>
                <w:i/>
                <w:spacing w:val="-1"/>
                <w:sz w:val="28"/>
              </w:rPr>
              <w:t>2.05.0</w:t>
            </w:r>
            <w:r w:rsidR="00A302A6" w:rsidRPr="00137956">
              <w:rPr>
                <w:i/>
                <w:spacing w:val="-1"/>
                <w:sz w:val="28"/>
              </w:rPr>
              <w:t>3</w:t>
            </w:r>
            <w:r w:rsidR="007D326B" w:rsidRPr="00137956">
              <w:rPr>
                <w:i/>
                <w:spacing w:val="-1"/>
                <w:sz w:val="28"/>
              </w:rPr>
              <w:t>.01</w:t>
            </w:r>
            <w:r w:rsidR="00701252" w:rsidRPr="00137956">
              <w:rPr>
                <w:i/>
                <w:spacing w:val="-1"/>
                <w:sz w:val="28"/>
              </w:rPr>
              <w:t xml:space="preserve"> </w:t>
            </w:r>
            <w:r w:rsidRPr="00137956">
              <w:rPr>
                <w:i/>
                <w:sz w:val="28"/>
              </w:rPr>
              <w:t>"</w:t>
            </w:r>
            <w:r w:rsidR="00A302A6" w:rsidRPr="00137956">
              <w:rPr>
                <w:i/>
                <w:spacing w:val="-5"/>
                <w:sz w:val="28"/>
              </w:rPr>
              <w:t>Інвестиції зовнішньоекономічної діяльності</w:t>
            </w:r>
            <w:r w:rsidRPr="00137956">
              <w:rPr>
                <w:i/>
                <w:spacing w:val="-5"/>
                <w:sz w:val="28"/>
              </w:rPr>
              <w:t xml:space="preserve">" – </w:t>
            </w:r>
            <w:r w:rsidR="00FA191A" w:rsidRPr="00137956">
              <w:rPr>
                <w:i/>
                <w:spacing w:val="-5"/>
                <w:sz w:val="28"/>
              </w:rPr>
              <w:t>хороша</w:t>
            </w:r>
            <w:r w:rsidRPr="00137956">
              <w:rPr>
                <w:i/>
                <w:spacing w:val="-5"/>
                <w:sz w:val="28"/>
              </w:rPr>
              <w:t xml:space="preserve">. </w:t>
            </w:r>
          </w:p>
          <w:p w14:paraId="751429B4" w14:textId="77777777" w:rsidR="00B30C9B" w:rsidRPr="00EF6F5C" w:rsidRDefault="00FA191A" w:rsidP="007D326B">
            <w:pPr>
              <w:pStyle w:val="TableParagraph"/>
              <w:ind w:right="91"/>
              <w:jc w:val="both"/>
              <w:rPr>
                <w:b/>
                <w:sz w:val="28"/>
                <w:szCs w:val="28"/>
              </w:rPr>
            </w:pPr>
            <w:r w:rsidRPr="00137956">
              <w:rPr>
                <w:i/>
                <w:spacing w:val="-5"/>
                <w:sz w:val="28"/>
              </w:rPr>
              <w:t xml:space="preserve">Адміністративні дані можуть </w:t>
            </w:r>
            <w:r w:rsidR="00DE1038" w:rsidRPr="00137956">
              <w:rPr>
                <w:i/>
                <w:spacing w:val="-5"/>
                <w:sz w:val="28"/>
                <w:lang w:val="ru-RU"/>
              </w:rPr>
              <w:t>у</w:t>
            </w:r>
            <w:proofErr w:type="spellStart"/>
            <w:r w:rsidRPr="00137956">
              <w:rPr>
                <w:i/>
                <w:spacing w:val="-5"/>
                <w:sz w:val="28"/>
              </w:rPr>
              <w:t>важатися</w:t>
            </w:r>
            <w:proofErr w:type="spellEnd"/>
            <w:r w:rsidRPr="00137956">
              <w:rPr>
                <w:i/>
                <w:spacing w:val="-5"/>
                <w:sz w:val="28"/>
              </w:rPr>
              <w:t xml:space="preserve"> релевантними для використання їх для статистичних цілей.</w:t>
            </w:r>
          </w:p>
        </w:tc>
      </w:tr>
    </w:tbl>
    <w:p w14:paraId="4D3CA473" w14:textId="77777777" w:rsidR="00250DC7" w:rsidRDefault="00250DC7" w:rsidP="00250DC7">
      <w:pPr>
        <w:pStyle w:val="a3"/>
        <w:spacing w:before="5"/>
        <w:rPr>
          <w:i/>
          <w:sz w:val="6"/>
        </w:rPr>
      </w:pPr>
    </w:p>
    <w:p w14:paraId="2A7DC0EC" w14:textId="77777777" w:rsidR="00250DC7" w:rsidRDefault="00250DC7" w:rsidP="00250DC7">
      <w:pPr>
        <w:pStyle w:val="a3"/>
        <w:spacing w:before="5"/>
        <w:rPr>
          <w:i/>
          <w:sz w:val="6"/>
        </w:rPr>
      </w:pPr>
    </w:p>
    <w:p w14:paraId="355EDBDA" w14:textId="77777777" w:rsidR="00FB7454" w:rsidRDefault="00FB7454" w:rsidP="00250DC7">
      <w:pPr>
        <w:pStyle w:val="1"/>
        <w:spacing w:line="322" w:lineRule="exact"/>
        <w:ind w:left="1993" w:right="2015"/>
      </w:pPr>
    </w:p>
    <w:sectPr w:rsidR="00FB7454" w:rsidSect="00A443C9">
      <w:headerReference w:type="default" r:id="rId8"/>
      <w:pgSz w:w="16840" w:h="11910" w:orient="landscape"/>
      <w:pgMar w:top="1702" w:right="1219" w:bottom="1135" w:left="278" w:header="714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3468B5" w14:textId="77777777" w:rsidR="00D5764B" w:rsidRDefault="00D5764B">
      <w:r>
        <w:separator/>
      </w:r>
    </w:p>
  </w:endnote>
  <w:endnote w:type="continuationSeparator" w:id="0">
    <w:p w14:paraId="60F8EBFD" w14:textId="77777777" w:rsidR="00D5764B" w:rsidRDefault="00D57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2503EE" w14:textId="77777777" w:rsidR="00D5764B" w:rsidRDefault="00D5764B">
      <w:r>
        <w:separator/>
      </w:r>
    </w:p>
  </w:footnote>
  <w:footnote w:type="continuationSeparator" w:id="0">
    <w:p w14:paraId="404FFE73" w14:textId="77777777" w:rsidR="00D5764B" w:rsidRDefault="00D576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54356566"/>
      <w:docPartObj>
        <w:docPartGallery w:val="Page Numbers (Top of Page)"/>
        <w:docPartUnique/>
      </w:docPartObj>
    </w:sdtPr>
    <w:sdtEndPr/>
    <w:sdtContent>
      <w:p w14:paraId="47A66171" w14:textId="77777777" w:rsidR="00A443C9" w:rsidRDefault="00907E6A" w:rsidP="00A443C9">
        <w:pPr>
          <w:pStyle w:val="a5"/>
          <w:ind w:left="993"/>
          <w:jc w:val="center"/>
        </w:pPr>
        <w:r>
          <w:fldChar w:fldCharType="begin"/>
        </w:r>
        <w:r w:rsidR="00A443C9">
          <w:instrText>PAGE   \* MERGEFORMAT</w:instrText>
        </w:r>
        <w:r>
          <w:fldChar w:fldCharType="separate"/>
        </w:r>
        <w:r w:rsidR="00315FAA">
          <w:rPr>
            <w:noProof/>
          </w:rPr>
          <w:t>4</w:t>
        </w:r>
        <w:r>
          <w:fldChar w:fldCharType="end"/>
        </w:r>
      </w:p>
    </w:sdtContent>
  </w:sdt>
  <w:p w14:paraId="54F50B0F" w14:textId="77777777" w:rsidR="00FB7454" w:rsidRDefault="00FB7454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F0CB0"/>
    <w:multiLevelType w:val="hybridMultilevel"/>
    <w:tmpl w:val="B8A4FB92"/>
    <w:lvl w:ilvl="0" w:tplc="9B105FEE">
      <w:start w:val="1"/>
      <w:numFmt w:val="decimal"/>
      <w:lvlText w:val="%1."/>
      <w:lvlJc w:val="left"/>
      <w:pPr>
        <w:ind w:left="202" w:hanging="41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96525ECA">
      <w:numFmt w:val="bullet"/>
      <w:lvlText w:val="•"/>
      <w:lvlJc w:val="left"/>
      <w:pPr>
        <w:ind w:left="1212" w:hanging="413"/>
      </w:pPr>
      <w:rPr>
        <w:rFonts w:hint="default"/>
        <w:lang w:val="uk-UA" w:eastAsia="en-US" w:bidi="ar-SA"/>
      </w:rPr>
    </w:lvl>
    <w:lvl w:ilvl="2" w:tplc="EF74F850">
      <w:numFmt w:val="bullet"/>
      <w:lvlText w:val="•"/>
      <w:lvlJc w:val="left"/>
      <w:pPr>
        <w:ind w:left="2225" w:hanging="413"/>
      </w:pPr>
      <w:rPr>
        <w:rFonts w:hint="default"/>
        <w:lang w:val="uk-UA" w:eastAsia="en-US" w:bidi="ar-SA"/>
      </w:rPr>
    </w:lvl>
    <w:lvl w:ilvl="3" w:tplc="A1EED95C">
      <w:numFmt w:val="bullet"/>
      <w:lvlText w:val="•"/>
      <w:lvlJc w:val="left"/>
      <w:pPr>
        <w:ind w:left="3237" w:hanging="413"/>
      </w:pPr>
      <w:rPr>
        <w:rFonts w:hint="default"/>
        <w:lang w:val="uk-UA" w:eastAsia="en-US" w:bidi="ar-SA"/>
      </w:rPr>
    </w:lvl>
    <w:lvl w:ilvl="4" w:tplc="54F6D8CE">
      <w:numFmt w:val="bullet"/>
      <w:lvlText w:val="•"/>
      <w:lvlJc w:val="left"/>
      <w:pPr>
        <w:ind w:left="4250" w:hanging="413"/>
      </w:pPr>
      <w:rPr>
        <w:rFonts w:hint="default"/>
        <w:lang w:val="uk-UA" w:eastAsia="en-US" w:bidi="ar-SA"/>
      </w:rPr>
    </w:lvl>
    <w:lvl w:ilvl="5" w:tplc="0BE80D28">
      <w:numFmt w:val="bullet"/>
      <w:lvlText w:val="•"/>
      <w:lvlJc w:val="left"/>
      <w:pPr>
        <w:ind w:left="5263" w:hanging="413"/>
      </w:pPr>
      <w:rPr>
        <w:rFonts w:hint="default"/>
        <w:lang w:val="uk-UA" w:eastAsia="en-US" w:bidi="ar-SA"/>
      </w:rPr>
    </w:lvl>
    <w:lvl w:ilvl="6" w:tplc="34089C68">
      <w:numFmt w:val="bullet"/>
      <w:lvlText w:val="•"/>
      <w:lvlJc w:val="left"/>
      <w:pPr>
        <w:ind w:left="6275" w:hanging="413"/>
      </w:pPr>
      <w:rPr>
        <w:rFonts w:hint="default"/>
        <w:lang w:val="uk-UA" w:eastAsia="en-US" w:bidi="ar-SA"/>
      </w:rPr>
    </w:lvl>
    <w:lvl w:ilvl="7" w:tplc="C534D1E6">
      <w:numFmt w:val="bullet"/>
      <w:lvlText w:val="•"/>
      <w:lvlJc w:val="left"/>
      <w:pPr>
        <w:ind w:left="7288" w:hanging="413"/>
      </w:pPr>
      <w:rPr>
        <w:rFonts w:hint="default"/>
        <w:lang w:val="uk-UA" w:eastAsia="en-US" w:bidi="ar-SA"/>
      </w:rPr>
    </w:lvl>
    <w:lvl w:ilvl="8" w:tplc="DDBE6848">
      <w:numFmt w:val="bullet"/>
      <w:lvlText w:val="•"/>
      <w:lvlJc w:val="left"/>
      <w:pPr>
        <w:ind w:left="8301" w:hanging="413"/>
      </w:pPr>
      <w:rPr>
        <w:rFonts w:hint="default"/>
        <w:lang w:val="uk-UA" w:eastAsia="en-US" w:bidi="ar-SA"/>
      </w:rPr>
    </w:lvl>
  </w:abstractNum>
  <w:abstractNum w:abstractNumId="1" w15:restartNumberingAfterBreak="0">
    <w:nsid w:val="7ADF22E7"/>
    <w:multiLevelType w:val="hybridMultilevel"/>
    <w:tmpl w:val="5F8CF4FA"/>
    <w:lvl w:ilvl="0" w:tplc="D0528D9E">
      <w:start w:val="6"/>
      <w:numFmt w:val="decimal"/>
      <w:lvlText w:val="[%1]"/>
      <w:lvlJc w:val="left"/>
      <w:pPr>
        <w:ind w:left="598" w:hanging="39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5470DBEA">
      <w:start w:val="2"/>
      <w:numFmt w:val="upperRoman"/>
      <w:lvlText w:val="%2."/>
      <w:lvlJc w:val="left"/>
      <w:pPr>
        <w:ind w:left="3483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2" w:tplc="3E2A5D16">
      <w:numFmt w:val="bullet"/>
      <w:lvlText w:val="•"/>
      <w:lvlJc w:val="left"/>
      <w:pPr>
        <w:ind w:left="4240" w:hanging="360"/>
      </w:pPr>
      <w:rPr>
        <w:rFonts w:hint="default"/>
        <w:lang w:val="uk-UA" w:eastAsia="en-US" w:bidi="ar-SA"/>
      </w:rPr>
    </w:lvl>
    <w:lvl w:ilvl="3" w:tplc="86CCE362">
      <w:numFmt w:val="bullet"/>
      <w:lvlText w:val="•"/>
      <w:lvlJc w:val="left"/>
      <w:pPr>
        <w:ind w:left="5001" w:hanging="360"/>
      </w:pPr>
      <w:rPr>
        <w:rFonts w:hint="default"/>
        <w:lang w:val="uk-UA" w:eastAsia="en-US" w:bidi="ar-SA"/>
      </w:rPr>
    </w:lvl>
    <w:lvl w:ilvl="4" w:tplc="BABA2942">
      <w:numFmt w:val="bullet"/>
      <w:lvlText w:val="•"/>
      <w:lvlJc w:val="left"/>
      <w:pPr>
        <w:ind w:left="5762" w:hanging="360"/>
      </w:pPr>
      <w:rPr>
        <w:rFonts w:hint="default"/>
        <w:lang w:val="uk-UA" w:eastAsia="en-US" w:bidi="ar-SA"/>
      </w:rPr>
    </w:lvl>
    <w:lvl w:ilvl="5" w:tplc="0FE4DF74">
      <w:numFmt w:val="bullet"/>
      <w:lvlText w:val="•"/>
      <w:lvlJc w:val="left"/>
      <w:pPr>
        <w:ind w:left="6522" w:hanging="360"/>
      </w:pPr>
      <w:rPr>
        <w:rFonts w:hint="default"/>
        <w:lang w:val="uk-UA" w:eastAsia="en-US" w:bidi="ar-SA"/>
      </w:rPr>
    </w:lvl>
    <w:lvl w:ilvl="6" w:tplc="18CCB58C">
      <w:numFmt w:val="bullet"/>
      <w:lvlText w:val="•"/>
      <w:lvlJc w:val="left"/>
      <w:pPr>
        <w:ind w:left="7283" w:hanging="360"/>
      </w:pPr>
      <w:rPr>
        <w:rFonts w:hint="default"/>
        <w:lang w:val="uk-UA" w:eastAsia="en-US" w:bidi="ar-SA"/>
      </w:rPr>
    </w:lvl>
    <w:lvl w:ilvl="7" w:tplc="57048E92">
      <w:numFmt w:val="bullet"/>
      <w:lvlText w:val="•"/>
      <w:lvlJc w:val="left"/>
      <w:pPr>
        <w:ind w:left="8044" w:hanging="360"/>
      </w:pPr>
      <w:rPr>
        <w:rFonts w:hint="default"/>
        <w:lang w:val="uk-UA" w:eastAsia="en-US" w:bidi="ar-SA"/>
      </w:rPr>
    </w:lvl>
    <w:lvl w:ilvl="8" w:tplc="078621D2">
      <w:numFmt w:val="bullet"/>
      <w:lvlText w:val="•"/>
      <w:lvlJc w:val="left"/>
      <w:pPr>
        <w:ind w:left="8804" w:hanging="360"/>
      </w:pPr>
      <w:rPr>
        <w:rFonts w:hint="default"/>
        <w:lang w:val="uk-UA" w:eastAsia="en-US" w:bidi="ar-SA"/>
      </w:rPr>
    </w:lvl>
  </w:abstractNum>
  <w:abstractNum w:abstractNumId="2" w15:restartNumberingAfterBreak="0">
    <w:nsid w:val="7F007DBC"/>
    <w:multiLevelType w:val="hybridMultilevel"/>
    <w:tmpl w:val="C7A2296C"/>
    <w:lvl w:ilvl="0" w:tplc="80829AEE">
      <w:start w:val="1"/>
      <w:numFmt w:val="decimal"/>
      <w:lvlText w:val="%1."/>
      <w:lvlJc w:val="left"/>
      <w:pPr>
        <w:ind w:left="102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371EC8B4">
      <w:numFmt w:val="bullet"/>
      <w:lvlText w:val="•"/>
      <w:lvlJc w:val="left"/>
      <w:pPr>
        <w:ind w:left="1074" w:hanging="286"/>
      </w:pPr>
      <w:rPr>
        <w:rFonts w:hint="default"/>
        <w:lang w:val="uk-UA" w:eastAsia="en-US" w:bidi="ar-SA"/>
      </w:rPr>
    </w:lvl>
    <w:lvl w:ilvl="2" w:tplc="55CAB696">
      <w:numFmt w:val="bullet"/>
      <w:lvlText w:val="•"/>
      <w:lvlJc w:val="left"/>
      <w:pPr>
        <w:ind w:left="2049" w:hanging="286"/>
      </w:pPr>
      <w:rPr>
        <w:rFonts w:hint="default"/>
        <w:lang w:val="uk-UA" w:eastAsia="en-US" w:bidi="ar-SA"/>
      </w:rPr>
    </w:lvl>
    <w:lvl w:ilvl="3" w:tplc="09B817D4">
      <w:numFmt w:val="bullet"/>
      <w:lvlText w:val="•"/>
      <w:lvlJc w:val="left"/>
      <w:pPr>
        <w:ind w:left="3023" w:hanging="286"/>
      </w:pPr>
      <w:rPr>
        <w:rFonts w:hint="default"/>
        <w:lang w:val="uk-UA" w:eastAsia="en-US" w:bidi="ar-SA"/>
      </w:rPr>
    </w:lvl>
    <w:lvl w:ilvl="4" w:tplc="775452EC">
      <w:numFmt w:val="bullet"/>
      <w:lvlText w:val="•"/>
      <w:lvlJc w:val="left"/>
      <w:pPr>
        <w:ind w:left="3998" w:hanging="286"/>
      </w:pPr>
      <w:rPr>
        <w:rFonts w:hint="default"/>
        <w:lang w:val="uk-UA" w:eastAsia="en-US" w:bidi="ar-SA"/>
      </w:rPr>
    </w:lvl>
    <w:lvl w:ilvl="5" w:tplc="9E18AB9A">
      <w:numFmt w:val="bullet"/>
      <w:lvlText w:val="•"/>
      <w:lvlJc w:val="left"/>
      <w:pPr>
        <w:ind w:left="4973" w:hanging="286"/>
      </w:pPr>
      <w:rPr>
        <w:rFonts w:hint="default"/>
        <w:lang w:val="uk-UA" w:eastAsia="en-US" w:bidi="ar-SA"/>
      </w:rPr>
    </w:lvl>
    <w:lvl w:ilvl="6" w:tplc="DC728302">
      <w:numFmt w:val="bullet"/>
      <w:lvlText w:val="•"/>
      <w:lvlJc w:val="left"/>
      <w:pPr>
        <w:ind w:left="5947" w:hanging="286"/>
      </w:pPr>
      <w:rPr>
        <w:rFonts w:hint="default"/>
        <w:lang w:val="uk-UA" w:eastAsia="en-US" w:bidi="ar-SA"/>
      </w:rPr>
    </w:lvl>
    <w:lvl w:ilvl="7" w:tplc="5C046828">
      <w:numFmt w:val="bullet"/>
      <w:lvlText w:val="•"/>
      <w:lvlJc w:val="left"/>
      <w:pPr>
        <w:ind w:left="6922" w:hanging="286"/>
      </w:pPr>
      <w:rPr>
        <w:rFonts w:hint="default"/>
        <w:lang w:val="uk-UA" w:eastAsia="en-US" w:bidi="ar-SA"/>
      </w:rPr>
    </w:lvl>
    <w:lvl w:ilvl="8" w:tplc="5AC6C6E0">
      <w:numFmt w:val="bullet"/>
      <w:lvlText w:val="•"/>
      <w:lvlJc w:val="left"/>
      <w:pPr>
        <w:ind w:left="7897" w:hanging="286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454"/>
    <w:rsid w:val="00020590"/>
    <w:rsid w:val="00031CBB"/>
    <w:rsid w:val="0004210A"/>
    <w:rsid w:val="00061D38"/>
    <w:rsid w:val="0007119C"/>
    <w:rsid w:val="0007200F"/>
    <w:rsid w:val="000B215A"/>
    <w:rsid w:val="000B7E4E"/>
    <w:rsid w:val="000C6621"/>
    <w:rsid w:val="000D16D9"/>
    <w:rsid w:val="000F711E"/>
    <w:rsid w:val="0010504B"/>
    <w:rsid w:val="00114184"/>
    <w:rsid w:val="001271C5"/>
    <w:rsid w:val="00137956"/>
    <w:rsid w:val="001D63DD"/>
    <w:rsid w:val="001E6EFA"/>
    <w:rsid w:val="00200852"/>
    <w:rsid w:val="00202EA7"/>
    <w:rsid w:val="00212018"/>
    <w:rsid w:val="002121A1"/>
    <w:rsid w:val="0023156D"/>
    <w:rsid w:val="00235871"/>
    <w:rsid w:val="00236886"/>
    <w:rsid w:val="00236E86"/>
    <w:rsid w:val="00250DC7"/>
    <w:rsid w:val="00250FCC"/>
    <w:rsid w:val="00251313"/>
    <w:rsid w:val="00261887"/>
    <w:rsid w:val="00272D84"/>
    <w:rsid w:val="002B61AB"/>
    <w:rsid w:val="002B66A4"/>
    <w:rsid w:val="002C266A"/>
    <w:rsid w:val="002C5D66"/>
    <w:rsid w:val="002E1ECC"/>
    <w:rsid w:val="00311F3C"/>
    <w:rsid w:val="00315FAA"/>
    <w:rsid w:val="00322034"/>
    <w:rsid w:val="003278D5"/>
    <w:rsid w:val="003302BA"/>
    <w:rsid w:val="00341F95"/>
    <w:rsid w:val="0035142A"/>
    <w:rsid w:val="00377820"/>
    <w:rsid w:val="0038756A"/>
    <w:rsid w:val="003B64F3"/>
    <w:rsid w:val="003D49A2"/>
    <w:rsid w:val="003E42F6"/>
    <w:rsid w:val="0040005A"/>
    <w:rsid w:val="00412F98"/>
    <w:rsid w:val="004200C6"/>
    <w:rsid w:val="004458A8"/>
    <w:rsid w:val="00464C02"/>
    <w:rsid w:val="00472D7B"/>
    <w:rsid w:val="00477635"/>
    <w:rsid w:val="0048445C"/>
    <w:rsid w:val="004C3BDA"/>
    <w:rsid w:val="004F1840"/>
    <w:rsid w:val="00512C20"/>
    <w:rsid w:val="005166AA"/>
    <w:rsid w:val="0054637B"/>
    <w:rsid w:val="00547E3C"/>
    <w:rsid w:val="00595040"/>
    <w:rsid w:val="00596CE2"/>
    <w:rsid w:val="005976DC"/>
    <w:rsid w:val="00597B2B"/>
    <w:rsid w:val="005A1542"/>
    <w:rsid w:val="005D3AE2"/>
    <w:rsid w:val="00630DDC"/>
    <w:rsid w:val="00631CEC"/>
    <w:rsid w:val="006466F6"/>
    <w:rsid w:val="006500EC"/>
    <w:rsid w:val="00674292"/>
    <w:rsid w:val="0068054B"/>
    <w:rsid w:val="006A5B41"/>
    <w:rsid w:val="006E0319"/>
    <w:rsid w:val="006E12E1"/>
    <w:rsid w:val="00701252"/>
    <w:rsid w:val="0070400D"/>
    <w:rsid w:val="007042E3"/>
    <w:rsid w:val="007326EC"/>
    <w:rsid w:val="007546C7"/>
    <w:rsid w:val="007773DF"/>
    <w:rsid w:val="007936DE"/>
    <w:rsid w:val="007B0267"/>
    <w:rsid w:val="007C0B20"/>
    <w:rsid w:val="007D326B"/>
    <w:rsid w:val="00805207"/>
    <w:rsid w:val="008559F0"/>
    <w:rsid w:val="00861143"/>
    <w:rsid w:val="0089353F"/>
    <w:rsid w:val="00893ECA"/>
    <w:rsid w:val="008B3FA5"/>
    <w:rsid w:val="00907E6A"/>
    <w:rsid w:val="00922B05"/>
    <w:rsid w:val="009464E4"/>
    <w:rsid w:val="00950E2C"/>
    <w:rsid w:val="00954938"/>
    <w:rsid w:val="00967B79"/>
    <w:rsid w:val="00984C81"/>
    <w:rsid w:val="009A0D77"/>
    <w:rsid w:val="00A12C85"/>
    <w:rsid w:val="00A219B1"/>
    <w:rsid w:val="00A302A6"/>
    <w:rsid w:val="00A323A3"/>
    <w:rsid w:val="00A35D77"/>
    <w:rsid w:val="00A443C9"/>
    <w:rsid w:val="00A5059E"/>
    <w:rsid w:val="00A70BB4"/>
    <w:rsid w:val="00A7663B"/>
    <w:rsid w:val="00A90F61"/>
    <w:rsid w:val="00AB1731"/>
    <w:rsid w:val="00AE0F48"/>
    <w:rsid w:val="00AE4B7B"/>
    <w:rsid w:val="00B30C9B"/>
    <w:rsid w:val="00B4789F"/>
    <w:rsid w:val="00B565D3"/>
    <w:rsid w:val="00B578CD"/>
    <w:rsid w:val="00B84920"/>
    <w:rsid w:val="00B85039"/>
    <w:rsid w:val="00B95B34"/>
    <w:rsid w:val="00BC1ADE"/>
    <w:rsid w:val="00BD084C"/>
    <w:rsid w:val="00BE22E5"/>
    <w:rsid w:val="00BF6F46"/>
    <w:rsid w:val="00C06030"/>
    <w:rsid w:val="00C11976"/>
    <w:rsid w:val="00C120B3"/>
    <w:rsid w:val="00C54B90"/>
    <w:rsid w:val="00C67E30"/>
    <w:rsid w:val="00C8121D"/>
    <w:rsid w:val="00D01FA3"/>
    <w:rsid w:val="00D21BAE"/>
    <w:rsid w:val="00D26549"/>
    <w:rsid w:val="00D37B0F"/>
    <w:rsid w:val="00D424B0"/>
    <w:rsid w:val="00D565A4"/>
    <w:rsid w:val="00D5764B"/>
    <w:rsid w:val="00D57F9D"/>
    <w:rsid w:val="00D7236C"/>
    <w:rsid w:val="00D742FC"/>
    <w:rsid w:val="00D84D53"/>
    <w:rsid w:val="00DB1DA3"/>
    <w:rsid w:val="00DC7BB8"/>
    <w:rsid w:val="00DD16FA"/>
    <w:rsid w:val="00DE01B8"/>
    <w:rsid w:val="00DE1038"/>
    <w:rsid w:val="00DE7195"/>
    <w:rsid w:val="00E11A79"/>
    <w:rsid w:val="00E5416F"/>
    <w:rsid w:val="00EA4228"/>
    <w:rsid w:val="00EE775D"/>
    <w:rsid w:val="00EF36CE"/>
    <w:rsid w:val="00EF6F5C"/>
    <w:rsid w:val="00F04736"/>
    <w:rsid w:val="00F46283"/>
    <w:rsid w:val="00F501AF"/>
    <w:rsid w:val="00F53848"/>
    <w:rsid w:val="00F568D6"/>
    <w:rsid w:val="00F56C93"/>
    <w:rsid w:val="00F95198"/>
    <w:rsid w:val="00F9787F"/>
    <w:rsid w:val="00FA191A"/>
    <w:rsid w:val="00FB7454"/>
    <w:rsid w:val="00FC3C89"/>
    <w:rsid w:val="00FE23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996E64C"/>
  <w15:docId w15:val="{D9BC0C84-0A5C-4781-BB4A-1C7B38060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D57F9D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rsid w:val="00D57F9D"/>
    <w:pPr>
      <w:spacing w:before="89"/>
      <w:ind w:left="1173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D57F9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57F9D"/>
    <w:rPr>
      <w:sz w:val="28"/>
      <w:szCs w:val="28"/>
    </w:rPr>
  </w:style>
  <w:style w:type="paragraph" w:styleId="a4">
    <w:name w:val="List Paragraph"/>
    <w:basedOn w:val="a"/>
    <w:uiPriority w:val="1"/>
    <w:qFormat/>
    <w:rsid w:val="00D57F9D"/>
    <w:pPr>
      <w:ind w:left="102" w:right="101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D57F9D"/>
    <w:pPr>
      <w:ind w:left="105"/>
    </w:pPr>
  </w:style>
  <w:style w:type="paragraph" w:styleId="a5">
    <w:name w:val="header"/>
    <w:basedOn w:val="a"/>
    <w:link w:val="a6"/>
    <w:uiPriority w:val="99"/>
    <w:unhideWhenUsed/>
    <w:rsid w:val="00250DC7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250DC7"/>
    <w:rPr>
      <w:rFonts w:ascii="Times New Roman" w:eastAsia="Times New Roman" w:hAnsi="Times New Roman" w:cs="Times New Roman"/>
      <w:lang w:val="uk-UA"/>
    </w:rPr>
  </w:style>
  <w:style w:type="paragraph" w:styleId="a7">
    <w:name w:val="footer"/>
    <w:basedOn w:val="a"/>
    <w:link w:val="a8"/>
    <w:uiPriority w:val="99"/>
    <w:unhideWhenUsed/>
    <w:rsid w:val="00250DC7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250DC7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243910-0DFF-4463-926A-0FCFD54E5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2524</Words>
  <Characters>1439</Characters>
  <Application>Microsoft Office Word</Application>
  <DocSecurity>0</DocSecurity>
  <Lines>11</Lines>
  <Paragraphs>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NBovda</dc:creator>
  <cp:lastModifiedBy>Ольга АНТОНОВА</cp:lastModifiedBy>
  <cp:revision>6</cp:revision>
  <dcterms:created xsi:type="dcterms:W3CDTF">2024-03-14T15:30:00Z</dcterms:created>
  <dcterms:modified xsi:type="dcterms:W3CDTF">2024-05-17T15:07:00Z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2022-09-21T00:00:00Z</vt:filetime>
  </property>
</Properties>
</file>