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9A1" w:rsidRPr="005739A1" w:rsidRDefault="005739A1" w:rsidP="005739A1">
      <w:pPr>
        <w:autoSpaceDE w:val="0"/>
        <w:autoSpaceDN w:val="0"/>
        <w:adjustRightInd w:val="0"/>
        <w:spacing w:after="0" w:line="240" w:lineRule="auto"/>
        <w:jc w:val="right"/>
        <w:rPr>
          <w:rFonts w:ascii="Times New Roman" w:eastAsia="Times New Roman" w:hAnsi="Times New Roman" w:cs="Times New Roman"/>
          <w:bCs/>
          <w:sz w:val="28"/>
          <w:szCs w:val="28"/>
          <w:lang w:val="uk-UA" w:eastAsia="ru-RU"/>
        </w:rPr>
      </w:pPr>
    </w:p>
    <w:p w:rsidR="00FA06F4" w:rsidRPr="008D650F" w:rsidRDefault="00FA06F4" w:rsidP="00343EB3">
      <w:pPr>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8D650F">
        <w:rPr>
          <w:rFonts w:ascii="Times New Roman" w:eastAsia="Times New Roman" w:hAnsi="Times New Roman" w:cs="Times New Roman"/>
          <w:b/>
          <w:bCs/>
          <w:sz w:val="28"/>
          <w:szCs w:val="28"/>
          <w:lang w:val="uk-UA" w:eastAsia="ru-RU"/>
        </w:rPr>
        <w:t>Державна служба статистики України</w:t>
      </w:r>
    </w:p>
    <w:p w:rsidR="00FA06F4" w:rsidRPr="008D650F" w:rsidRDefault="00FA06F4" w:rsidP="00343EB3">
      <w:pPr>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bl>
      <w:tblPr>
        <w:tblpPr w:leftFromText="180" w:rightFromText="180" w:vertAnchor="page" w:horzAnchor="margin" w:tblpXSpec="right" w:tblpY="2286"/>
        <w:tblW w:w="4111" w:type="dxa"/>
        <w:tblLayout w:type="fixed"/>
        <w:tblLook w:val="01E0" w:firstRow="1" w:lastRow="1" w:firstColumn="1" w:lastColumn="1" w:noHBand="0" w:noVBand="0"/>
      </w:tblPr>
      <w:tblGrid>
        <w:gridCol w:w="4111"/>
      </w:tblGrid>
      <w:tr w:rsidR="00844F19" w:rsidRPr="008D650F" w:rsidTr="00F60CC4">
        <w:tc>
          <w:tcPr>
            <w:tcW w:w="4111" w:type="dxa"/>
            <w:shd w:val="clear" w:color="auto" w:fill="auto"/>
          </w:tcPr>
          <w:p w:rsidR="00FA06F4" w:rsidRPr="008D650F" w:rsidRDefault="00FA06F4" w:rsidP="00343EB3">
            <w:pPr>
              <w:autoSpaceDE w:val="0"/>
              <w:autoSpaceDN w:val="0"/>
              <w:adjustRightInd w:val="0"/>
              <w:spacing w:after="0" w:line="360" w:lineRule="auto"/>
              <w:rPr>
                <w:rFonts w:ascii="Times New Roman" w:eastAsia="Times New Roman" w:hAnsi="Times New Roman" w:cs="Times New Roman"/>
                <w:sz w:val="28"/>
                <w:szCs w:val="28"/>
                <w:lang w:val="uk-UA" w:eastAsia="ru-RU"/>
              </w:rPr>
            </w:pPr>
          </w:p>
          <w:p w:rsidR="00FA06F4" w:rsidRPr="008D650F" w:rsidRDefault="00FA06F4" w:rsidP="00343EB3">
            <w:pPr>
              <w:autoSpaceDE w:val="0"/>
              <w:autoSpaceDN w:val="0"/>
              <w:adjustRightInd w:val="0"/>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СХВАЛЕНО</w:t>
            </w:r>
          </w:p>
          <w:p w:rsidR="00FA06F4" w:rsidRPr="008D650F" w:rsidRDefault="00FA06F4" w:rsidP="00343EB3">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Рішення Комісії з питань</w:t>
            </w:r>
          </w:p>
          <w:p w:rsidR="00FA06F4" w:rsidRPr="008D650F" w:rsidRDefault="00FA06F4" w:rsidP="00343EB3">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удосконалення методології</w:t>
            </w:r>
          </w:p>
          <w:p w:rsidR="00FA06F4" w:rsidRPr="008D650F" w:rsidRDefault="00FA06F4" w:rsidP="00343EB3">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та звітної документації</w:t>
            </w:r>
          </w:p>
          <w:p w:rsidR="00461C1D" w:rsidRPr="008D650F" w:rsidRDefault="00EC33C4" w:rsidP="007D353B">
            <w:pPr>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 xml:space="preserve">(протокол від </w:t>
            </w:r>
            <w:r w:rsidR="003A2279">
              <w:rPr>
                <w:rFonts w:ascii="Times New Roman" w:eastAsia="Times New Roman" w:hAnsi="Times New Roman" w:cs="Times New Roman"/>
                <w:sz w:val="28"/>
                <w:szCs w:val="28"/>
                <w:lang w:val="uk-UA" w:eastAsia="ru-RU"/>
              </w:rPr>
              <w:t>24.12.2021</w:t>
            </w:r>
          </w:p>
          <w:p w:rsidR="00FA06F4" w:rsidRPr="008D650F" w:rsidRDefault="00FA06F4" w:rsidP="00461C1D">
            <w:pPr>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 xml:space="preserve">№ </w:t>
            </w:r>
            <w:r w:rsidR="00461C1D" w:rsidRPr="008D650F">
              <w:rPr>
                <w:rFonts w:ascii="Times New Roman" w:eastAsia="Times New Roman" w:hAnsi="Times New Roman" w:cs="Times New Roman"/>
                <w:sz w:val="28"/>
                <w:szCs w:val="28"/>
                <w:lang w:val="uk-UA" w:eastAsia="ru-RU"/>
              </w:rPr>
              <w:t>К</w:t>
            </w:r>
            <w:r w:rsidR="00705767" w:rsidRPr="008D650F">
              <w:rPr>
                <w:rFonts w:ascii="Times New Roman" w:eastAsia="Times New Roman" w:hAnsi="Times New Roman" w:cs="Times New Roman"/>
                <w:sz w:val="28"/>
                <w:szCs w:val="28"/>
                <w:lang w:val="uk-UA" w:eastAsia="ru-RU"/>
              </w:rPr>
              <w:t>П</w:t>
            </w:r>
            <w:r w:rsidR="00461C1D" w:rsidRPr="008D650F">
              <w:rPr>
                <w:rFonts w:ascii="Times New Roman" w:eastAsia="Times New Roman" w:hAnsi="Times New Roman" w:cs="Times New Roman"/>
                <w:sz w:val="28"/>
                <w:szCs w:val="28"/>
                <w:lang w:val="uk-UA" w:eastAsia="ru-RU"/>
              </w:rPr>
              <w:t>УМ/</w:t>
            </w:r>
            <w:r w:rsidR="003A2279">
              <w:rPr>
                <w:rFonts w:ascii="Times New Roman" w:eastAsia="Times New Roman" w:hAnsi="Times New Roman" w:cs="Times New Roman"/>
                <w:sz w:val="28"/>
                <w:szCs w:val="28"/>
                <w:lang w:val="uk-UA" w:eastAsia="ru-RU"/>
              </w:rPr>
              <w:t>30</w:t>
            </w:r>
            <w:r w:rsidR="00461C1D" w:rsidRPr="008D650F">
              <w:rPr>
                <w:rFonts w:ascii="Times New Roman" w:eastAsia="Times New Roman" w:hAnsi="Times New Roman" w:cs="Times New Roman"/>
                <w:sz w:val="28"/>
                <w:szCs w:val="28"/>
                <w:lang w:val="uk-UA" w:eastAsia="ru-RU"/>
              </w:rPr>
              <w:t>-</w:t>
            </w:r>
            <w:r w:rsidR="003A2279">
              <w:rPr>
                <w:rFonts w:ascii="Times New Roman" w:eastAsia="Times New Roman" w:hAnsi="Times New Roman" w:cs="Times New Roman"/>
                <w:sz w:val="28"/>
                <w:szCs w:val="28"/>
                <w:lang w:val="uk-UA" w:eastAsia="ru-RU"/>
              </w:rPr>
              <w:t>21</w:t>
            </w:r>
            <w:r w:rsidR="00461C1D" w:rsidRPr="008D650F">
              <w:rPr>
                <w:rFonts w:ascii="Times New Roman" w:eastAsia="Times New Roman" w:hAnsi="Times New Roman" w:cs="Times New Roman"/>
                <w:sz w:val="28"/>
                <w:szCs w:val="28"/>
                <w:lang w:val="uk-UA" w:eastAsia="ru-RU"/>
              </w:rPr>
              <w:t>)</w:t>
            </w:r>
          </w:p>
        </w:tc>
      </w:tr>
    </w:tbl>
    <w:p w:rsidR="00FA06F4" w:rsidRPr="008D650F" w:rsidRDefault="00FA06F4" w:rsidP="00343EB3">
      <w:pPr>
        <w:spacing w:after="0" w:line="240" w:lineRule="exact"/>
        <w:jc w:val="both"/>
        <w:rPr>
          <w:rFonts w:ascii="Times New Roman" w:eastAsia="Times New Roman" w:hAnsi="Times New Roman" w:cs="Times New Roman"/>
          <w:sz w:val="28"/>
          <w:szCs w:val="28"/>
          <w:lang w:val="uk-UA" w:eastAsia="ru-RU"/>
        </w:rPr>
      </w:pPr>
    </w:p>
    <w:p w:rsidR="00FA06F4" w:rsidRPr="008D650F" w:rsidRDefault="00FA06F4" w:rsidP="00343EB3">
      <w:pPr>
        <w:spacing w:after="0" w:line="240" w:lineRule="exact"/>
        <w:ind w:left="5812"/>
        <w:jc w:val="both"/>
        <w:rPr>
          <w:rFonts w:ascii="Times New Roman" w:eastAsia="Times New Roman" w:hAnsi="Times New Roman" w:cs="Times New Roman"/>
          <w:sz w:val="28"/>
          <w:szCs w:val="28"/>
          <w:lang w:val="uk-UA" w:eastAsia="ru-RU"/>
        </w:rPr>
      </w:pPr>
    </w:p>
    <w:p w:rsidR="00FA06F4" w:rsidRPr="008D650F" w:rsidRDefault="00FA06F4" w:rsidP="00343EB3">
      <w:pPr>
        <w:spacing w:after="0" w:line="240" w:lineRule="exact"/>
        <w:ind w:left="5812"/>
        <w:jc w:val="both"/>
        <w:rPr>
          <w:rFonts w:ascii="Times New Roman" w:eastAsia="Times New Roman" w:hAnsi="Times New Roman" w:cs="Times New Roman"/>
          <w:sz w:val="28"/>
          <w:szCs w:val="28"/>
          <w:lang w:val="uk-UA" w:eastAsia="ru-RU"/>
        </w:rPr>
      </w:pPr>
    </w:p>
    <w:p w:rsidR="00FA06F4" w:rsidRPr="008D650F" w:rsidRDefault="00FA06F4" w:rsidP="00343EB3">
      <w:pPr>
        <w:spacing w:after="0" w:line="240" w:lineRule="exact"/>
        <w:ind w:left="5812"/>
        <w:jc w:val="both"/>
        <w:rPr>
          <w:rFonts w:ascii="Times New Roman" w:eastAsia="Times New Roman" w:hAnsi="Times New Roman" w:cs="Times New Roman"/>
          <w:sz w:val="28"/>
          <w:szCs w:val="28"/>
          <w:lang w:val="uk-UA" w:eastAsia="ru-RU"/>
        </w:rPr>
      </w:pPr>
    </w:p>
    <w:p w:rsidR="00FA06F4" w:rsidRPr="008D650F" w:rsidRDefault="00FA06F4" w:rsidP="00343EB3">
      <w:pPr>
        <w:spacing w:after="0" w:line="240" w:lineRule="exact"/>
        <w:ind w:left="5812"/>
        <w:jc w:val="both"/>
        <w:rPr>
          <w:rFonts w:ascii="Times New Roman" w:eastAsia="Times New Roman" w:hAnsi="Times New Roman" w:cs="Times New Roman"/>
          <w:sz w:val="28"/>
          <w:szCs w:val="28"/>
          <w:lang w:val="uk-UA" w:eastAsia="ru-RU"/>
        </w:rPr>
      </w:pPr>
    </w:p>
    <w:p w:rsidR="00FA06F4" w:rsidRPr="008D650F" w:rsidRDefault="00FA06F4" w:rsidP="00343EB3">
      <w:pPr>
        <w:spacing w:after="0" w:line="240" w:lineRule="exact"/>
        <w:ind w:left="5812"/>
        <w:jc w:val="both"/>
        <w:rPr>
          <w:rFonts w:ascii="Times New Roman" w:eastAsia="Times New Roman" w:hAnsi="Times New Roman" w:cs="Times New Roman"/>
          <w:sz w:val="28"/>
          <w:szCs w:val="28"/>
          <w:lang w:val="uk-UA" w:eastAsia="ru-RU"/>
        </w:rPr>
      </w:pPr>
    </w:p>
    <w:p w:rsidR="00FA06F4" w:rsidRPr="008D650F" w:rsidRDefault="00FA06F4" w:rsidP="00343EB3">
      <w:pPr>
        <w:spacing w:after="0" w:line="360" w:lineRule="auto"/>
        <w:jc w:val="center"/>
        <w:rPr>
          <w:rFonts w:ascii="Times New Roman" w:eastAsia="Times New Roman" w:hAnsi="Times New Roman" w:cs="Times New Roman"/>
          <w:b/>
          <w:sz w:val="28"/>
          <w:szCs w:val="28"/>
          <w:lang w:val="uk-UA" w:eastAsia="ru-RU"/>
        </w:rPr>
      </w:pPr>
      <w:r w:rsidRPr="008D650F">
        <w:rPr>
          <w:rFonts w:ascii="Times New Roman" w:eastAsia="Times New Roman" w:hAnsi="Times New Roman" w:cs="Times New Roman"/>
          <w:b/>
          <w:sz w:val="28"/>
          <w:szCs w:val="28"/>
          <w:lang w:val="uk-UA" w:eastAsia="ru-RU"/>
        </w:rPr>
        <w:t xml:space="preserve"> </w:t>
      </w:r>
    </w:p>
    <w:p w:rsidR="00FA06F4" w:rsidRPr="008D650F" w:rsidRDefault="00FA06F4" w:rsidP="00343EB3">
      <w:pPr>
        <w:spacing w:after="0" w:line="360" w:lineRule="auto"/>
        <w:jc w:val="center"/>
        <w:rPr>
          <w:rFonts w:ascii="Times New Roman" w:eastAsia="Times New Roman" w:hAnsi="Times New Roman" w:cs="Times New Roman"/>
          <w:b/>
          <w:sz w:val="28"/>
          <w:szCs w:val="28"/>
          <w:lang w:val="uk-UA" w:eastAsia="ru-RU"/>
        </w:rPr>
      </w:pPr>
    </w:p>
    <w:p w:rsidR="00FA06F4" w:rsidRPr="008D650F" w:rsidRDefault="00FA06F4" w:rsidP="00343EB3">
      <w:pPr>
        <w:spacing w:after="0" w:line="360" w:lineRule="auto"/>
        <w:jc w:val="center"/>
        <w:rPr>
          <w:rFonts w:ascii="Times New Roman" w:eastAsia="Times New Roman" w:hAnsi="Times New Roman" w:cs="Times New Roman"/>
          <w:b/>
          <w:sz w:val="28"/>
          <w:szCs w:val="28"/>
          <w:lang w:val="uk-UA" w:eastAsia="ru-RU"/>
        </w:rPr>
      </w:pPr>
    </w:p>
    <w:p w:rsidR="00FA06F4" w:rsidRPr="008D650F" w:rsidRDefault="00EC33C4" w:rsidP="00461C1D">
      <w:pPr>
        <w:spacing w:after="0" w:line="240" w:lineRule="auto"/>
        <w:jc w:val="center"/>
        <w:rPr>
          <w:rFonts w:ascii="Times New Roman" w:eastAsia="Times New Roman" w:hAnsi="Times New Roman" w:cs="Times New Roman"/>
          <w:b/>
          <w:sz w:val="28"/>
          <w:szCs w:val="28"/>
          <w:lang w:val="uk-UA" w:eastAsia="ru-RU"/>
        </w:rPr>
      </w:pPr>
      <w:r w:rsidRPr="008D650F">
        <w:rPr>
          <w:rFonts w:ascii="Times New Roman" w:eastAsia="Times New Roman" w:hAnsi="Times New Roman" w:cs="Times New Roman"/>
          <w:b/>
          <w:sz w:val="28"/>
          <w:szCs w:val="28"/>
          <w:lang w:val="uk-UA" w:eastAsia="ru-RU"/>
        </w:rPr>
        <w:t xml:space="preserve">СТАНДАРТНИЙ </w:t>
      </w:r>
      <w:r w:rsidR="00FA06F4" w:rsidRPr="008D650F">
        <w:rPr>
          <w:rFonts w:ascii="Times New Roman" w:eastAsia="Times New Roman" w:hAnsi="Times New Roman" w:cs="Times New Roman"/>
          <w:b/>
          <w:sz w:val="28"/>
          <w:szCs w:val="28"/>
          <w:lang w:val="uk-UA" w:eastAsia="ru-RU"/>
        </w:rPr>
        <w:t>ЗВІТ З ЯКОСТІ</w:t>
      </w:r>
    </w:p>
    <w:p w:rsidR="00FA06F4" w:rsidRPr="008D650F" w:rsidRDefault="00FA06F4" w:rsidP="00461C1D">
      <w:pPr>
        <w:spacing w:after="0" w:line="240" w:lineRule="auto"/>
        <w:jc w:val="center"/>
        <w:rPr>
          <w:rFonts w:ascii="Times New Roman" w:eastAsia="Times New Roman" w:hAnsi="Times New Roman" w:cs="Times New Roman"/>
          <w:b/>
          <w:sz w:val="28"/>
          <w:szCs w:val="28"/>
          <w:lang w:val="uk-UA" w:eastAsia="ru-RU"/>
        </w:rPr>
      </w:pPr>
      <w:r w:rsidRPr="008D650F">
        <w:rPr>
          <w:rFonts w:ascii="Times New Roman" w:eastAsia="Times New Roman" w:hAnsi="Times New Roman" w:cs="Times New Roman"/>
          <w:b/>
          <w:sz w:val="28"/>
          <w:szCs w:val="28"/>
          <w:lang w:val="uk-UA" w:eastAsia="ru-RU"/>
        </w:rPr>
        <w:t>ДЕРЖАВНОГО СТАТИСТИЧНОГО СПОСТЕРЕЖЕННЯ</w:t>
      </w:r>
    </w:p>
    <w:p w:rsidR="000A42E9" w:rsidRPr="008D650F" w:rsidRDefault="00035CF2" w:rsidP="00461C1D">
      <w:pPr>
        <w:spacing w:after="0" w:line="240" w:lineRule="auto"/>
        <w:jc w:val="center"/>
        <w:rPr>
          <w:rFonts w:ascii="Times New Roman" w:eastAsia="Times New Roman" w:hAnsi="Times New Roman" w:cs="Times New Roman"/>
          <w:b/>
          <w:sz w:val="28"/>
          <w:szCs w:val="28"/>
          <w:lang w:val="uk-UA" w:eastAsia="ru-RU"/>
        </w:rPr>
      </w:pPr>
      <w:r w:rsidRPr="008D650F">
        <w:rPr>
          <w:rFonts w:ascii="Times New Roman" w:eastAsia="Times New Roman" w:hAnsi="Times New Roman" w:cs="Times New Roman"/>
          <w:b/>
          <w:sz w:val="28"/>
          <w:szCs w:val="28"/>
          <w:lang w:val="uk-UA" w:eastAsia="ru-RU"/>
        </w:rPr>
        <w:t>"</w:t>
      </w:r>
      <w:r w:rsidR="00FA06F4" w:rsidRPr="008D650F">
        <w:rPr>
          <w:rFonts w:ascii="Times New Roman" w:eastAsia="Times New Roman" w:hAnsi="Times New Roman" w:cs="Times New Roman"/>
          <w:b/>
          <w:sz w:val="28"/>
          <w:szCs w:val="28"/>
          <w:lang w:val="uk-UA" w:eastAsia="ru-RU"/>
        </w:rPr>
        <w:t xml:space="preserve">ЗМІНИ </w:t>
      </w:r>
      <w:r w:rsidR="000A42E9" w:rsidRPr="008D650F">
        <w:rPr>
          <w:rFonts w:ascii="Times New Roman" w:eastAsia="Times New Roman" w:hAnsi="Times New Roman" w:cs="Times New Roman"/>
          <w:b/>
          <w:sz w:val="28"/>
          <w:szCs w:val="28"/>
          <w:lang w:val="uk-UA" w:eastAsia="ru-RU"/>
        </w:rPr>
        <w:t xml:space="preserve">ЦІН </w:t>
      </w:r>
      <w:r w:rsidR="002A186C" w:rsidRPr="008D650F">
        <w:rPr>
          <w:rFonts w:ascii="Times New Roman" w:eastAsia="Times New Roman" w:hAnsi="Times New Roman" w:cs="Times New Roman"/>
          <w:b/>
          <w:sz w:val="28"/>
          <w:szCs w:val="28"/>
          <w:lang w:val="uk-UA" w:eastAsia="ru-RU"/>
        </w:rPr>
        <w:t>(ТАРИФІВ) НА СПОЖИВЧІ ТОВАРИ (ПОСЛУГИ)</w:t>
      </w:r>
      <w:r w:rsidRPr="008D650F">
        <w:rPr>
          <w:rFonts w:ascii="Times New Roman" w:eastAsia="Times New Roman" w:hAnsi="Times New Roman" w:cs="Times New Roman"/>
          <w:b/>
          <w:sz w:val="28"/>
          <w:szCs w:val="28"/>
          <w:lang w:val="uk-UA" w:eastAsia="ru-RU"/>
        </w:rPr>
        <w:t>"</w:t>
      </w:r>
    </w:p>
    <w:p w:rsidR="00FA06F4" w:rsidRPr="008D650F" w:rsidRDefault="00FA06F4" w:rsidP="00343EB3">
      <w:pPr>
        <w:spacing w:after="0" w:line="360" w:lineRule="auto"/>
        <w:jc w:val="center"/>
        <w:rPr>
          <w:rFonts w:ascii="Times New Roman" w:eastAsia="Times New Roman" w:hAnsi="Times New Roman" w:cs="Times New Roman"/>
          <w:bCs/>
          <w:sz w:val="28"/>
          <w:szCs w:val="28"/>
          <w:lang w:val="uk-UA" w:eastAsia="ru-RU"/>
        </w:rPr>
      </w:pPr>
      <w:r w:rsidRPr="008D650F">
        <w:rPr>
          <w:rFonts w:ascii="Times New Roman" w:eastAsia="Times New Roman" w:hAnsi="Times New Roman" w:cs="Times New Roman"/>
          <w:bCs/>
          <w:sz w:val="28"/>
          <w:szCs w:val="28"/>
          <w:lang w:val="uk-UA" w:eastAsia="ru-RU"/>
        </w:rPr>
        <w:t>2.06.0</w:t>
      </w:r>
      <w:r w:rsidR="005064D1" w:rsidRPr="008D650F">
        <w:rPr>
          <w:rFonts w:ascii="Times New Roman" w:eastAsia="Times New Roman" w:hAnsi="Times New Roman" w:cs="Times New Roman"/>
          <w:bCs/>
          <w:sz w:val="28"/>
          <w:szCs w:val="28"/>
          <w:lang w:val="uk-UA" w:eastAsia="ru-RU"/>
        </w:rPr>
        <w:t>1</w:t>
      </w:r>
      <w:r w:rsidRPr="008D650F">
        <w:rPr>
          <w:rFonts w:ascii="Times New Roman" w:eastAsia="Times New Roman" w:hAnsi="Times New Roman" w:cs="Times New Roman"/>
          <w:bCs/>
          <w:sz w:val="28"/>
          <w:szCs w:val="28"/>
          <w:lang w:val="uk-UA" w:eastAsia="ru-RU"/>
        </w:rPr>
        <w:t>.0</w:t>
      </w:r>
      <w:r w:rsidR="000A42E9" w:rsidRPr="008D650F">
        <w:rPr>
          <w:rFonts w:ascii="Times New Roman" w:eastAsia="Times New Roman" w:hAnsi="Times New Roman" w:cs="Times New Roman"/>
          <w:bCs/>
          <w:sz w:val="28"/>
          <w:szCs w:val="28"/>
          <w:lang w:val="uk-UA" w:eastAsia="ru-RU"/>
        </w:rPr>
        <w:t>1</w:t>
      </w:r>
    </w:p>
    <w:p w:rsidR="0006018F" w:rsidRPr="008D650F" w:rsidRDefault="0006018F" w:rsidP="00343EB3">
      <w:pPr>
        <w:spacing w:after="0" w:line="360" w:lineRule="auto"/>
        <w:jc w:val="center"/>
        <w:rPr>
          <w:rFonts w:ascii="Times New Roman" w:eastAsia="Times New Roman" w:hAnsi="Times New Roman" w:cs="Times New Roman"/>
          <w:bCs/>
          <w:sz w:val="28"/>
          <w:szCs w:val="28"/>
          <w:lang w:val="uk-UA" w:eastAsia="ru-RU"/>
        </w:rPr>
      </w:pPr>
    </w:p>
    <w:p w:rsidR="00FA06F4" w:rsidRPr="008D650F" w:rsidRDefault="00FA06F4" w:rsidP="00343EB3">
      <w:pPr>
        <w:spacing w:after="0" w:line="360" w:lineRule="auto"/>
        <w:jc w:val="center"/>
        <w:rPr>
          <w:rFonts w:ascii="Times New Roman" w:eastAsia="Times New Roman" w:hAnsi="Times New Roman" w:cs="Times New Roman"/>
          <w:b/>
          <w:sz w:val="28"/>
          <w:szCs w:val="28"/>
          <w:lang w:val="uk-UA" w:eastAsia="ru-RU"/>
        </w:rPr>
      </w:pPr>
    </w:p>
    <w:p w:rsidR="00FA06F4" w:rsidRPr="008D650F" w:rsidRDefault="00FA06F4" w:rsidP="00343EB3">
      <w:pPr>
        <w:spacing w:after="0" w:line="360" w:lineRule="auto"/>
        <w:jc w:val="center"/>
        <w:rPr>
          <w:rFonts w:ascii="Times New Roman" w:eastAsia="Times New Roman" w:hAnsi="Times New Roman" w:cs="Times New Roman"/>
          <w:b/>
          <w:sz w:val="28"/>
          <w:szCs w:val="28"/>
          <w:lang w:val="uk-UA" w:eastAsia="ru-RU"/>
        </w:rPr>
      </w:pPr>
    </w:p>
    <w:p w:rsidR="00FA06F4" w:rsidRPr="008D650F" w:rsidRDefault="00FA06F4" w:rsidP="00343EB3">
      <w:pPr>
        <w:spacing w:after="0" w:line="360" w:lineRule="auto"/>
        <w:jc w:val="center"/>
        <w:rPr>
          <w:rFonts w:ascii="Times New Roman" w:eastAsia="Times New Roman" w:hAnsi="Times New Roman" w:cs="Times New Roman"/>
          <w:b/>
          <w:sz w:val="28"/>
          <w:szCs w:val="28"/>
          <w:lang w:val="uk-UA" w:eastAsia="ru-RU"/>
        </w:rPr>
      </w:pPr>
    </w:p>
    <w:p w:rsidR="00FA06F4" w:rsidRPr="008D650F" w:rsidRDefault="00FA06F4" w:rsidP="00343EB3">
      <w:pPr>
        <w:spacing w:after="0" w:line="360" w:lineRule="auto"/>
        <w:jc w:val="center"/>
        <w:rPr>
          <w:rFonts w:ascii="Times New Roman" w:eastAsia="Times New Roman" w:hAnsi="Times New Roman" w:cs="Times New Roman"/>
          <w:b/>
          <w:sz w:val="28"/>
          <w:szCs w:val="28"/>
          <w:lang w:val="uk-UA" w:eastAsia="ru-RU"/>
        </w:rPr>
      </w:pPr>
    </w:p>
    <w:p w:rsidR="00FA06F4" w:rsidRPr="008D650F" w:rsidRDefault="00FA06F4" w:rsidP="00343EB3">
      <w:pPr>
        <w:spacing w:after="0" w:line="360" w:lineRule="auto"/>
        <w:jc w:val="center"/>
        <w:rPr>
          <w:rFonts w:ascii="Times New Roman" w:eastAsia="Times New Roman" w:hAnsi="Times New Roman" w:cs="Times New Roman"/>
          <w:b/>
          <w:sz w:val="28"/>
          <w:szCs w:val="28"/>
          <w:lang w:val="uk-UA" w:eastAsia="ru-RU"/>
        </w:rPr>
      </w:pPr>
    </w:p>
    <w:tbl>
      <w:tblPr>
        <w:tblW w:w="0" w:type="auto"/>
        <w:jc w:val="right"/>
        <w:tblLook w:val="0000" w:firstRow="0" w:lastRow="0" w:firstColumn="0" w:lastColumn="0" w:noHBand="0" w:noVBand="0"/>
      </w:tblPr>
      <w:tblGrid>
        <w:gridCol w:w="3969"/>
        <w:gridCol w:w="3390"/>
      </w:tblGrid>
      <w:tr w:rsidR="00844F19" w:rsidRPr="00DE57B8" w:rsidTr="00461C1D">
        <w:trPr>
          <w:trHeight w:hRule="exact" w:val="397"/>
          <w:jc w:val="right"/>
        </w:trPr>
        <w:tc>
          <w:tcPr>
            <w:tcW w:w="3969" w:type="dxa"/>
            <w:vAlign w:val="bottom"/>
          </w:tcPr>
          <w:p w:rsidR="00FA06F4" w:rsidRPr="008D650F" w:rsidRDefault="00FA06F4" w:rsidP="00343EB3">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електронна пошта:</w:t>
            </w:r>
          </w:p>
        </w:tc>
        <w:tc>
          <w:tcPr>
            <w:tcW w:w="3390" w:type="dxa"/>
            <w:shd w:val="clear" w:color="auto" w:fill="auto"/>
            <w:vAlign w:val="bottom"/>
          </w:tcPr>
          <w:p w:rsidR="00FA06F4" w:rsidRPr="008D650F" w:rsidRDefault="005064D1" w:rsidP="00343EB3">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N.Profatska@ukrstat.gov.ua</w:t>
            </w:r>
          </w:p>
        </w:tc>
      </w:tr>
      <w:tr w:rsidR="00844F19" w:rsidRPr="008D650F" w:rsidTr="00461C1D">
        <w:trPr>
          <w:trHeight w:val="295"/>
          <w:jc w:val="right"/>
        </w:trPr>
        <w:tc>
          <w:tcPr>
            <w:tcW w:w="3969" w:type="dxa"/>
            <w:vAlign w:val="bottom"/>
          </w:tcPr>
          <w:p w:rsidR="00FA06F4" w:rsidRPr="008D650F" w:rsidRDefault="00FA06F4" w:rsidP="00343EB3">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телефон:</w:t>
            </w:r>
          </w:p>
        </w:tc>
        <w:tc>
          <w:tcPr>
            <w:tcW w:w="3390" w:type="dxa"/>
            <w:vAlign w:val="bottom"/>
          </w:tcPr>
          <w:p w:rsidR="00FA06F4" w:rsidRPr="008D650F" w:rsidRDefault="00FA06F4" w:rsidP="005064D1">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(044) 23</w:t>
            </w:r>
            <w:r w:rsidR="005064D1" w:rsidRPr="008D650F">
              <w:rPr>
                <w:rFonts w:ascii="Times New Roman" w:eastAsia="Times New Roman" w:hAnsi="Times New Roman" w:cs="Times New Roman"/>
                <w:sz w:val="28"/>
                <w:szCs w:val="28"/>
                <w:lang w:val="uk-UA" w:eastAsia="ru-RU"/>
              </w:rPr>
              <w:t>5</w:t>
            </w:r>
            <w:r w:rsidR="00461C1D" w:rsidRPr="008D650F">
              <w:rPr>
                <w:rFonts w:ascii="Times New Roman" w:eastAsia="Times New Roman" w:hAnsi="Times New Roman" w:cs="Times New Roman"/>
                <w:sz w:val="28"/>
                <w:szCs w:val="28"/>
                <w:lang w:val="uk-UA" w:eastAsia="ru-RU"/>
              </w:rPr>
              <w:t xml:space="preserve"> </w:t>
            </w:r>
            <w:r w:rsidR="005064D1" w:rsidRPr="008D650F">
              <w:rPr>
                <w:rFonts w:ascii="Times New Roman" w:eastAsia="Times New Roman" w:hAnsi="Times New Roman" w:cs="Times New Roman"/>
                <w:sz w:val="28"/>
                <w:szCs w:val="28"/>
                <w:lang w:val="uk-UA" w:eastAsia="ru-RU"/>
              </w:rPr>
              <w:t>30</w:t>
            </w:r>
            <w:r w:rsidR="00461C1D" w:rsidRPr="008D650F">
              <w:rPr>
                <w:rFonts w:ascii="Times New Roman" w:eastAsia="Times New Roman" w:hAnsi="Times New Roman" w:cs="Times New Roman"/>
                <w:sz w:val="28"/>
                <w:szCs w:val="28"/>
                <w:lang w:val="uk-UA" w:eastAsia="ru-RU"/>
              </w:rPr>
              <w:t xml:space="preserve"> </w:t>
            </w:r>
            <w:r w:rsidR="005064D1" w:rsidRPr="008D650F">
              <w:rPr>
                <w:rFonts w:ascii="Times New Roman" w:eastAsia="Times New Roman" w:hAnsi="Times New Roman" w:cs="Times New Roman"/>
                <w:sz w:val="28"/>
                <w:szCs w:val="28"/>
                <w:lang w:val="uk-UA" w:eastAsia="ru-RU"/>
              </w:rPr>
              <w:t>11</w:t>
            </w:r>
          </w:p>
        </w:tc>
      </w:tr>
      <w:tr w:rsidR="00844F19" w:rsidRPr="008D650F" w:rsidTr="00461C1D">
        <w:trPr>
          <w:trHeight w:val="295"/>
          <w:jc w:val="right"/>
        </w:trPr>
        <w:tc>
          <w:tcPr>
            <w:tcW w:w="3969" w:type="dxa"/>
            <w:vAlign w:val="bottom"/>
          </w:tcPr>
          <w:p w:rsidR="00461C1D" w:rsidRPr="008D650F" w:rsidRDefault="00461C1D" w:rsidP="00461C1D">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8D650F">
              <w:rPr>
                <w:rFonts w:ascii="Times New Roman" w:eastAsia="Times New Roman" w:hAnsi="Times New Roman" w:cs="Times New Roman"/>
                <w:color w:val="000000"/>
                <w:sz w:val="28"/>
                <w:szCs w:val="28"/>
                <w:lang w:val="uk-UA" w:eastAsia="ru-RU"/>
              </w:rPr>
              <w:t>керівник державного</w:t>
            </w:r>
          </w:p>
          <w:p w:rsidR="00FA06F4" w:rsidRPr="008D650F" w:rsidRDefault="00461C1D" w:rsidP="00461C1D">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color w:val="000000"/>
                <w:sz w:val="28"/>
                <w:szCs w:val="28"/>
                <w:lang w:val="uk-UA" w:eastAsia="ru-RU"/>
              </w:rPr>
              <w:t>статистичного спостереження</w:t>
            </w:r>
            <w:r w:rsidR="00FA06F4" w:rsidRPr="008D650F">
              <w:rPr>
                <w:rFonts w:ascii="Times New Roman" w:eastAsia="Times New Roman" w:hAnsi="Times New Roman" w:cs="Times New Roman"/>
                <w:sz w:val="28"/>
                <w:szCs w:val="28"/>
                <w:lang w:val="uk-UA" w:eastAsia="ru-RU"/>
              </w:rPr>
              <w:t>:</w:t>
            </w:r>
          </w:p>
        </w:tc>
        <w:tc>
          <w:tcPr>
            <w:tcW w:w="3390" w:type="dxa"/>
            <w:vAlign w:val="bottom"/>
          </w:tcPr>
          <w:p w:rsidR="00FA06F4" w:rsidRPr="008D650F" w:rsidRDefault="005064D1" w:rsidP="00343EB3">
            <w:pPr>
              <w:autoSpaceDE w:val="0"/>
              <w:autoSpaceDN w:val="0"/>
              <w:adjustRightInd w:val="0"/>
              <w:spacing w:after="0" w:line="240" w:lineRule="auto"/>
              <w:ind w:left="34" w:hanging="34"/>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Профацька Н. В.</w:t>
            </w:r>
          </w:p>
        </w:tc>
      </w:tr>
    </w:tbl>
    <w:p w:rsidR="00FA06F4" w:rsidRPr="008D650F" w:rsidRDefault="00FA06F4" w:rsidP="00343EB3">
      <w:pPr>
        <w:tabs>
          <w:tab w:val="left" w:pos="1560"/>
          <w:tab w:val="left" w:pos="5245"/>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FA06F4" w:rsidRPr="008D650F" w:rsidRDefault="00FA06F4" w:rsidP="00343EB3">
      <w:pPr>
        <w:autoSpaceDE w:val="0"/>
        <w:autoSpaceDN w:val="0"/>
        <w:adjustRightInd w:val="0"/>
        <w:spacing w:after="0" w:line="240" w:lineRule="auto"/>
        <w:jc w:val="center"/>
        <w:rPr>
          <w:rFonts w:ascii="Times New Roman" w:eastAsia="Times New Roman" w:hAnsi="Times New Roman" w:cs="Times New Roman"/>
          <w:b/>
          <w:bCs/>
          <w:i/>
          <w:caps/>
          <w:sz w:val="28"/>
          <w:szCs w:val="28"/>
          <w:lang w:val="uk-UA" w:eastAsia="ru-RU"/>
        </w:rPr>
      </w:pPr>
    </w:p>
    <w:p w:rsidR="00FA06F4" w:rsidRPr="008D650F" w:rsidRDefault="00FA06F4" w:rsidP="00343EB3">
      <w:pPr>
        <w:autoSpaceDE w:val="0"/>
        <w:autoSpaceDN w:val="0"/>
        <w:adjustRightInd w:val="0"/>
        <w:spacing w:after="0" w:line="240" w:lineRule="auto"/>
        <w:jc w:val="center"/>
        <w:rPr>
          <w:rFonts w:ascii="Times New Roman" w:eastAsia="Times New Roman" w:hAnsi="Times New Roman" w:cs="Times New Roman"/>
          <w:b/>
          <w:bCs/>
          <w:i/>
          <w:caps/>
          <w:sz w:val="28"/>
          <w:szCs w:val="28"/>
          <w:lang w:val="uk-UA" w:eastAsia="ru-RU"/>
        </w:rPr>
      </w:pPr>
    </w:p>
    <w:p w:rsidR="002A186C" w:rsidRPr="008D650F" w:rsidRDefault="002A186C" w:rsidP="00343EB3">
      <w:pPr>
        <w:autoSpaceDE w:val="0"/>
        <w:autoSpaceDN w:val="0"/>
        <w:adjustRightInd w:val="0"/>
        <w:spacing w:after="0" w:line="240" w:lineRule="auto"/>
        <w:jc w:val="center"/>
        <w:rPr>
          <w:rFonts w:ascii="Times New Roman" w:eastAsia="Times New Roman" w:hAnsi="Times New Roman" w:cs="Times New Roman"/>
          <w:b/>
          <w:bCs/>
          <w:i/>
          <w:caps/>
          <w:sz w:val="28"/>
          <w:szCs w:val="28"/>
          <w:lang w:val="uk-UA" w:eastAsia="ru-RU"/>
        </w:rPr>
      </w:pPr>
    </w:p>
    <w:p w:rsidR="002A186C" w:rsidRPr="008D650F" w:rsidRDefault="002A186C" w:rsidP="00343EB3">
      <w:pPr>
        <w:autoSpaceDE w:val="0"/>
        <w:autoSpaceDN w:val="0"/>
        <w:adjustRightInd w:val="0"/>
        <w:spacing w:after="0" w:line="240" w:lineRule="auto"/>
        <w:jc w:val="center"/>
        <w:rPr>
          <w:rFonts w:ascii="Times New Roman" w:eastAsia="Times New Roman" w:hAnsi="Times New Roman" w:cs="Times New Roman"/>
          <w:b/>
          <w:bCs/>
          <w:i/>
          <w:caps/>
          <w:sz w:val="28"/>
          <w:szCs w:val="28"/>
          <w:lang w:val="uk-UA" w:eastAsia="ru-RU"/>
        </w:rPr>
      </w:pPr>
    </w:p>
    <w:p w:rsidR="00FA06F4" w:rsidRPr="008D650F" w:rsidRDefault="00FA06F4" w:rsidP="00343EB3">
      <w:pPr>
        <w:autoSpaceDE w:val="0"/>
        <w:autoSpaceDN w:val="0"/>
        <w:adjustRightInd w:val="0"/>
        <w:spacing w:after="0" w:line="240" w:lineRule="auto"/>
        <w:jc w:val="center"/>
        <w:rPr>
          <w:rFonts w:ascii="Times New Roman" w:eastAsia="Times New Roman" w:hAnsi="Times New Roman" w:cs="Times New Roman"/>
          <w:b/>
          <w:bCs/>
          <w:i/>
          <w:caps/>
          <w:sz w:val="28"/>
          <w:szCs w:val="28"/>
          <w:lang w:val="uk-UA" w:eastAsia="ru-RU"/>
        </w:rPr>
      </w:pPr>
    </w:p>
    <w:p w:rsidR="00FA06F4" w:rsidRPr="008D650F" w:rsidRDefault="00FA06F4" w:rsidP="00343EB3">
      <w:pPr>
        <w:autoSpaceDE w:val="0"/>
        <w:autoSpaceDN w:val="0"/>
        <w:adjustRightInd w:val="0"/>
        <w:spacing w:after="0" w:line="240" w:lineRule="auto"/>
        <w:jc w:val="center"/>
        <w:rPr>
          <w:rFonts w:ascii="Times New Roman" w:eastAsia="Times New Roman" w:hAnsi="Times New Roman" w:cs="Times New Roman"/>
          <w:bCs/>
          <w:sz w:val="28"/>
          <w:szCs w:val="28"/>
          <w:lang w:val="uk-UA" w:eastAsia="ru-RU"/>
        </w:rPr>
      </w:pPr>
    </w:p>
    <w:p w:rsidR="000A42E9" w:rsidRPr="008D650F" w:rsidRDefault="00FA06F4" w:rsidP="00343EB3">
      <w:pPr>
        <w:spacing w:after="0" w:line="360" w:lineRule="auto"/>
        <w:jc w:val="center"/>
        <w:rPr>
          <w:rFonts w:ascii="Times New Roman" w:eastAsia="Times New Roman" w:hAnsi="Times New Roman" w:cs="Times New Roman"/>
          <w:bCs/>
          <w:sz w:val="28"/>
          <w:szCs w:val="28"/>
          <w:lang w:val="uk-UA" w:eastAsia="ru-RU"/>
        </w:rPr>
      </w:pPr>
      <w:r w:rsidRPr="008D650F">
        <w:rPr>
          <w:rFonts w:ascii="Times New Roman" w:eastAsia="Times New Roman" w:hAnsi="Times New Roman" w:cs="Times New Roman"/>
          <w:bCs/>
          <w:sz w:val="28"/>
          <w:szCs w:val="28"/>
          <w:lang w:val="uk-UA" w:eastAsia="ru-RU"/>
        </w:rPr>
        <w:t xml:space="preserve">Київ – </w:t>
      </w:r>
      <w:r w:rsidR="00461C1D" w:rsidRPr="008D650F">
        <w:rPr>
          <w:rFonts w:ascii="Times New Roman" w:eastAsia="Times New Roman" w:hAnsi="Times New Roman" w:cs="Times New Roman"/>
          <w:bCs/>
          <w:sz w:val="28"/>
          <w:szCs w:val="28"/>
          <w:lang w:val="uk-UA" w:eastAsia="ru-RU"/>
        </w:rPr>
        <w:t>2021</w:t>
      </w:r>
    </w:p>
    <w:p w:rsidR="00FA06F4" w:rsidRPr="008D650F" w:rsidRDefault="000A42E9" w:rsidP="002A186C">
      <w:pPr>
        <w:spacing w:after="0"/>
        <w:jc w:val="center"/>
        <w:rPr>
          <w:rFonts w:ascii="Times New Roman" w:eastAsia="Times New Roman" w:hAnsi="Times New Roman" w:cs="Times New Roman"/>
          <w:b/>
          <w:sz w:val="28"/>
          <w:szCs w:val="28"/>
          <w:lang w:val="uk-UA" w:eastAsia="ru-RU"/>
        </w:rPr>
      </w:pPr>
      <w:r w:rsidRPr="008D650F">
        <w:rPr>
          <w:rFonts w:ascii="Times New Roman" w:eastAsia="Times New Roman" w:hAnsi="Times New Roman" w:cs="Times New Roman"/>
          <w:bCs/>
          <w:sz w:val="28"/>
          <w:szCs w:val="28"/>
          <w:lang w:val="uk-UA" w:eastAsia="ru-RU"/>
        </w:rPr>
        <w:br w:type="page"/>
      </w:r>
      <w:r w:rsidR="00FA06F4" w:rsidRPr="008D650F">
        <w:rPr>
          <w:rFonts w:ascii="Times New Roman" w:eastAsia="Times New Roman" w:hAnsi="Times New Roman" w:cs="Times New Roman"/>
          <w:b/>
          <w:sz w:val="28"/>
          <w:szCs w:val="28"/>
          <w:lang w:val="uk-UA" w:eastAsia="ru-RU"/>
        </w:rPr>
        <w:lastRenderedPageBreak/>
        <w:t>ЗМІСТ</w:t>
      </w:r>
    </w:p>
    <w:p w:rsidR="00FA06F4" w:rsidRPr="008D650F" w:rsidRDefault="00FA06F4" w:rsidP="00343EB3">
      <w:pPr>
        <w:spacing w:after="0" w:line="360" w:lineRule="auto"/>
        <w:jc w:val="center"/>
        <w:rPr>
          <w:rFonts w:ascii="Times New Roman" w:eastAsia="Times New Roman" w:hAnsi="Times New Roman" w:cs="Times New Roman"/>
          <w:sz w:val="28"/>
          <w:szCs w:val="28"/>
          <w:lang w:val="uk-UA" w:eastAsia="ru-RU"/>
        </w:rPr>
      </w:pPr>
    </w:p>
    <w:tbl>
      <w:tblPr>
        <w:tblW w:w="9392" w:type="dxa"/>
        <w:tblInd w:w="247" w:type="dxa"/>
        <w:tblLook w:val="04A0" w:firstRow="1" w:lastRow="0" w:firstColumn="1" w:lastColumn="0" w:noHBand="0" w:noVBand="1"/>
      </w:tblPr>
      <w:tblGrid>
        <w:gridCol w:w="636"/>
        <w:gridCol w:w="7880"/>
        <w:gridCol w:w="876"/>
      </w:tblGrid>
      <w:tr w:rsidR="00844F19" w:rsidRPr="008D650F" w:rsidTr="00461C1D">
        <w:tc>
          <w:tcPr>
            <w:tcW w:w="636" w:type="dxa"/>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1.</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Вступ……………………………………………………………….</w:t>
            </w:r>
          </w:p>
        </w:tc>
        <w:tc>
          <w:tcPr>
            <w:tcW w:w="876" w:type="dxa"/>
            <w:shd w:val="clear" w:color="auto" w:fill="auto"/>
          </w:tcPr>
          <w:p w:rsidR="00FA06F4" w:rsidRPr="008D650F" w:rsidRDefault="00FA06F4" w:rsidP="005E632F">
            <w:pPr>
              <w:spacing w:after="0" w:line="360" w:lineRule="auto"/>
              <w:jc w:val="center"/>
              <w:rPr>
                <w:rFonts w:ascii="Times New Roman" w:eastAsia="Times New Roman" w:hAnsi="Times New Roman" w:cs="Times New Roman"/>
                <w:sz w:val="28"/>
                <w:szCs w:val="28"/>
                <w:highlight w:val="yellow"/>
                <w:lang w:val="uk-UA" w:eastAsia="ru-RU"/>
              </w:rPr>
            </w:pPr>
            <w:r w:rsidRPr="008D650F">
              <w:rPr>
                <w:rFonts w:ascii="Times New Roman" w:eastAsia="Times New Roman" w:hAnsi="Times New Roman" w:cs="Times New Roman"/>
                <w:sz w:val="28"/>
                <w:szCs w:val="28"/>
                <w:lang w:val="uk-UA" w:eastAsia="ru-RU"/>
              </w:rPr>
              <w:t>3</w:t>
            </w:r>
          </w:p>
        </w:tc>
      </w:tr>
      <w:tr w:rsidR="00844F19" w:rsidRPr="008D650F" w:rsidTr="00461C1D">
        <w:tc>
          <w:tcPr>
            <w:tcW w:w="636" w:type="dxa"/>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2.</w:t>
            </w:r>
          </w:p>
        </w:tc>
        <w:tc>
          <w:tcPr>
            <w:tcW w:w="7880" w:type="dxa"/>
            <w:shd w:val="clear" w:color="auto" w:fill="auto"/>
          </w:tcPr>
          <w:p w:rsidR="00FA06F4" w:rsidRPr="008D650F" w:rsidRDefault="00FA06F4" w:rsidP="005E632F">
            <w:pPr>
              <w:autoSpaceDE w:val="0"/>
              <w:autoSpaceDN w:val="0"/>
              <w:adjustRightInd w:val="0"/>
              <w:spacing w:after="0" w:line="360" w:lineRule="auto"/>
              <w:rPr>
                <w:rFonts w:ascii="Times New Roman" w:eastAsia="Times New Roman" w:hAnsi="Times New Roman" w:cs="Times New Roman"/>
                <w:sz w:val="20"/>
                <w:szCs w:val="28"/>
                <w:lang w:val="uk-UA" w:eastAsia="ru-RU"/>
              </w:rPr>
            </w:pPr>
            <w:r w:rsidRPr="008D650F">
              <w:rPr>
                <w:rFonts w:ascii="TimesNewRomanPSMT" w:eastAsia="Times New Roman" w:hAnsi="TimesNewRomanPSMT" w:cs="TimesNewRomanPSMT"/>
                <w:bCs/>
                <w:sz w:val="28"/>
                <w:szCs w:val="28"/>
                <w:lang w:val="uk-UA" w:eastAsia="uk-UA"/>
              </w:rPr>
              <w:t>Компоненти якості державного статистичного спостереження</w:t>
            </w:r>
            <w:r w:rsidR="00705767" w:rsidRPr="008D650F">
              <w:rPr>
                <w:rFonts w:ascii="TimesNewRomanPSMT" w:eastAsia="Times New Roman" w:hAnsi="TimesNewRomanPSMT" w:cs="TimesNewRomanPSMT"/>
                <w:bCs/>
                <w:sz w:val="28"/>
                <w:szCs w:val="28"/>
                <w:lang w:val="uk-UA" w:eastAsia="uk-UA"/>
              </w:rPr>
              <w:t>...</w:t>
            </w:r>
          </w:p>
        </w:tc>
        <w:tc>
          <w:tcPr>
            <w:tcW w:w="876" w:type="dxa"/>
            <w:shd w:val="clear" w:color="auto" w:fill="auto"/>
          </w:tcPr>
          <w:p w:rsidR="00FA06F4" w:rsidRPr="008D650F" w:rsidRDefault="00636AE8" w:rsidP="005E632F">
            <w:pPr>
              <w:spacing w:after="0" w:line="360" w:lineRule="auto"/>
              <w:jc w:val="center"/>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5</w:t>
            </w:r>
          </w:p>
        </w:tc>
      </w:tr>
      <w:tr w:rsidR="00844F19" w:rsidRPr="008D650F" w:rsidTr="00461C1D">
        <w:tc>
          <w:tcPr>
            <w:tcW w:w="636" w:type="dxa"/>
          </w:tcPr>
          <w:p w:rsidR="00FA06F4" w:rsidRPr="008D650F" w:rsidRDefault="00FA06F4" w:rsidP="005E632F">
            <w:pPr>
              <w:spacing w:after="0" w:line="360" w:lineRule="auto"/>
              <w:jc w:val="right"/>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2.1.</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Відповідність………………………………………………………</w:t>
            </w:r>
          </w:p>
        </w:tc>
        <w:tc>
          <w:tcPr>
            <w:tcW w:w="876" w:type="dxa"/>
            <w:shd w:val="clear" w:color="auto" w:fill="auto"/>
          </w:tcPr>
          <w:p w:rsidR="00FA06F4" w:rsidRPr="008D650F" w:rsidRDefault="00636AE8" w:rsidP="005E632F">
            <w:pPr>
              <w:spacing w:after="0" w:line="360" w:lineRule="auto"/>
              <w:jc w:val="center"/>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5</w:t>
            </w:r>
          </w:p>
        </w:tc>
      </w:tr>
      <w:tr w:rsidR="00844F19" w:rsidRPr="008D650F" w:rsidTr="00461C1D">
        <w:tc>
          <w:tcPr>
            <w:tcW w:w="636" w:type="dxa"/>
          </w:tcPr>
          <w:p w:rsidR="00FA06F4" w:rsidRPr="008D650F" w:rsidRDefault="00FA06F4" w:rsidP="005E632F">
            <w:pPr>
              <w:spacing w:after="0" w:line="360" w:lineRule="auto"/>
              <w:jc w:val="right"/>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2.2.</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Точність…………………………………………………………….</w:t>
            </w:r>
          </w:p>
        </w:tc>
        <w:tc>
          <w:tcPr>
            <w:tcW w:w="876" w:type="dxa"/>
            <w:shd w:val="clear" w:color="auto" w:fill="auto"/>
          </w:tcPr>
          <w:p w:rsidR="00FA06F4" w:rsidRPr="008D650F" w:rsidRDefault="00636AE8" w:rsidP="005E632F">
            <w:pPr>
              <w:spacing w:after="0" w:line="360" w:lineRule="auto"/>
              <w:jc w:val="center"/>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5</w:t>
            </w:r>
          </w:p>
        </w:tc>
      </w:tr>
      <w:tr w:rsidR="00844F19" w:rsidRPr="008D650F" w:rsidTr="00461C1D">
        <w:tc>
          <w:tcPr>
            <w:tcW w:w="636" w:type="dxa"/>
          </w:tcPr>
          <w:p w:rsidR="00FA06F4" w:rsidRPr="008D650F" w:rsidRDefault="00FA06F4" w:rsidP="005E632F">
            <w:pPr>
              <w:spacing w:after="0" w:line="360" w:lineRule="auto"/>
              <w:jc w:val="right"/>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2.3.</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Своєчасність та пунктуальність………………………………….</w:t>
            </w:r>
          </w:p>
        </w:tc>
        <w:tc>
          <w:tcPr>
            <w:tcW w:w="876" w:type="dxa"/>
            <w:shd w:val="clear" w:color="auto" w:fill="auto"/>
          </w:tcPr>
          <w:p w:rsidR="00FA06F4" w:rsidRPr="008D650F" w:rsidRDefault="005B796F" w:rsidP="00BA757C">
            <w:pPr>
              <w:spacing w:after="0" w:line="36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844F19" w:rsidRPr="008D650F" w:rsidTr="00461C1D">
        <w:tc>
          <w:tcPr>
            <w:tcW w:w="636" w:type="dxa"/>
          </w:tcPr>
          <w:p w:rsidR="00FA06F4" w:rsidRPr="008D650F" w:rsidRDefault="00FA06F4" w:rsidP="005E632F">
            <w:pPr>
              <w:spacing w:after="0" w:line="360" w:lineRule="auto"/>
              <w:jc w:val="right"/>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2.4.</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Доступність та зрозумілість………………………………………</w:t>
            </w:r>
          </w:p>
        </w:tc>
        <w:tc>
          <w:tcPr>
            <w:tcW w:w="876" w:type="dxa"/>
            <w:shd w:val="clear" w:color="auto" w:fill="auto"/>
          </w:tcPr>
          <w:p w:rsidR="00FA06F4" w:rsidRPr="008D650F" w:rsidRDefault="00CF6EF3" w:rsidP="00CF6EF3">
            <w:pPr>
              <w:spacing w:after="0" w:line="360" w:lineRule="auto"/>
              <w:jc w:val="center"/>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8</w:t>
            </w:r>
          </w:p>
        </w:tc>
      </w:tr>
      <w:tr w:rsidR="00844F19" w:rsidRPr="008D650F" w:rsidTr="00461C1D">
        <w:tc>
          <w:tcPr>
            <w:tcW w:w="636" w:type="dxa"/>
          </w:tcPr>
          <w:p w:rsidR="00FA06F4" w:rsidRPr="008D650F" w:rsidRDefault="00FA06F4" w:rsidP="005E632F">
            <w:pPr>
              <w:spacing w:after="0" w:line="360" w:lineRule="auto"/>
              <w:jc w:val="right"/>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2.5.</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Послідовність та зіставність……………………………………...</w:t>
            </w:r>
          </w:p>
        </w:tc>
        <w:tc>
          <w:tcPr>
            <w:tcW w:w="876" w:type="dxa"/>
            <w:shd w:val="clear" w:color="auto" w:fill="auto"/>
          </w:tcPr>
          <w:p w:rsidR="00FA06F4" w:rsidRPr="008D650F" w:rsidRDefault="004B5633" w:rsidP="00636AE8">
            <w:pPr>
              <w:spacing w:after="0" w:line="36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r>
      <w:tr w:rsidR="00844F19" w:rsidRPr="008D650F" w:rsidTr="00461C1D">
        <w:tc>
          <w:tcPr>
            <w:tcW w:w="636" w:type="dxa"/>
          </w:tcPr>
          <w:p w:rsidR="00FA06F4" w:rsidRPr="008D650F" w:rsidRDefault="00FA06F4" w:rsidP="005E632F">
            <w:pPr>
              <w:spacing w:after="0" w:line="360" w:lineRule="auto"/>
              <w:jc w:val="right"/>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2.6.</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Оцінка потреб та очікувань користувачів………………….……</w:t>
            </w:r>
          </w:p>
        </w:tc>
        <w:tc>
          <w:tcPr>
            <w:tcW w:w="876" w:type="dxa"/>
            <w:shd w:val="clear" w:color="auto" w:fill="auto"/>
          </w:tcPr>
          <w:p w:rsidR="00FA06F4" w:rsidRPr="008D650F" w:rsidRDefault="00BA757C" w:rsidP="005E632F">
            <w:pPr>
              <w:spacing w:after="0" w:line="360" w:lineRule="auto"/>
              <w:jc w:val="center"/>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9</w:t>
            </w:r>
          </w:p>
        </w:tc>
      </w:tr>
      <w:tr w:rsidR="00844F19" w:rsidRPr="008D650F" w:rsidTr="00461C1D">
        <w:tc>
          <w:tcPr>
            <w:tcW w:w="636" w:type="dxa"/>
          </w:tcPr>
          <w:p w:rsidR="00FA06F4" w:rsidRPr="008D650F" w:rsidRDefault="00FA06F4" w:rsidP="005E632F">
            <w:pPr>
              <w:spacing w:after="0" w:line="360" w:lineRule="auto"/>
              <w:jc w:val="right"/>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2.7.</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Ефективність, витрати та навантаження на респондентів……...</w:t>
            </w:r>
          </w:p>
        </w:tc>
        <w:tc>
          <w:tcPr>
            <w:tcW w:w="876" w:type="dxa"/>
            <w:shd w:val="clear" w:color="auto" w:fill="auto"/>
          </w:tcPr>
          <w:p w:rsidR="00FA06F4" w:rsidRPr="008D650F" w:rsidRDefault="00CF6EF3" w:rsidP="00CF6EF3">
            <w:pPr>
              <w:spacing w:after="0" w:line="360" w:lineRule="auto"/>
              <w:jc w:val="center"/>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10</w:t>
            </w:r>
          </w:p>
        </w:tc>
      </w:tr>
      <w:tr w:rsidR="00844F19" w:rsidRPr="008D650F" w:rsidTr="00461C1D">
        <w:tc>
          <w:tcPr>
            <w:tcW w:w="636" w:type="dxa"/>
          </w:tcPr>
          <w:p w:rsidR="00FA06F4" w:rsidRPr="008D650F" w:rsidRDefault="00FA06F4" w:rsidP="005E632F">
            <w:pPr>
              <w:spacing w:after="0" w:line="360" w:lineRule="auto"/>
              <w:jc w:val="right"/>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2.8.</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Конфіденційність, прозорість та захист…………………………</w:t>
            </w:r>
          </w:p>
        </w:tc>
        <w:tc>
          <w:tcPr>
            <w:tcW w:w="876" w:type="dxa"/>
            <w:shd w:val="clear" w:color="auto" w:fill="auto"/>
          </w:tcPr>
          <w:p w:rsidR="00FA06F4" w:rsidRPr="008D650F" w:rsidRDefault="00BA757C" w:rsidP="00BA757C">
            <w:pPr>
              <w:spacing w:after="0" w:line="360" w:lineRule="auto"/>
              <w:jc w:val="center"/>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10</w:t>
            </w:r>
          </w:p>
        </w:tc>
      </w:tr>
      <w:tr w:rsidR="00844F19" w:rsidRPr="008D650F" w:rsidTr="00461C1D">
        <w:tc>
          <w:tcPr>
            <w:tcW w:w="636" w:type="dxa"/>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3.</w:t>
            </w:r>
          </w:p>
        </w:tc>
        <w:tc>
          <w:tcPr>
            <w:tcW w:w="7880" w:type="dxa"/>
            <w:shd w:val="clear" w:color="auto" w:fill="auto"/>
          </w:tcPr>
          <w:p w:rsidR="00FA06F4" w:rsidRPr="008D650F" w:rsidRDefault="00FA06F4" w:rsidP="005E632F">
            <w:pPr>
              <w:spacing w:after="0" w:line="360" w:lineRule="auto"/>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Заключна частина………………………………………………….</w:t>
            </w:r>
          </w:p>
        </w:tc>
        <w:tc>
          <w:tcPr>
            <w:tcW w:w="876" w:type="dxa"/>
            <w:shd w:val="clear" w:color="auto" w:fill="auto"/>
          </w:tcPr>
          <w:p w:rsidR="00FA06F4" w:rsidRPr="008D650F" w:rsidRDefault="004D710D" w:rsidP="00CF6EF3">
            <w:pPr>
              <w:spacing w:after="0" w:line="360" w:lineRule="auto"/>
              <w:jc w:val="center"/>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1</w:t>
            </w:r>
            <w:r w:rsidR="00CF6EF3" w:rsidRPr="008D650F">
              <w:rPr>
                <w:rFonts w:ascii="Times New Roman" w:eastAsia="Times New Roman" w:hAnsi="Times New Roman" w:cs="Times New Roman"/>
                <w:sz w:val="28"/>
                <w:szCs w:val="28"/>
                <w:lang w:val="uk-UA" w:eastAsia="ru-RU"/>
              </w:rPr>
              <w:t>1</w:t>
            </w:r>
          </w:p>
        </w:tc>
      </w:tr>
    </w:tbl>
    <w:p w:rsidR="00715961" w:rsidRPr="008D650F" w:rsidRDefault="00715961"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AD1FEF" w:rsidRPr="008D650F" w:rsidRDefault="00AD1FEF" w:rsidP="00343EB3">
      <w:pPr>
        <w:spacing w:after="0"/>
        <w:rPr>
          <w:lang w:val="uk-UA"/>
        </w:rPr>
      </w:pPr>
    </w:p>
    <w:p w:rsidR="00715961" w:rsidRPr="008D650F" w:rsidRDefault="00715961" w:rsidP="00343EB3">
      <w:pPr>
        <w:spacing w:after="0"/>
        <w:rPr>
          <w:lang w:val="uk-UA"/>
        </w:rPr>
        <w:sectPr w:rsidR="00715961" w:rsidRPr="008D650F" w:rsidSect="00942B0C">
          <w:headerReference w:type="default" r:id="rId8"/>
          <w:headerReference w:type="first" r:id="rId9"/>
          <w:pgSz w:w="11906" w:h="16838"/>
          <w:pgMar w:top="1134" w:right="567" w:bottom="1134" w:left="1701" w:header="709" w:footer="709" w:gutter="0"/>
          <w:cols w:space="708"/>
          <w:docGrid w:linePitch="360"/>
        </w:sectPr>
      </w:pPr>
    </w:p>
    <w:p w:rsidR="00FA06F4" w:rsidRPr="008D650F" w:rsidRDefault="00FA06F4" w:rsidP="00942B0C">
      <w:pPr>
        <w:spacing w:after="360" w:line="240" w:lineRule="auto"/>
        <w:jc w:val="center"/>
        <w:rPr>
          <w:rFonts w:ascii="Times New Roman" w:eastAsia="Times New Roman" w:hAnsi="Times New Roman" w:cs="Times New Roman"/>
          <w:b/>
          <w:sz w:val="28"/>
          <w:szCs w:val="28"/>
          <w:lang w:val="uk-UA" w:eastAsia="ru-RU"/>
        </w:rPr>
      </w:pPr>
      <w:r w:rsidRPr="008D650F">
        <w:rPr>
          <w:rFonts w:ascii="Times New Roman" w:eastAsia="Times New Roman" w:hAnsi="Times New Roman" w:cs="Times New Roman"/>
          <w:b/>
          <w:sz w:val="28"/>
          <w:szCs w:val="28"/>
          <w:lang w:val="uk-UA" w:eastAsia="ru-RU"/>
        </w:rPr>
        <w:lastRenderedPageBreak/>
        <w:t>1. Вступ</w:t>
      </w:r>
      <w:r w:rsidR="009C7972" w:rsidRPr="008D650F">
        <w:rPr>
          <w:rFonts w:ascii="Times New Roman" w:eastAsia="Times New Roman" w:hAnsi="Times New Roman" w:cs="Times New Roman"/>
          <w:b/>
          <w:sz w:val="28"/>
          <w:szCs w:val="28"/>
          <w:lang w:val="uk-UA" w:eastAsia="ru-RU"/>
        </w:rPr>
        <w:t xml:space="preserve"> </w:t>
      </w:r>
    </w:p>
    <w:p w:rsidR="009C7972" w:rsidRPr="00522175" w:rsidRDefault="00FA06F4" w:rsidP="0086709A">
      <w:pPr>
        <w:widowControl w:val="0"/>
        <w:spacing w:after="0" w:line="240" w:lineRule="auto"/>
        <w:ind w:firstLine="567"/>
        <w:jc w:val="both"/>
        <w:rPr>
          <w:rFonts w:ascii="Times New Roman" w:eastAsia="Times New Roman" w:hAnsi="Times New Roman" w:cs="Times New Roman"/>
          <w:sz w:val="28"/>
          <w:szCs w:val="28"/>
          <w:lang w:val="uk-UA" w:eastAsia="uk-UA"/>
        </w:rPr>
      </w:pPr>
      <w:r w:rsidRPr="00522175">
        <w:rPr>
          <w:rFonts w:ascii="Times New Roman" w:eastAsia="Times New Roman" w:hAnsi="Times New Roman" w:cs="Times New Roman"/>
          <w:sz w:val="28"/>
          <w:szCs w:val="28"/>
          <w:lang w:val="uk-UA" w:eastAsia="ru-RU"/>
        </w:rPr>
        <w:t>Стандартний звіт з якості</w:t>
      </w:r>
      <w:r w:rsidR="009C7972" w:rsidRPr="00522175">
        <w:rPr>
          <w:rFonts w:ascii="Times New Roman" w:eastAsia="Times New Roman" w:hAnsi="Times New Roman" w:cs="Times New Roman"/>
          <w:sz w:val="28"/>
          <w:szCs w:val="28"/>
          <w:lang w:val="uk-UA" w:eastAsia="ru-RU"/>
        </w:rPr>
        <w:t xml:space="preserve"> державного статистичного спостереження "</w:t>
      </w:r>
      <w:hyperlink r:id="rId10" w:history="1">
        <w:r w:rsidR="009C7972" w:rsidRPr="00522175">
          <w:rPr>
            <w:rFonts w:ascii="Times New Roman" w:eastAsia="Times New Roman" w:hAnsi="Times New Roman" w:cs="Times New Roman"/>
            <w:sz w:val="28"/>
            <w:szCs w:val="28"/>
            <w:lang w:val="uk-UA" w:eastAsia="ru-RU"/>
          </w:rPr>
          <w:t>Зміни цін (тарифів) на споживчі товари (послуги)</w:t>
        </w:r>
      </w:hyperlink>
      <w:r w:rsidR="009C7972" w:rsidRPr="00522175">
        <w:rPr>
          <w:rFonts w:ascii="Times New Roman" w:eastAsia="Times New Roman" w:hAnsi="Times New Roman" w:cs="Times New Roman"/>
          <w:sz w:val="28"/>
          <w:szCs w:val="28"/>
          <w:lang w:val="uk-UA" w:eastAsia="ru-RU"/>
        </w:rPr>
        <w:t>"</w:t>
      </w:r>
      <w:r w:rsidRPr="00522175">
        <w:rPr>
          <w:rFonts w:ascii="Times New Roman" w:eastAsia="Times New Roman" w:hAnsi="Times New Roman" w:cs="Times New Roman"/>
          <w:sz w:val="28"/>
          <w:szCs w:val="28"/>
          <w:lang w:val="uk-UA" w:eastAsia="ru-RU"/>
        </w:rPr>
        <w:t xml:space="preserve"> </w:t>
      </w:r>
      <w:r w:rsidR="00EF3438" w:rsidRPr="00522175">
        <w:rPr>
          <w:rFonts w:ascii="Times New Roman" w:eastAsia="Times New Roman" w:hAnsi="Times New Roman" w:cs="Times New Roman"/>
          <w:sz w:val="28"/>
          <w:szCs w:val="28"/>
          <w:lang w:val="uk-UA" w:eastAsia="ru-RU"/>
        </w:rPr>
        <w:t>(далі – звіт)</w:t>
      </w:r>
      <w:r w:rsidRPr="00522175">
        <w:rPr>
          <w:rFonts w:ascii="Times New Roman" w:eastAsia="Times New Roman" w:hAnsi="Times New Roman" w:cs="Times New Roman"/>
          <w:sz w:val="28"/>
          <w:szCs w:val="28"/>
          <w:lang w:val="uk-UA" w:eastAsia="ru-RU"/>
        </w:rPr>
        <w:t xml:space="preserve"> підготовлено з метою інформування користувачів стосовно основних критеріїв та індикаторів якості </w:t>
      </w:r>
      <w:r w:rsidR="009C7972" w:rsidRPr="00522175">
        <w:rPr>
          <w:rFonts w:ascii="Times New Roman" w:eastAsia="Times New Roman" w:hAnsi="Times New Roman" w:cs="Times New Roman"/>
          <w:sz w:val="28"/>
          <w:szCs w:val="28"/>
          <w:lang w:val="uk-UA" w:eastAsia="ru-RU"/>
        </w:rPr>
        <w:t xml:space="preserve">його </w:t>
      </w:r>
      <w:r w:rsidRPr="00522175">
        <w:rPr>
          <w:rFonts w:ascii="Times New Roman" w:eastAsia="Times New Roman" w:hAnsi="Times New Roman" w:cs="Times New Roman"/>
          <w:sz w:val="28"/>
          <w:szCs w:val="28"/>
          <w:lang w:val="uk-UA" w:eastAsia="ru-RU"/>
        </w:rPr>
        <w:t xml:space="preserve">результатів. </w:t>
      </w:r>
      <w:r w:rsidR="00EF3438" w:rsidRPr="00522175">
        <w:rPr>
          <w:rFonts w:ascii="Times New Roman" w:eastAsia="Times New Roman" w:hAnsi="Times New Roman" w:cs="Times New Roman"/>
          <w:sz w:val="28"/>
          <w:szCs w:val="28"/>
          <w:lang w:val="uk-UA" w:eastAsia="ru-RU"/>
        </w:rPr>
        <w:t>З</w:t>
      </w:r>
      <w:r w:rsidRPr="00522175">
        <w:rPr>
          <w:rFonts w:ascii="Times New Roman" w:eastAsia="Times New Roman" w:hAnsi="Times New Roman" w:cs="Times New Roman"/>
          <w:sz w:val="28"/>
          <w:szCs w:val="28"/>
          <w:lang w:val="uk-UA" w:eastAsia="ru-RU"/>
        </w:rPr>
        <w:t xml:space="preserve">віт містить загальну інформацію, яка не залежить від результатів </w:t>
      </w:r>
      <w:r w:rsidR="00EF3438" w:rsidRPr="00522175">
        <w:rPr>
          <w:rFonts w:ascii="Times New Roman" w:eastAsia="Times New Roman" w:hAnsi="Times New Roman" w:cs="Times New Roman"/>
          <w:sz w:val="28"/>
          <w:szCs w:val="28"/>
          <w:lang w:val="uk-UA" w:eastAsia="ru-RU"/>
        </w:rPr>
        <w:t xml:space="preserve">за </w:t>
      </w:r>
      <w:r w:rsidRPr="00522175">
        <w:rPr>
          <w:rFonts w:ascii="Times New Roman" w:eastAsia="Times New Roman" w:hAnsi="Times New Roman" w:cs="Times New Roman"/>
          <w:sz w:val="28"/>
          <w:szCs w:val="28"/>
          <w:lang w:val="uk-UA" w:eastAsia="ru-RU"/>
        </w:rPr>
        <w:t>конкретн</w:t>
      </w:r>
      <w:r w:rsidR="00EF3438" w:rsidRPr="00522175">
        <w:rPr>
          <w:rFonts w:ascii="Times New Roman" w:eastAsia="Times New Roman" w:hAnsi="Times New Roman" w:cs="Times New Roman"/>
          <w:sz w:val="28"/>
          <w:szCs w:val="28"/>
          <w:lang w:val="uk-UA" w:eastAsia="ru-RU"/>
        </w:rPr>
        <w:t>ий</w:t>
      </w:r>
      <w:r w:rsidRPr="00522175">
        <w:rPr>
          <w:rFonts w:ascii="Times New Roman" w:eastAsia="Times New Roman" w:hAnsi="Times New Roman" w:cs="Times New Roman"/>
          <w:sz w:val="28"/>
          <w:szCs w:val="28"/>
          <w:lang w:val="uk-UA" w:eastAsia="ru-RU"/>
        </w:rPr>
        <w:t xml:space="preserve"> період державного статистичного </w:t>
      </w:r>
      <w:r w:rsidRPr="00522175">
        <w:rPr>
          <w:rFonts w:ascii="Times New Roman" w:eastAsia="Times New Roman" w:hAnsi="Times New Roman" w:cs="Times New Roman"/>
          <w:sz w:val="28"/>
          <w:szCs w:val="28"/>
          <w:lang w:val="uk-UA" w:eastAsia="uk-UA"/>
        </w:rPr>
        <w:t>спостереження, а визнач</w:t>
      </w:r>
      <w:r w:rsidR="00EF3438" w:rsidRPr="00522175">
        <w:rPr>
          <w:rFonts w:ascii="Times New Roman" w:eastAsia="Times New Roman" w:hAnsi="Times New Roman" w:cs="Times New Roman"/>
          <w:sz w:val="28"/>
          <w:szCs w:val="28"/>
          <w:lang w:val="uk-UA" w:eastAsia="uk-UA"/>
        </w:rPr>
        <w:t>ена</w:t>
      </w:r>
      <w:r w:rsidRPr="00522175">
        <w:rPr>
          <w:rFonts w:ascii="Times New Roman" w:eastAsia="Times New Roman" w:hAnsi="Times New Roman" w:cs="Times New Roman"/>
          <w:sz w:val="28"/>
          <w:szCs w:val="28"/>
          <w:lang w:val="uk-UA" w:eastAsia="uk-UA"/>
        </w:rPr>
        <w:t xml:space="preserve"> чинною методологією, процедурами обробки даних</w:t>
      </w:r>
      <w:r w:rsidR="00705767" w:rsidRPr="00522175">
        <w:rPr>
          <w:rFonts w:ascii="Times New Roman" w:eastAsia="Times New Roman" w:hAnsi="Times New Roman" w:cs="Times New Roman"/>
          <w:sz w:val="28"/>
          <w:szCs w:val="28"/>
          <w:lang w:val="uk-UA" w:eastAsia="uk-UA"/>
        </w:rPr>
        <w:t xml:space="preserve"> тощо. </w:t>
      </w:r>
    </w:p>
    <w:p w:rsidR="00A07A4F" w:rsidRPr="00522175" w:rsidRDefault="00FA06F4" w:rsidP="0086709A">
      <w:pPr>
        <w:widowControl w:val="0"/>
        <w:spacing w:after="0" w:line="240" w:lineRule="auto"/>
        <w:ind w:firstLine="567"/>
        <w:jc w:val="both"/>
        <w:rPr>
          <w:rFonts w:ascii="Times New Roman" w:eastAsia="Times New Roman" w:hAnsi="Times New Roman" w:cs="Times New Roman"/>
          <w:sz w:val="28"/>
          <w:szCs w:val="28"/>
          <w:lang w:val="uk-UA" w:eastAsia="uk-UA"/>
        </w:rPr>
      </w:pPr>
      <w:r w:rsidRPr="00522175">
        <w:rPr>
          <w:rFonts w:ascii="Times New Roman" w:eastAsia="Times New Roman" w:hAnsi="Times New Roman" w:cs="Times New Roman"/>
          <w:sz w:val="28"/>
          <w:szCs w:val="28"/>
          <w:lang w:val="uk-UA" w:eastAsia="uk-UA"/>
        </w:rPr>
        <w:t>Наведені у звіті компоненти якості, такі як відповідність, точність, своєчасність та пунктуальність, доступність та зрозумілість, послідовність та зіставність, відповідають принципам виробництва статистичної продукції, які визначені розділом ІІІ Принципів діяльності органів державної статистики</w:t>
      </w:r>
      <w:r w:rsidR="00A07A4F" w:rsidRPr="00522175">
        <w:rPr>
          <w:rFonts w:ascii="Times New Roman" w:eastAsia="Times New Roman" w:hAnsi="Times New Roman" w:cs="Times New Roman"/>
          <w:sz w:val="28"/>
          <w:szCs w:val="28"/>
          <w:lang w:val="uk-UA" w:eastAsia="uk-UA"/>
        </w:rPr>
        <w:t xml:space="preserve"> України, затверджених наказом Держстату від 17</w:t>
      </w:r>
      <w:r w:rsidR="00950CD7" w:rsidRPr="00522175">
        <w:rPr>
          <w:rFonts w:ascii="Times New Roman" w:eastAsia="Times New Roman" w:hAnsi="Times New Roman" w:cs="Times New Roman"/>
          <w:sz w:val="28"/>
          <w:szCs w:val="28"/>
          <w:lang w:val="uk-UA" w:eastAsia="uk-UA"/>
        </w:rPr>
        <w:t xml:space="preserve"> серпня 2018 року </w:t>
      </w:r>
      <w:r w:rsidR="005739A1" w:rsidRPr="00522175">
        <w:rPr>
          <w:rFonts w:ascii="Times New Roman" w:eastAsia="Times New Roman" w:hAnsi="Times New Roman" w:cs="Times New Roman"/>
          <w:sz w:val="28"/>
          <w:szCs w:val="28"/>
          <w:lang w:val="uk-UA" w:eastAsia="uk-UA"/>
        </w:rPr>
        <w:t>№ 170</w:t>
      </w:r>
      <w:r w:rsidR="00A07A4F" w:rsidRPr="00522175">
        <w:rPr>
          <w:rFonts w:ascii="Times New Roman" w:eastAsia="Times New Roman" w:hAnsi="Times New Roman" w:cs="Times New Roman"/>
          <w:sz w:val="28"/>
          <w:szCs w:val="28"/>
          <w:lang w:val="uk-UA" w:eastAsia="uk-UA"/>
        </w:rPr>
        <w:t>.</w:t>
      </w:r>
    </w:p>
    <w:p w:rsidR="009C7972" w:rsidRPr="00522175" w:rsidRDefault="00FA06F4" w:rsidP="0086709A">
      <w:pPr>
        <w:widowControl w:val="0"/>
        <w:spacing w:after="0" w:line="240" w:lineRule="auto"/>
        <w:ind w:firstLine="567"/>
        <w:jc w:val="both"/>
        <w:rPr>
          <w:rFonts w:ascii="Times New Roman" w:eastAsia="Times New Roman" w:hAnsi="Times New Roman" w:cs="Times New Roman"/>
          <w:sz w:val="28"/>
          <w:szCs w:val="28"/>
          <w:lang w:val="uk-UA" w:eastAsia="uk-UA"/>
        </w:rPr>
      </w:pPr>
      <w:r w:rsidRPr="00522175">
        <w:rPr>
          <w:rFonts w:ascii="Times New Roman" w:eastAsia="Times New Roman" w:hAnsi="Times New Roman" w:cs="Times New Roman"/>
          <w:sz w:val="28"/>
          <w:szCs w:val="28"/>
          <w:lang w:val="uk-UA" w:eastAsia="uk-UA"/>
        </w:rPr>
        <w:t>Метою проведення державного статистичного спостереження</w:t>
      </w:r>
      <w:r w:rsidR="00D137B3" w:rsidRPr="00522175">
        <w:rPr>
          <w:rFonts w:ascii="Times New Roman" w:eastAsia="Times New Roman" w:hAnsi="Times New Roman" w:cs="Times New Roman"/>
          <w:sz w:val="28"/>
          <w:szCs w:val="28"/>
          <w:lang w:val="uk-UA" w:eastAsia="uk-UA"/>
        </w:rPr>
        <w:t xml:space="preserve"> </w:t>
      </w:r>
      <w:r w:rsidR="00A07A4F" w:rsidRPr="00522175">
        <w:rPr>
          <w:rFonts w:ascii="Times New Roman" w:eastAsia="Times New Roman" w:hAnsi="Times New Roman" w:cs="Times New Roman"/>
          <w:sz w:val="28"/>
          <w:szCs w:val="28"/>
          <w:lang w:val="uk-UA" w:eastAsia="uk-UA"/>
        </w:rPr>
        <w:t>"</w:t>
      </w:r>
      <w:r w:rsidR="0007670A">
        <w:fldChar w:fldCharType="begin"/>
      </w:r>
      <w:r w:rsidR="0007670A" w:rsidRPr="00DE57B8">
        <w:rPr>
          <w:lang w:val="uk-UA"/>
        </w:rPr>
        <w:instrText xml:space="preserve"> </w:instrText>
      </w:r>
      <w:r w:rsidR="0007670A">
        <w:instrText>HYPERLINK</w:instrText>
      </w:r>
      <w:r w:rsidR="0007670A" w:rsidRPr="00DE57B8">
        <w:rPr>
          <w:lang w:val="uk-UA"/>
        </w:rPr>
        <w:instrText xml:space="preserve"> "</w:instrText>
      </w:r>
      <w:r w:rsidR="0007670A">
        <w:instrText>http</w:instrText>
      </w:r>
      <w:r w:rsidR="0007670A" w:rsidRPr="00DE57B8">
        <w:rPr>
          <w:lang w:val="uk-UA"/>
        </w:rPr>
        <w:instrText>://</w:instrText>
      </w:r>
      <w:r w:rsidR="0007670A">
        <w:instrText>csrv</w:instrText>
      </w:r>
      <w:r w:rsidR="0007670A" w:rsidRPr="00DE57B8">
        <w:rPr>
          <w:lang w:val="uk-UA"/>
        </w:rPr>
        <w:instrText>2.</w:instrText>
      </w:r>
      <w:r w:rsidR="0007670A">
        <w:instrText>ukrstat</w:instrText>
      </w:r>
      <w:r w:rsidR="0007670A" w:rsidRPr="00DE57B8">
        <w:rPr>
          <w:lang w:val="uk-UA"/>
        </w:rPr>
        <w:instrText>.</w:instrText>
      </w:r>
      <w:r w:rsidR="0007670A">
        <w:instrText>gov</w:instrText>
      </w:r>
      <w:r w:rsidR="0007670A" w:rsidRPr="00DE57B8">
        <w:rPr>
          <w:lang w:val="uk-UA"/>
        </w:rPr>
        <w:instrText>.</w:instrText>
      </w:r>
      <w:r w:rsidR="0007670A">
        <w:instrText>ua</w:instrText>
      </w:r>
      <w:r w:rsidR="0007670A" w:rsidRPr="00DE57B8">
        <w:rPr>
          <w:lang w:val="uk-UA"/>
        </w:rPr>
        <w:instrText>/</w:instrText>
      </w:r>
      <w:r w:rsidR="0007670A">
        <w:instrText>metaopus</w:instrText>
      </w:r>
      <w:r w:rsidR="0007670A" w:rsidRPr="00DE57B8">
        <w:rPr>
          <w:lang w:val="uk-UA"/>
        </w:rPr>
        <w:instrText>/2017/2_06_01_01_2017.</w:instrText>
      </w:r>
      <w:r w:rsidR="0007670A">
        <w:instrText>htm</w:instrText>
      </w:r>
      <w:r w:rsidR="0007670A" w:rsidRPr="00DE57B8">
        <w:rPr>
          <w:lang w:val="uk-UA"/>
        </w:rPr>
        <w:instrText xml:space="preserve">" </w:instrText>
      </w:r>
      <w:r w:rsidR="0007670A">
        <w:fldChar w:fldCharType="separate"/>
      </w:r>
      <w:r w:rsidR="00A07A4F" w:rsidRPr="00522175">
        <w:rPr>
          <w:rFonts w:ascii="Times New Roman" w:eastAsia="Times New Roman" w:hAnsi="Times New Roman" w:cs="Times New Roman"/>
          <w:sz w:val="28"/>
          <w:szCs w:val="28"/>
          <w:lang w:val="uk-UA" w:eastAsia="uk-UA"/>
        </w:rPr>
        <w:t>Зміни цін (тарифів) на споживчі товари (послуги)</w:t>
      </w:r>
      <w:r w:rsidR="0007670A">
        <w:rPr>
          <w:rFonts w:ascii="Times New Roman" w:eastAsia="Times New Roman" w:hAnsi="Times New Roman" w:cs="Times New Roman"/>
          <w:sz w:val="28"/>
          <w:szCs w:val="28"/>
          <w:lang w:val="uk-UA" w:eastAsia="uk-UA"/>
        </w:rPr>
        <w:fldChar w:fldCharType="end"/>
      </w:r>
      <w:r w:rsidR="00A07A4F" w:rsidRPr="00522175">
        <w:rPr>
          <w:rFonts w:ascii="Times New Roman" w:eastAsia="Times New Roman" w:hAnsi="Times New Roman" w:cs="Times New Roman"/>
          <w:sz w:val="28"/>
          <w:szCs w:val="28"/>
          <w:lang w:val="uk-UA" w:eastAsia="uk-UA"/>
        </w:rPr>
        <w:t xml:space="preserve">" </w:t>
      </w:r>
      <w:r w:rsidR="00D137B3" w:rsidRPr="00522175">
        <w:rPr>
          <w:rFonts w:ascii="Times New Roman" w:eastAsia="Times New Roman" w:hAnsi="Times New Roman" w:cs="Times New Roman"/>
          <w:sz w:val="28"/>
          <w:szCs w:val="28"/>
          <w:lang w:val="uk-UA" w:eastAsia="uk-UA"/>
        </w:rPr>
        <w:t xml:space="preserve">(далі – ДСС, спостереження) </w:t>
      </w:r>
      <w:r w:rsidR="00916151" w:rsidRPr="00522175">
        <w:rPr>
          <w:rFonts w:ascii="Times New Roman" w:eastAsia="Times New Roman" w:hAnsi="Times New Roman" w:cs="Times New Roman"/>
          <w:sz w:val="28"/>
          <w:szCs w:val="28"/>
          <w:lang w:val="uk-UA" w:eastAsia="uk-UA"/>
        </w:rPr>
        <w:t xml:space="preserve">є формування інформації про </w:t>
      </w:r>
      <w:r w:rsidR="009C7972" w:rsidRPr="00522175">
        <w:rPr>
          <w:rFonts w:ascii="Times New Roman" w:eastAsia="Times New Roman" w:hAnsi="Times New Roman" w:cs="Times New Roman"/>
          <w:sz w:val="28"/>
          <w:szCs w:val="28"/>
          <w:lang w:val="uk-UA" w:eastAsia="uk-UA"/>
        </w:rPr>
        <w:t>індекси споживчих цін</w:t>
      </w:r>
      <w:r w:rsidR="000C1DCB" w:rsidRPr="00522175">
        <w:rPr>
          <w:rFonts w:ascii="Times New Roman" w:eastAsia="Times New Roman" w:hAnsi="Times New Roman" w:cs="Times New Roman"/>
          <w:sz w:val="28"/>
          <w:szCs w:val="28"/>
          <w:lang w:val="uk-UA" w:eastAsia="uk-UA"/>
        </w:rPr>
        <w:t xml:space="preserve"> (ІСЦ)</w:t>
      </w:r>
      <w:r w:rsidR="009C7972" w:rsidRPr="00522175">
        <w:rPr>
          <w:rFonts w:ascii="Times New Roman" w:eastAsia="Times New Roman" w:hAnsi="Times New Roman" w:cs="Times New Roman"/>
          <w:sz w:val="28"/>
          <w:szCs w:val="28"/>
          <w:lang w:val="uk-UA" w:eastAsia="uk-UA"/>
        </w:rPr>
        <w:t>,</w:t>
      </w:r>
      <w:r w:rsidR="00916151" w:rsidRPr="00522175">
        <w:rPr>
          <w:rFonts w:ascii="Times New Roman" w:eastAsia="Times New Roman" w:hAnsi="Times New Roman" w:cs="Times New Roman"/>
          <w:sz w:val="28"/>
          <w:szCs w:val="28"/>
          <w:lang w:val="uk-UA" w:eastAsia="uk-UA"/>
        </w:rPr>
        <w:t xml:space="preserve"> </w:t>
      </w:r>
      <w:r w:rsidR="009C7972" w:rsidRPr="00522175">
        <w:rPr>
          <w:rFonts w:ascii="Times New Roman" w:eastAsia="Times New Roman" w:hAnsi="Times New Roman" w:cs="Times New Roman"/>
          <w:sz w:val="28"/>
          <w:szCs w:val="28"/>
          <w:lang w:val="uk-UA" w:eastAsia="uk-UA"/>
        </w:rPr>
        <w:t>базового індексу споживчих цін</w:t>
      </w:r>
      <w:r w:rsidR="000C1DCB" w:rsidRPr="00522175">
        <w:rPr>
          <w:rFonts w:ascii="Times New Roman" w:eastAsia="Times New Roman" w:hAnsi="Times New Roman" w:cs="Times New Roman"/>
          <w:sz w:val="28"/>
          <w:szCs w:val="28"/>
          <w:lang w:val="uk-UA" w:eastAsia="uk-UA"/>
        </w:rPr>
        <w:t xml:space="preserve"> </w:t>
      </w:r>
      <w:r w:rsidR="009C7972" w:rsidRPr="00522175">
        <w:rPr>
          <w:rFonts w:ascii="Times New Roman" w:eastAsia="Times New Roman" w:hAnsi="Times New Roman" w:cs="Times New Roman"/>
          <w:sz w:val="28"/>
          <w:szCs w:val="28"/>
          <w:lang w:val="uk-UA" w:eastAsia="uk-UA"/>
        </w:rPr>
        <w:t>і</w:t>
      </w:r>
      <w:r w:rsidR="00916151" w:rsidRPr="00522175">
        <w:rPr>
          <w:rFonts w:ascii="Times New Roman" w:eastAsia="Times New Roman" w:hAnsi="Times New Roman" w:cs="Times New Roman"/>
          <w:sz w:val="28"/>
          <w:szCs w:val="28"/>
          <w:lang w:val="uk-UA" w:eastAsia="uk-UA"/>
        </w:rPr>
        <w:t xml:space="preserve"> середніх споживчих цін для інформаційного забезпечення прогнозування й управління процесами ціноутворення на споживчому ринку, потреб статистики національних рахунків, короткотермінової та соціальної статистики.</w:t>
      </w:r>
    </w:p>
    <w:p w:rsidR="00FA06F4" w:rsidRPr="00522175" w:rsidRDefault="00D96502" w:rsidP="0086709A">
      <w:pPr>
        <w:widowControl w:val="0"/>
        <w:spacing w:after="0" w:line="240" w:lineRule="auto"/>
        <w:ind w:firstLine="567"/>
        <w:jc w:val="both"/>
        <w:rPr>
          <w:rFonts w:ascii="Times New Roman" w:eastAsia="Times New Roman" w:hAnsi="Times New Roman" w:cs="Times New Roman"/>
          <w:sz w:val="28"/>
          <w:szCs w:val="28"/>
          <w:lang w:val="uk-UA" w:eastAsia="uk-UA"/>
        </w:rPr>
      </w:pPr>
      <w:r w:rsidRPr="00522175">
        <w:rPr>
          <w:rFonts w:ascii="Times New Roman" w:eastAsia="Times New Roman" w:hAnsi="Times New Roman" w:cs="Times New Roman"/>
          <w:sz w:val="28"/>
          <w:szCs w:val="28"/>
          <w:lang w:val="uk-UA" w:eastAsia="uk-UA"/>
        </w:rPr>
        <w:t>С</w:t>
      </w:r>
      <w:r w:rsidR="00FA06F4" w:rsidRPr="00522175">
        <w:rPr>
          <w:rFonts w:ascii="Times New Roman" w:eastAsia="Times New Roman" w:hAnsi="Times New Roman" w:cs="Times New Roman"/>
          <w:sz w:val="28"/>
          <w:szCs w:val="28"/>
          <w:lang w:val="uk-UA" w:eastAsia="uk-UA"/>
        </w:rPr>
        <w:t xml:space="preserve">постереження </w:t>
      </w:r>
      <w:r w:rsidR="00CF4DCB" w:rsidRPr="00522175">
        <w:rPr>
          <w:rFonts w:ascii="Times New Roman" w:eastAsia="Times New Roman" w:hAnsi="Times New Roman" w:cs="Times New Roman"/>
          <w:sz w:val="28"/>
          <w:szCs w:val="28"/>
          <w:lang w:val="uk-UA" w:eastAsia="uk-UA"/>
        </w:rPr>
        <w:t>запровадж</w:t>
      </w:r>
      <w:r w:rsidR="00FA06F4" w:rsidRPr="00522175">
        <w:rPr>
          <w:rFonts w:ascii="Times New Roman" w:eastAsia="Times New Roman" w:hAnsi="Times New Roman" w:cs="Times New Roman"/>
          <w:sz w:val="28"/>
          <w:szCs w:val="28"/>
          <w:lang w:val="uk-UA" w:eastAsia="uk-UA"/>
        </w:rPr>
        <w:t>ене</w:t>
      </w:r>
      <w:r w:rsidRPr="00522175">
        <w:rPr>
          <w:rFonts w:ascii="Times New Roman" w:eastAsia="Times New Roman" w:hAnsi="Times New Roman" w:cs="Times New Roman"/>
          <w:sz w:val="28"/>
          <w:szCs w:val="28"/>
          <w:lang w:val="uk-UA" w:eastAsia="uk-UA"/>
        </w:rPr>
        <w:t xml:space="preserve"> </w:t>
      </w:r>
      <w:r w:rsidR="005E6EC5" w:rsidRPr="00522175">
        <w:rPr>
          <w:rFonts w:ascii="Times New Roman" w:eastAsia="Times New Roman" w:hAnsi="Times New Roman" w:cs="Times New Roman"/>
          <w:sz w:val="28"/>
          <w:szCs w:val="28"/>
          <w:lang w:val="uk-UA" w:eastAsia="uk-UA"/>
        </w:rPr>
        <w:t xml:space="preserve">з </w:t>
      </w:r>
      <w:r w:rsidR="004901F8" w:rsidRPr="00522175">
        <w:rPr>
          <w:rFonts w:ascii="Times New Roman" w:eastAsia="Times New Roman" w:hAnsi="Times New Roman" w:cs="Times New Roman"/>
          <w:sz w:val="28"/>
          <w:szCs w:val="28"/>
          <w:lang w:val="uk-UA" w:eastAsia="uk-UA"/>
        </w:rPr>
        <w:t>1991</w:t>
      </w:r>
      <w:r w:rsidR="005E6EC5" w:rsidRPr="00522175">
        <w:rPr>
          <w:rFonts w:ascii="Times New Roman" w:eastAsia="Times New Roman" w:hAnsi="Times New Roman" w:cs="Times New Roman"/>
          <w:sz w:val="28"/>
          <w:szCs w:val="28"/>
          <w:lang w:val="uk-UA" w:eastAsia="uk-UA"/>
        </w:rPr>
        <w:t xml:space="preserve"> року</w:t>
      </w:r>
      <w:r w:rsidR="004901F8" w:rsidRPr="00522175">
        <w:rPr>
          <w:rFonts w:ascii="Times New Roman" w:eastAsia="Times New Roman" w:hAnsi="Times New Roman" w:cs="Times New Roman"/>
          <w:sz w:val="28"/>
          <w:szCs w:val="28"/>
          <w:lang w:val="uk-UA" w:eastAsia="uk-UA"/>
        </w:rPr>
        <w:t xml:space="preserve"> в </w:t>
      </w:r>
      <w:r w:rsidR="00822E91" w:rsidRPr="00522175">
        <w:rPr>
          <w:rFonts w:ascii="Times New Roman" w:eastAsia="Times New Roman" w:hAnsi="Times New Roman" w:cs="Times New Roman"/>
          <w:sz w:val="28"/>
          <w:szCs w:val="28"/>
          <w:lang w:val="uk-UA" w:eastAsia="uk-UA"/>
        </w:rPr>
        <w:t>меж</w:t>
      </w:r>
      <w:r w:rsidR="004901F8" w:rsidRPr="00522175">
        <w:rPr>
          <w:rFonts w:ascii="Times New Roman" w:eastAsia="Times New Roman" w:hAnsi="Times New Roman" w:cs="Times New Roman"/>
          <w:sz w:val="28"/>
          <w:szCs w:val="28"/>
          <w:lang w:val="uk-UA" w:eastAsia="uk-UA"/>
        </w:rPr>
        <w:t>ах програми опрацювання ряду макроекономічних показників, що базуються на міжнародних стандартах.</w:t>
      </w:r>
    </w:p>
    <w:p w:rsidR="00E06409" w:rsidRPr="008D650F" w:rsidRDefault="00A07A4F" w:rsidP="0086709A">
      <w:pPr>
        <w:widowControl w:val="0"/>
        <w:spacing w:after="0" w:line="240" w:lineRule="auto"/>
        <w:ind w:firstLine="567"/>
        <w:jc w:val="both"/>
        <w:rPr>
          <w:rFonts w:ascii="Times New Roman" w:eastAsia="Times New Roman" w:hAnsi="Times New Roman" w:cs="Times New Roman"/>
          <w:sz w:val="28"/>
          <w:szCs w:val="28"/>
          <w:lang w:val="uk-UA" w:eastAsia="uk-UA"/>
        </w:rPr>
      </w:pPr>
      <w:r w:rsidRPr="00522175">
        <w:rPr>
          <w:rFonts w:ascii="Times New Roman" w:eastAsia="Times New Roman" w:hAnsi="Times New Roman" w:cs="Times New Roman"/>
          <w:sz w:val="28"/>
          <w:szCs w:val="28"/>
          <w:lang w:val="uk-UA" w:eastAsia="uk-UA"/>
        </w:rPr>
        <w:t>ДСС відповідно до Довідника розділів статистики належить до розділу</w:t>
      </w:r>
      <w:r w:rsidRPr="008D650F">
        <w:rPr>
          <w:rFonts w:ascii="Times New Roman" w:eastAsia="Times New Roman" w:hAnsi="Times New Roman" w:cs="Times New Roman"/>
          <w:sz w:val="28"/>
          <w:szCs w:val="28"/>
          <w:lang w:val="uk-UA" w:eastAsia="uk-UA"/>
        </w:rPr>
        <w:t xml:space="preserve"> 2.06 "Ціни" за тематикою статистичного виробництва 2.06.01 "</w:t>
      </w:r>
      <w:r w:rsidR="006E30A7" w:rsidRPr="008D650F">
        <w:rPr>
          <w:rFonts w:ascii="Times New Roman" w:eastAsia="Times New Roman" w:hAnsi="Times New Roman" w:cs="Times New Roman"/>
          <w:sz w:val="28"/>
          <w:szCs w:val="28"/>
          <w:lang w:val="uk-UA" w:eastAsia="uk-UA"/>
        </w:rPr>
        <w:t>Споживчі ціни</w:t>
      </w:r>
      <w:r w:rsidRPr="008D650F">
        <w:rPr>
          <w:rFonts w:ascii="Times New Roman" w:eastAsia="Times New Roman" w:hAnsi="Times New Roman" w:cs="Times New Roman"/>
          <w:sz w:val="28"/>
          <w:szCs w:val="28"/>
          <w:lang w:val="uk-UA" w:eastAsia="uk-UA"/>
        </w:rPr>
        <w:t>".</w:t>
      </w:r>
    </w:p>
    <w:p w:rsidR="006E30A7" w:rsidRPr="008D650F" w:rsidRDefault="006E30A7" w:rsidP="0086709A">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Нормативно-правовою основою проведення спостереження є закон України "Про державну статистику"</w:t>
      </w:r>
      <w:r w:rsidR="008721B5" w:rsidRPr="008D650F">
        <w:rPr>
          <w:rFonts w:ascii="Times New Roman" w:eastAsia="Times New Roman" w:hAnsi="Times New Roman" w:cs="Times New Roman"/>
          <w:sz w:val="28"/>
          <w:szCs w:val="28"/>
          <w:lang w:val="uk-UA" w:eastAsia="uk-UA"/>
        </w:rPr>
        <w:t xml:space="preserve">, розпорядження Кабінету Міністрів України від </w:t>
      </w:r>
      <w:r w:rsidR="00C11BEB" w:rsidRPr="008D650F">
        <w:rPr>
          <w:rFonts w:ascii="Times New Roman" w:eastAsia="Times New Roman" w:hAnsi="Times New Roman" w:cs="Times New Roman"/>
          <w:sz w:val="28"/>
          <w:szCs w:val="28"/>
          <w:lang w:val="uk-UA" w:eastAsia="uk-UA"/>
        </w:rPr>
        <w:t xml:space="preserve">      </w:t>
      </w:r>
      <w:r w:rsidR="008721B5" w:rsidRPr="008D650F">
        <w:rPr>
          <w:rFonts w:ascii="Times New Roman" w:eastAsia="Times New Roman" w:hAnsi="Times New Roman" w:cs="Times New Roman"/>
          <w:sz w:val="28"/>
          <w:szCs w:val="28"/>
          <w:lang w:val="uk-UA" w:eastAsia="uk-UA"/>
        </w:rPr>
        <w:t>31</w:t>
      </w:r>
      <w:r w:rsidR="00E06409" w:rsidRPr="008D650F">
        <w:rPr>
          <w:rFonts w:ascii="Times New Roman" w:eastAsia="Times New Roman" w:hAnsi="Times New Roman" w:cs="Times New Roman"/>
          <w:sz w:val="28"/>
          <w:szCs w:val="28"/>
          <w:lang w:val="uk-UA" w:eastAsia="uk-UA"/>
        </w:rPr>
        <w:t xml:space="preserve"> серпня </w:t>
      </w:r>
      <w:r w:rsidR="008721B5" w:rsidRPr="008D650F">
        <w:rPr>
          <w:rFonts w:ascii="Times New Roman" w:eastAsia="Times New Roman" w:hAnsi="Times New Roman" w:cs="Times New Roman"/>
          <w:sz w:val="28"/>
          <w:szCs w:val="28"/>
          <w:lang w:val="uk-UA" w:eastAsia="uk-UA"/>
        </w:rPr>
        <w:t>1991</w:t>
      </w:r>
      <w:r w:rsidR="00E06409" w:rsidRPr="008D650F">
        <w:rPr>
          <w:rFonts w:ascii="Times New Roman" w:eastAsia="Times New Roman" w:hAnsi="Times New Roman" w:cs="Times New Roman"/>
          <w:sz w:val="28"/>
          <w:szCs w:val="28"/>
          <w:lang w:val="uk-UA" w:eastAsia="uk-UA"/>
        </w:rPr>
        <w:t xml:space="preserve"> року</w:t>
      </w:r>
      <w:r w:rsidR="008721B5" w:rsidRPr="008D650F">
        <w:rPr>
          <w:rFonts w:ascii="Times New Roman" w:eastAsia="Times New Roman" w:hAnsi="Times New Roman" w:cs="Times New Roman"/>
          <w:sz w:val="28"/>
          <w:szCs w:val="28"/>
          <w:lang w:val="uk-UA" w:eastAsia="uk-UA"/>
        </w:rPr>
        <w:t xml:space="preserve"> № 215-р "Про індексацію грошових доходів населення і мінімальний споживчий бюджет", розпорядження Президента України від </w:t>
      </w:r>
      <w:r w:rsidR="00C11BEB" w:rsidRPr="008D650F">
        <w:rPr>
          <w:rFonts w:ascii="Times New Roman" w:eastAsia="Times New Roman" w:hAnsi="Times New Roman" w:cs="Times New Roman"/>
          <w:sz w:val="28"/>
          <w:szCs w:val="28"/>
          <w:lang w:val="uk-UA" w:eastAsia="uk-UA"/>
        </w:rPr>
        <w:t xml:space="preserve">          </w:t>
      </w:r>
      <w:r w:rsidR="008721B5" w:rsidRPr="008D650F">
        <w:rPr>
          <w:rFonts w:ascii="Times New Roman" w:eastAsia="Times New Roman" w:hAnsi="Times New Roman" w:cs="Times New Roman"/>
          <w:sz w:val="28"/>
          <w:szCs w:val="28"/>
          <w:lang w:val="uk-UA" w:eastAsia="uk-UA"/>
        </w:rPr>
        <w:t>19</w:t>
      </w:r>
      <w:r w:rsidR="00E06409" w:rsidRPr="008D650F">
        <w:rPr>
          <w:rFonts w:ascii="Times New Roman" w:eastAsia="Times New Roman" w:hAnsi="Times New Roman" w:cs="Times New Roman"/>
          <w:sz w:val="28"/>
          <w:szCs w:val="28"/>
          <w:lang w:val="uk-UA" w:eastAsia="uk-UA"/>
        </w:rPr>
        <w:t xml:space="preserve"> листопада </w:t>
      </w:r>
      <w:r w:rsidR="008721B5" w:rsidRPr="008D650F">
        <w:rPr>
          <w:rFonts w:ascii="Times New Roman" w:eastAsia="Times New Roman" w:hAnsi="Times New Roman" w:cs="Times New Roman"/>
          <w:sz w:val="28"/>
          <w:szCs w:val="28"/>
          <w:lang w:val="uk-UA" w:eastAsia="uk-UA"/>
        </w:rPr>
        <w:t>2001</w:t>
      </w:r>
      <w:r w:rsidR="00E06409" w:rsidRPr="008D650F">
        <w:rPr>
          <w:rFonts w:ascii="Times New Roman" w:eastAsia="Times New Roman" w:hAnsi="Times New Roman" w:cs="Times New Roman"/>
          <w:sz w:val="28"/>
          <w:szCs w:val="28"/>
          <w:lang w:val="uk-UA" w:eastAsia="uk-UA"/>
        </w:rPr>
        <w:t xml:space="preserve"> року</w:t>
      </w:r>
      <w:r w:rsidR="008721B5" w:rsidRPr="008D650F">
        <w:rPr>
          <w:rFonts w:ascii="Times New Roman" w:eastAsia="Times New Roman" w:hAnsi="Times New Roman" w:cs="Times New Roman"/>
          <w:sz w:val="28"/>
          <w:szCs w:val="28"/>
          <w:lang w:val="uk-UA" w:eastAsia="uk-UA"/>
        </w:rPr>
        <w:t xml:space="preserve"> № 328/2001-рп "Про вдосконалення спостережень за цінами і тарифами"</w:t>
      </w:r>
      <w:r w:rsidR="00162582" w:rsidRPr="008D650F">
        <w:rPr>
          <w:rFonts w:ascii="Times New Roman" w:eastAsia="Times New Roman" w:hAnsi="Times New Roman" w:cs="Times New Roman"/>
          <w:sz w:val="28"/>
          <w:szCs w:val="28"/>
          <w:lang w:val="uk-UA" w:eastAsia="uk-UA"/>
        </w:rPr>
        <w:t xml:space="preserve"> </w:t>
      </w:r>
      <w:r w:rsidRPr="008D650F">
        <w:rPr>
          <w:rFonts w:ascii="Times New Roman" w:eastAsia="Times New Roman" w:hAnsi="Times New Roman" w:cs="Times New Roman"/>
          <w:sz w:val="28"/>
          <w:szCs w:val="28"/>
          <w:lang w:val="uk-UA" w:eastAsia="uk-UA"/>
        </w:rPr>
        <w:t xml:space="preserve">та </w:t>
      </w:r>
      <w:r w:rsidR="00E06409" w:rsidRPr="008D650F">
        <w:rPr>
          <w:rFonts w:ascii="Times New Roman" w:eastAsia="Times New Roman" w:hAnsi="Times New Roman" w:cs="Times New Roman"/>
          <w:sz w:val="28"/>
          <w:szCs w:val="28"/>
          <w:lang w:val="uk-UA" w:eastAsia="uk-UA"/>
        </w:rPr>
        <w:t xml:space="preserve">щорічний </w:t>
      </w:r>
      <w:r w:rsidRPr="008D650F">
        <w:rPr>
          <w:rFonts w:ascii="Times New Roman" w:eastAsia="Times New Roman" w:hAnsi="Times New Roman" w:cs="Times New Roman"/>
          <w:sz w:val="28"/>
          <w:szCs w:val="28"/>
          <w:lang w:val="uk-UA" w:eastAsia="uk-UA"/>
        </w:rPr>
        <w:t xml:space="preserve">план державних статистичних спостережень, затверджений </w:t>
      </w:r>
      <w:r w:rsidR="00E06409" w:rsidRPr="008D650F">
        <w:rPr>
          <w:rFonts w:ascii="Times New Roman" w:eastAsia="Times New Roman" w:hAnsi="Times New Roman" w:cs="Times New Roman"/>
          <w:sz w:val="28"/>
          <w:szCs w:val="28"/>
          <w:lang w:val="uk-UA" w:eastAsia="uk-UA"/>
        </w:rPr>
        <w:t xml:space="preserve">розпорядженням </w:t>
      </w:r>
      <w:r w:rsidRPr="008D650F">
        <w:rPr>
          <w:rFonts w:ascii="Times New Roman" w:eastAsia="Times New Roman" w:hAnsi="Times New Roman" w:cs="Times New Roman"/>
          <w:sz w:val="28"/>
          <w:szCs w:val="28"/>
          <w:lang w:val="uk-UA" w:eastAsia="uk-UA"/>
        </w:rPr>
        <w:t>Кабінет</w:t>
      </w:r>
      <w:r w:rsidR="00E06409" w:rsidRPr="008D650F">
        <w:rPr>
          <w:rFonts w:ascii="Times New Roman" w:eastAsia="Times New Roman" w:hAnsi="Times New Roman" w:cs="Times New Roman"/>
          <w:sz w:val="28"/>
          <w:szCs w:val="28"/>
          <w:lang w:val="uk-UA" w:eastAsia="uk-UA"/>
        </w:rPr>
        <w:t>у</w:t>
      </w:r>
      <w:r w:rsidRPr="008D650F">
        <w:rPr>
          <w:rFonts w:ascii="Times New Roman" w:eastAsia="Times New Roman" w:hAnsi="Times New Roman" w:cs="Times New Roman"/>
          <w:sz w:val="28"/>
          <w:szCs w:val="28"/>
          <w:lang w:val="uk-UA" w:eastAsia="uk-UA"/>
        </w:rPr>
        <w:t xml:space="preserve"> Міністрів України.</w:t>
      </w:r>
    </w:p>
    <w:p w:rsidR="00867912" w:rsidRPr="008D650F" w:rsidRDefault="00C11BEB" w:rsidP="0086709A">
      <w:pPr>
        <w:widowControl w:val="0"/>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8D650F">
        <w:rPr>
          <w:rFonts w:ascii="Times New Roman" w:eastAsia="Times New Roman" w:hAnsi="Times New Roman" w:cs="Times New Roman"/>
          <w:color w:val="000000" w:themeColor="text1"/>
          <w:sz w:val="28"/>
          <w:szCs w:val="28"/>
          <w:lang w:val="uk-UA" w:eastAsia="uk-UA"/>
        </w:rPr>
        <w:t>П</w:t>
      </w:r>
      <w:r w:rsidR="00185524" w:rsidRPr="008D650F">
        <w:rPr>
          <w:rFonts w:ascii="Times New Roman" w:eastAsia="Times New Roman" w:hAnsi="Times New Roman" w:cs="Times New Roman"/>
          <w:color w:val="000000" w:themeColor="text1"/>
          <w:sz w:val="28"/>
          <w:szCs w:val="28"/>
          <w:lang w:val="uk-UA" w:eastAsia="uk-UA"/>
        </w:rPr>
        <w:t>о</w:t>
      </w:r>
      <w:r w:rsidRPr="008D650F">
        <w:rPr>
          <w:rFonts w:ascii="Times New Roman" w:eastAsia="Times New Roman" w:hAnsi="Times New Roman" w:cs="Times New Roman"/>
          <w:color w:val="000000" w:themeColor="text1"/>
          <w:sz w:val="28"/>
          <w:szCs w:val="28"/>
          <w:lang w:val="uk-UA" w:eastAsia="uk-UA"/>
        </w:rPr>
        <w:t xml:space="preserve">рядок проведення </w:t>
      </w:r>
      <w:r w:rsidR="00867912" w:rsidRPr="008D650F">
        <w:rPr>
          <w:rFonts w:ascii="Times New Roman" w:eastAsia="Times New Roman" w:hAnsi="Times New Roman" w:cs="Times New Roman"/>
          <w:color w:val="000000" w:themeColor="text1"/>
          <w:sz w:val="28"/>
          <w:szCs w:val="28"/>
          <w:lang w:val="uk-UA" w:eastAsia="uk-UA"/>
        </w:rPr>
        <w:t xml:space="preserve">ДСС </w:t>
      </w:r>
      <w:r w:rsidRPr="008D650F">
        <w:rPr>
          <w:rFonts w:ascii="Times New Roman" w:eastAsia="Times New Roman" w:hAnsi="Times New Roman" w:cs="Times New Roman"/>
          <w:color w:val="000000" w:themeColor="text1"/>
          <w:sz w:val="28"/>
          <w:szCs w:val="28"/>
          <w:lang w:val="uk-UA" w:eastAsia="uk-UA"/>
        </w:rPr>
        <w:t xml:space="preserve">визначений </w:t>
      </w:r>
      <w:bookmarkStart w:id="0" w:name="_Hlk90623759"/>
      <w:r w:rsidR="00867912" w:rsidRPr="008D650F">
        <w:rPr>
          <w:rFonts w:ascii="Times New Roman" w:eastAsia="Times New Roman" w:hAnsi="Times New Roman" w:cs="Times New Roman"/>
          <w:color w:val="000000" w:themeColor="text1"/>
          <w:sz w:val="28"/>
          <w:szCs w:val="28"/>
          <w:lang w:val="uk-UA" w:eastAsia="uk-UA"/>
        </w:rPr>
        <w:t>Методологічни</w:t>
      </w:r>
      <w:r w:rsidRPr="008D650F">
        <w:rPr>
          <w:rFonts w:ascii="Times New Roman" w:eastAsia="Times New Roman" w:hAnsi="Times New Roman" w:cs="Times New Roman"/>
          <w:color w:val="000000" w:themeColor="text1"/>
          <w:sz w:val="28"/>
          <w:szCs w:val="28"/>
          <w:lang w:val="uk-UA" w:eastAsia="uk-UA"/>
        </w:rPr>
        <w:t>ми</w:t>
      </w:r>
      <w:r w:rsidR="00867912" w:rsidRPr="008D650F">
        <w:rPr>
          <w:rFonts w:ascii="Times New Roman" w:eastAsia="Times New Roman" w:hAnsi="Times New Roman" w:cs="Times New Roman"/>
          <w:color w:val="000000" w:themeColor="text1"/>
          <w:sz w:val="28"/>
          <w:szCs w:val="28"/>
          <w:lang w:val="uk-UA" w:eastAsia="uk-UA"/>
        </w:rPr>
        <w:t xml:space="preserve"> положен</w:t>
      </w:r>
      <w:r w:rsidRPr="008D650F">
        <w:rPr>
          <w:rFonts w:ascii="Times New Roman" w:eastAsia="Times New Roman" w:hAnsi="Times New Roman" w:cs="Times New Roman"/>
          <w:color w:val="000000" w:themeColor="text1"/>
          <w:sz w:val="28"/>
          <w:szCs w:val="28"/>
          <w:lang w:val="uk-UA" w:eastAsia="uk-UA"/>
        </w:rPr>
        <w:t>нями</w:t>
      </w:r>
      <w:r w:rsidR="00867912" w:rsidRPr="008D650F">
        <w:rPr>
          <w:rFonts w:ascii="Times New Roman" w:eastAsia="Times New Roman" w:hAnsi="Times New Roman" w:cs="Times New Roman"/>
          <w:color w:val="000000" w:themeColor="text1"/>
          <w:sz w:val="28"/>
          <w:szCs w:val="28"/>
          <w:lang w:val="uk-UA" w:eastAsia="uk-UA"/>
        </w:rPr>
        <w:t xml:space="preserve"> державного статистичного спостереження за змінами цін </w:t>
      </w:r>
      <w:r w:rsidR="00292017" w:rsidRPr="008D650F">
        <w:rPr>
          <w:rFonts w:ascii="Times New Roman" w:eastAsia="Times New Roman" w:hAnsi="Times New Roman" w:cs="Times New Roman"/>
          <w:color w:val="000000" w:themeColor="text1"/>
          <w:sz w:val="28"/>
          <w:szCs w:val="28"/>
          <w:lang w:val="uk-UA" w:eastAsia="uk-UA"/>
        </w:rPr>
        <w:t>(тарифів) на споживчі товари (послуги)</w:t>
      </w:r>
      <w:r w:rsidR="00867912" w:rsidRPr="008D650F">
        <w:rPr>
          <w:rFonts w:ascii="Times New Roman" w:eastAsia="Times New Roman" w:hAnsi="Times New Roman" w:cs="Times New Roman"/>
          <w:color w:val="000000" w:themeColor="text1"/>
          <w:sz w:val="28"/>
          <w:szCs w:val="28"/>
          <w:lang w:val="uk-UA" w:eastAsia="uk-UA"/>
        </w:rPr>
        <w:t xml:space="preserve"> (далі – Методологічні положення), затверджени</w:t>
      </w:r>
      <w:r w:rsidR="00185524" w:rsidRPr="008D650F">
        <w:rPr>
          <w:rFonts w:ascii="Times New Roman" w:eastAsia="Times New Roman" w:hAnsi="Times New Roman" w:cs="Times New Roman"/>
          <w:color w:val="000000" w:themeColor="text1"/>
          <w:sz w:val="28"/>
          <w:szCs w:val="28"/>
          <w:lang w:val="uk-UA" w:eastAsia="uk-UA"/>
        </w:rPr>
        <w:t>ми</w:t>
      </w:r>
      <w:r w:rsidR="00867912" w:rsidRPr="008D650F">
        <w:rPr>
          <w:rFonts w:ascii="Times New Roman" w:eastAsia="Times New Roman" w:hAnsi="Times New Roman" w:cs="Times New Roman"/>
          <w:color w:val="000000" w:themeColor="text1"/>
          <w:sz w:val="28"/>
          <w:szCs w:val="28"/>
          <w:lang w:val="uk-UA" w:eastAsia="uk-UA"/>
        </w:rPr>
        <w:t xml:space="preserve"> наказом Держстату від</w:t>
      </w:r>
      <w:r w:rsidR="00185524" w:rsidRPr="008D650F">
        <w:rPr>
          <w:rFonts w:ascii="Times New Roman" w:eastAsia="Times New Roman" w:hAnsi="Times New Roman" w:cs="Times New Roman"/>
          <w:color w:val="000000" w:themeColor="text1"/>
          <w:sz w:val="28"/>
          <w:szCs w:val="28"/>
          <w:lang w:val="uk-UA" w:eastAsia="uk-UA"/>
        </w:rPr>
        <w:t xml:space="preserve"> 16 грудня 2021 року</w:t>
      </w:r>
      <w:r w:rsidR="00867912" w:rsidRPr="008D650F">
        <w:rPr>
          <w:rFonts w:ascii="Times New Roman" w:eastAsia="Times New Roman" w:hAnsi="Times New Roman" w:cs="Times New Roman"/>
          <w:color w:val="000000" w:themeColor="text1"/>
          <w:sz w:val="28"/>
          <w:szCs w:val="28"/>
          <w:lang w:val="uk-UA" w:eastAsia="uk-UA"/>
        </w:rPr>
        <w:t xml:space="preserve"> № </w:t>
      </w:r>
      <w:r w:rsidR="00185524" w:rsidRPr="008D650F">
        <w:rPr>
          <w:rFonts w:ascii="Times New Roman" w:eastAsia="Times New Roman" w:hAnsi="Times New Roman" w:cs="Times New Roman"/>
          <w:color w:val="000000" w:themeColor="text1"/>
          <w:sz w:val="28"/>
          <w:szCs w:val="28"/>
          <w:lang w:val="uk-UA" w:eastAsia="uk-UA"/>
        </w:rPr>
        <w:t>3</w:t>
      </w:r>
      <w:r w:rsidR="006669F4" w:rsidRPr="008D650F">
        <w:rPr>
          <w:rFonts w:ascii="Times New Roman" w:eastAsia="Times New Roman" w:hAnsi="Times New Roman" w:cs="Times New Roman"/>
          <w:color w:val="000000" w:themeColor="text1"/>
          <w:sz w:val="28"/>
          <w:szCs w:val="28"/>
          <w:lang w:val="uk-UA" w:eastAsia="uk-UA"/>
        </w:rPr>
        <w:t>10</w:t>
      </w:r>
      <w:r w:rsidR="00867912" w:rsidRPr="008D650F">
        <w:rPr>
          <w:rFonts w:ascii="Times New Roman" w:eastAsia="Times New Roman" w:hAnsi="Times New Roman" w:cs="Times New Roman"/>
          <w:color w:val="000000" w:themeColor="text1"/>
          <w:sz w:val="28"/>
          <w:szCs w:val="28"/>
          <w:lang w:val="uk-UA" w:eastAsia="uk-UA"/>
        </w:rPr>
        <w:t xml:space="preserve"> </w:t>
      </w:r>
      <w:r w:rsidR="00185524" w:rsidRPr="008D650F">
        <w:rPr>
          <w:rFonts w:ascii="Times New Roman" w:eastAsia="Times New Roman" w:hAnsi="Times New Roman" w:cs="Times New Roman"/>
          <w:color w:val="000000" w:themeColor="text1"/>
          <w:sz w:val="28"/>
          <w:szCs w:val="28"/>
          <w:lang w:val="uk-UA" w:eastAsia="uk-UA"/>
        </w:rPr>
        <w:t>і</w:t>
      </w:r>
      <w:r w:rsidR="00867912" w:rsidRPr="008D650F">
        <w:rPr>
          <w:rFonts w:ascii="Times New Roman" w:eastAsia="Times New Roman" w:hAnsi="Times New Roman" w:cs="Times New Roman"/>
          <w:color w:val="000000" w:themeColor="text1"/>
          <w:sz w:val="28"/>
          <w:szCs w:val="28"/>
          <w:lang w:val="uk-UA" w:eastAsia="uk-UA"/>
        </w:rPr>
        <w:t xml:space="preserve"> розміщени</w:t>
      </w:r>
      <w:r w:rsidR="00185524" w:rsidRPr="008D650F">
        <w:rPr>
          <w:rFonts w:ascii="Times New Roman" w:eastAsia="Times New Roman" w:hAnsi="Times New Roman" w:cs="Times New Roman"/>
          <w:color w:val="000000" w:themeColor="text1"/>
          <w:sz w:val="28"/>
          <w:szCs w:val="28"/>
          <w:lang w:val="uk-UA" w:eastAsia="uk-UA"/>
        </w:rPr>
        <w:t>ми</w:t>
      </w:r>
      <w:r w:rsidR="00867912" w:rsidRPr="008D650F">
        <w:rPr>
          <w:rFonts w:ascii="Times New Roman" w:eastAsia="Times New Roman" w:hAnsi="Times New Roman" w:cs="Times New Roman"/>
          <w:color w:val="000000" w:themeColor="text1"/>
          <w:sz w:val="28"/>
          <w:szCs w:val="28"/>
          <w:lang w:val="uk-UA" w:eastAsia="uk-UA"/>
        </w:rPr>
        <w:t xml:space="preserve"> на офіційному вебсайті Держстату (www.ukrstat.gov.ua) </w:t>
      </w:r>
      <w:r w:rsidR="00A414CB" w:rsidRPr="008D650F">
        <w:rPr>
          <w:rFonts w:ascii="Times New Roman" w:eastAsia="Times New Roman" w:hAnsi="Times New Roman" w:cs="Times New Roman"/>
          <w:color w:val="000000" w:themeColor="text1"/>
          <w:sz w:val="28"/>
          <w:szCs w:val="28"/>
          <w:lang w:val="uk-UA" w:eastAsia="uk-UA"/>
        </w:rPr>
        <w:t>у</w:t>
      </w:r>
      <w:r w:rsidR="00867912" w:rsidRPr="008D650F">
        <w:rPr>
          <w:rFonts w:ascii="Times New Roman" w:eastAsia="Times New Roman" w:hAnsi="Times New Roman" w:cs="Times New Roman"/>
          <w:color w:val="000000" w:themeColor="text1"/>
          <w:sz w:val="28"/>
          <w:szCs w:val="28"/>
          <w:lang w:val="uk-UA" w:eastAsia="uk-UA"/>
        </w:rPr>
        <w:t xml:space="preserve"> розділі "Методологія та класифікатори"/ "Статистична методологія"/ "Економічна статистика"/"Ціни".</w:t>
      </w:r>
      <w:bookmarkEnd w:id="0"/>
    </w:p>
    <w:p w:rsidR="00162582" w:rsidRPr="008D650F" w:rsidRDefault="00162582" w:rsidP="0086709A">
      <w:pPr>
        <w:widowControl w:val="0"/>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8D650F">
        <w:rPr>
          <w:rFonts w:ascii="Times New Roman" w:eastAsia="Times New Roman" w:hAnsi="Times New Roman" w:cs="Times New Roman"/>
          <w:color w:val="000000" w:themeColor="text1"/>
          <w:sz w:val="28"/>
          <w:szCs w:val="28"/>
          <w:lang w:val="uk-UA" w:eastAsia="uk-UA"/>
        </w:rPr>
        <w:t xml:space="preserve">Методологічні положення ураховують загальні вимоги Конвенції 160 Міжнародної організації праці 1985 року (статті 12), Резолюції з питань індексів споживчих цін, прийнятої на сімнадцятій міжнародній конференції статистиків праці (2003), спільного документа Міжнародного валютного фонду, Міжнародної організації праці, Статистичного бюро Європейської спільноти (Євростату), Європейської економічної комісії Організації Об’єднаних Націй, Організації економічного співробітництва і розвитку (ОЕСР) та Світового банку (2020) "Керівництво щодо індексів споживчих цін: Поняття та методи", </w:t>
      </w:r>
      <w:r w:rsidRPr="008D650F">
        <w:rPr>
          <w:rFonts w:ascii="Times New Roman" w:eastAsia="Times New Roman" w:hAnsi="Times New Roman" w:cs="Times New Roman"/>
          <w:color w:val="000000" w:themeColor="text1"/>
          <w:sz w:val="28"/>
          <w:szCs w:val="28"/>
          <w:lang w:val="uk-UA" w:eastAsia="uk-UA"/>
        </w:rPr>
        <w:lastRenderedPageBreak/>
        <w:t xml:space="preserve">Регламенту Європейського Парламенту і Ради (ЄС) № 2016/792 від 11 травня 2016 року про гармонізовані індекси споживчих цін та індекс цін на житло і скасування Регламенту Ради (ЄС) № 2494/95 (https://www.kmu.gov.ua/storage/app/sites/1/55-GOEEI/es-2016792.pdf), Виконавчого Регламенту Комісії (ЄС) № 2020/1148 від 31 липня 2020 року </w:t>
      </w:r>
      <w:r w:rsidR="00431485" w:rsidRPr="008D650F">
        <w:rPr>
          <w:rFonts w:ascii="Times New Roman" w:eastAsia="Times New Roman" w:hAnsi="Times New Roman" w:cs="Times New Roman"/>
          <w:color w:val="000000" w:themeColor="text1"/>
          <w:sz w:val="28"/>
          <w:szCs w:val="28"/>
          <w:lang w:val="uk-UA" w:eastAsia="uk-UA"/>
        </w:rPr>
        <w:t>про встановлення методологічних і технічних специфікацій відповідно до Регламенту Європейського Парламенту і Ради (ЄС) № 2016/792 щодо гармонізованих індексів споживчих цін та індекс цін на житло  (</w:t>
      </w:r>
      <w:r w:rsidR="0007670A">
        <w:fldChar w:fldCharType="begin"/>
      </w:r>
      <w:r w:rsidR="0007670A" w:rsidRPr="00DE57B8">
        <w:rPr>
          <w:lang w:val="uk-UA"/>
        </w:rPr>
        <w:instrText xml:space="preserve"> </w:instrText>
      </w:r>
      <w:r w:rsidR="0007670A">
        <w:instrText>HYPERLINK</w:instrText>
      </w:r>
      <w:r w:rsidR="0007670A" w:rsidRPr="00DE57B8">
        <w:rPr>
          <w:lang w:val="uk-UA"/>
        </w:rPr>
        <w:instrText xml:space="preserve"> "</w:instrText>
      </w:r>
      <w:r w:rsidR="0007670A">
        <w:instrText>http</w:instrText>
      </w:r>
      <w:r w:rsidR="0007670A" w:rsidRPr="00DE57B8">
        <w:rPr>
          <w:lang w:val="uk-UA"/>
        </w:rPr>
        <w:instrText>://</w:instrText>
      </w:r>
      <w:r w:rsidR="0007670A">
        <w:instrText>data</w:instrText>
      </w:r>
      <w:r w:rsidR="0007670A" w:rsidRPr="00DE57B8">
        <w:rPr>
          <w:lang w:val="uk-UA"/>
        </w:rPr>
        <w:instrText>.</w:instrText>
      </w:r>
      <w:r w:rsidR="0007670A">
        <w:instrText>europa</w:instrText>
      </w:r>
      <w:r w:rsidR="0007670A" w:rsidRPr="00DE57B8">
        <w:rPr>
          <w:lang w:val="uk-UA"/>
        </w:rPr>
        <w:instrText>.</w:instrText>
      </w:r>
      <w:r w:rsidR="0007670A">
        <w:instrText>eu</w:instrText>
      </w:r>
      <w:r w:rsidR="0007670A" w:rsidRPr="00DE57B8">
        <w:rPr>
          <w:lang w:val="uk-UA"/>
        </w:rPr>
        <w:instrText>/</w:instrText>
      </w:r>
      <w:r w:rsidR="0007670A">
        <w:instrText>eli</w:instrText>
      </w:r>
      <w:r w:rsidR="0007670A" w:rsidRPr="00DE57B8">
        <w:rPr>
          <w:lang w:val="uk-UA"/>
        </w:rPr>
        <w:instrText>/</w:instrText>
      </w:r>
      <w:r w:rsidR="0007670A">
        <w:instrText>reg</w:instrText>
      </w:r>
      <w:r w:rsidR="0007670A" w:rsidRPr="00DE57B8">
        <w:rPr>
          <w:lang w:val="uk-UA"/>
        </w:rPr>
        <w:instrText>/2020/1148/</w:instrText>
      </w:r>
      <w:r w:rsidR="0007670A">
        <w:instrText>oj</w:instrText>
      </w:r>
      <w:r w:rsidR="0007670A" w:rsidRPr="00DE57B8">
        <w:rPr>
          <w:lang w:val="uk-UA"/>
        </w:rPr>
        <w:instrText xml:space="preserve">" </w:instrText>
      </w:r>
      <w:r w:rsidR="0007670A">
        <w:fldChar w:fldCharType="separate"/>
      </w:r>
      <w:r w:rsidR="00431485" w:rsidRPr="008D650F">
        <w:rPr>
          <w:rFonts w:ascii="Times New Roman" w:hAnsi="Times New Roman" w:cs="Times New Roman"/>
          <w:color w:val="000000" w:themeColor="text1"/>
          <w:sz w:val="28"/>
          <w:szCs w:val="28"/>
          <w:lang w:val="uk-UA" w:eastAsia="uk-UA"/>
        </w:rPr>
        <w:t>http://data.europa.eu/eli/reg/2020/1148/oj</w:t>
      </w:r>
      <w:r w:rsidR="0007670A">
        <w:rPr>
          <w:rFonts w:ascii="Times New Roman" w:hAnsi="Times New Roman" w:cs="Times New Roman"/>
          <w:color w:val="000000" w:themeColor="text1"/>
          <w:sz w:val="28"/>
          <w:szCs w:val="28"/>
          <w:lang w:val="uk-UA" w:eastAsia="uk-UA"/>
        </w:rPr>
        <w:fldChar w:fldCharType="end"/>
      </w:r>
      <w:r w:rsidR="00431485" w:rsidRPr="008D650F">
        <w:rPr>
          <w:rFonts w:ascii="Times New Roman" w:eastAsia="Times New Roman" w:hAnsi="Times New Roman" w:cs="Times New Roman"/>
          <w:color w:val="000000" w:themeColor="text1"/>
          <w:sz w:val="28"/>
          <w:szCs w:val="28"/>
          <w:lang w:val="uk-UA" w:eastAsia="uk-UA"/>
        </w:rPr>
        <w:t>)</w:t>
      </w:r>
      <w:r w:rsidRPr="008D650F">
        <w:rPr>
          <w:rFonts w:ascii="Times New Roman" w:eastAsia="Times New Roman" w:hAnsi="Times New Roman" w:cs="Times New Roman"/>
          <w:color w:val="000000" w:themeColor="text1"/>
          <w:sz w:val="28"/>
          <w:szCs w:val="28"/>
          <w:lang w:val="uk-UA" w:eastAsia="uk-UA"/>
        </w:rPr>
        <w:t>.</w:t>
      </w:r>
    </w:p>
    <w:p w:rsidR="003A1D71" w:rsidRPr="008D650F" w:rsidRDefault="003A1D71" w:rsidP="0086709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8D650F">
        <w:rPr>
          <w:rFonts w:ascii="Times New Roman" w:eastAsia="Times New Roman" w:hAnsi="Times New Roman" w:cs="Times New Roman"/>
          <w:color w:val="000000" w:themeColor="text1"/>
          <w:sz w:val="28"/>
          <w:szCs w:val="28"/>
          <w:lang w:val="uk-UA" w:eastAsia="uk-UA"/>
        </w:rPr>
        <w:t xml:space="preserve">Джерелами інформації ДСС є: </w:t>
      </w:r>
    </w:p>
    <w:p w:rsidR="003A1D71" w:rsidRPr="008D650F" w:rsidRDefault="003A1D71" w:rsidP="0086709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8D650F">
        <w:rPr>
          <w:rFonts w:ascii="Times New Roman" w:eastAsia="Times New Roman" w:hAnsi="Times New Roman" w:cs="Times New Roman"/>
          <w:color w:val="000000" w:themeColor="text1"/>
          <w:sz w:val="28"/>
          <w:szCs w:val="28"/>
          <w:lang w:val="uk-UA" w:eastAsia="uk-UA"/>
        </w:rPr>
        <w:t>інформація спеціально організованого обстеження, яка заноситься до бланка реєстрації цін на споживчі товари (послуги);</w:t>
      </w:r>
    </w:p>
    <w:p w:rsidR="003A1D71" w:rsidRPr="008D650F" w:rsidRDefault="003A1D71" w:rsidP="0086709A">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8D650F">
        <w:rPr>
          <w:rFonts w:ascii="Times New Roman" w:eastAsia="Times New Roman" w:hAnsi="Times New Roman" w:cs="Times New Roman"/>
          <w:color w:val="000000" w:themeColor="text1"/>
          <w:sz w:val="28"/>
          <w:szCs w:val="28"/>
          <w:lang w:val="uk-UA" w:eastAsia="uk-UA"/>
        </w:rPr>
        <w:t>результати проведення ДСС "Річні національні рахунки" про кінцеві споживчі витрати домашніх господарств по Україні – для формування вагових коефіцієнтів;</w:t>
      </w:r>
    </w:p>
    <w:p w:rsidR="003A1D71" w:rsidRPr="008D650F" w:rsidRDefault="003A1D71" w:rsidP="0086709A">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8D650F">
        <w:rPr>
          <w:rFonts w:ascii="Times New Roman" w:eastAsia="Times New Roman" w:hAnsi="Times New Roman" w:cs="Times New Roman"/>
          <w:color w:val="000000" w:themeColor="text1"/>
          <w:sz w:val="28"/>
          <w:szCs w:val="28"/>
          <w:lang w:val="uk-UA" w:eastAsia="uk-UA"/>
        </w:rPr>
        <w:t xml:space="preserve">результати проведення ДСС "Обстеження умов життя домогосподарств" про структуру фактичних споживчих грошових витрат домогосподарств </w:t>
      </w:r>
      <w:r w:rsidR="00AD791D" w:rsidRPr="008D650F">
        <w:rPr>
          <w:rFonts w:ascii="Times New Roman" w:eastAsia="Times New Roman" w:hAnsi="Times New Roman" w:cs="Times New Roman"/>
          <w:color w:val="000000" w:themeColor="text1"/>
          <w:sz w:val="28"/>
          <w:szCs w:val="28"/>
          <w:lang w:val="uk-UA" w:eastAsia="uk-UA"/>
        </w:rPr>
        <w:t>–</w:t>
      </w:r>
      <w:r w:rsidRPr="008D650F">
        <w:rPr>
          <w:rFonts w:ascii="Times New Roman" w:eastAsia="Times New Roman" w:hAnsi="Times New Roman" w:cs="Times New Roman"/>
          <w:color w:val="000000" w:themeColor="text1"/>
          <w:sz w:val="28"/>
          <w:szCs w:val="28"/>
          <w:lang w:val="uk-UA" w:eastAsia="uk-UA"/>
        </w:rPr>
        <w:t xml:space="preserve"> для дезагрегації вагових коефіцієнтів;</w:t>
      </w:r>
    </w:p>
    <w:p w:rsidR="003A1D71" w:rsidRPr="00522175" w:rsidRDefault="003A1D71" w:rsidP="0086709A">
      <w:pPr>
        <w:widowControl w:val="0"/>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522175">
        <w:rPr>
          <w:rFonts w:ascii="Times New Roman" w:eastAsia="Times New Roman" w:hAnsi="Times New Roman" w:cs="Times New Roman"/>
          <w:color w:val="000000" w:themeColor="text1"/>
          <w:sz w:val="28"/>
          <w:szCs w:val="28"/>
          <w:lang w:val="uk-UA" w:eastAsia="uk-UA"/>
        </w:rPr>
        <w:t>результати проведення ДСС "Чисельність та природний рух населення" про середньорічну чисельність наявного населення по Україні та регіонах – для розрахунків середніх цін по регіонах і формування вагових коефіцієнтів.</w:t>
      </w:r>
    </w:p>
    <w:p w:rsidR="002B042F" w:rsidRPr="00522175" w:rsidRDefault="00FF434F" w:rsidP="0086709A">
      <w:pPr>
        <w:widowControl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522175">
        <w:rPr>
          <w:rFonts w:ascii="Times New Roman" w:eastAsia="Times New Roman" w:hAnsi="Times New Roman" w:cs="Times New Roman"/>
          <w:color w:val="000000" w:themeColor="text1"/>
          <w:sz w:val="28"/>
          <w:szCs w:val="28"/>
          <w:lang w:val="uk-UA" w:eastAsia="ru-RU"/>
        </w:rPr>
        <w:t>Основн</w:t>
      </w:r>
      <w:r w:rsidR="002B042F" w:rsidRPr="00522175">
        <w:rPr>
          <w:rFonts w:ascii="Times New Roman" w:eastAsia="Times New Roman" w:hAnsi="Times New Roman" w:cs="Times New Roman"/>
          <w:color w:val="000000" w:themeColor="text1"/>
          <w:sz w:val="28"/>
          <w:szCs w:val="28"/>
          <w:lang w:val="uk-UA" w:eastAsia="ru-RU"/>
        </w:rPr>
        <w:t xml:space="preserve">ими </w:t>
      </w:r>
      <w:r w:rsidRPr="00522175">
        <w:rPr>
          <w:rFonts w:ascii="Times New Roman" w:eastAsia="Times New Roman" w:hAnsi="Times New Roman" w:cs="Times New Roman"/>
          <w:color w:val="000000" w:themeColor="text1"/>
          <w:sz w:val="28"/>
          <w:szCs w:val="28"/>
          <w:lang w:val="uk-UA" w:eastAsia="ru-RU"/>
        </w:rPr>
        <w:t>статистичн</w:t>
      </w:r>
      <w:r w:rsidR="002B042F" w:rsidRPr="00522175">
        <w:rPr>
          <w:rFonts w:ascii="Times New Roman" w:eastAsia="Times New Roman" w:hAnsi="Times New Roman" w:cs="Times New Roman"/>
          <w:color w:val="000000" w:themeColor="text1"/>
          <w:sz w:val="28"/>
          <w:szCs w:val="28"/>
          <w:lang w:val="uk-UA" w:eastAsia="ru-RU"/>
        </w:rPr>
        <w:t xml:space="preserve">ими публікаціями, </w:t>
      </w:r>
      <w:r w:rsidR="00E232B8" w:rsidRPr="00522175">
        <w:rPr>
          <w:rFonts w:ascii="Times New Roman" w:eastAsia="Times New Roman" w:hAnsi="Times New Roman" w:cs="Times New Roman"/>
          <w:color w:val="000000" w:themeColor="text1"/>
          <w:sz w:val="28"/>
          <w:szCs w:val="28"/>
          <w:lang w:val="uk-UA" w:eastAsia="ru-RU"/>
        </w:rPr>
        <w:t>у</w:t>
      </w:r>
      <w:r w:rsidR="002B042F" w:rsidRPr="00522175">
        <w:rPr>
          <w:rFonts w:ascii="Times New Roman" w:eastAsia="Times New Roman" w:hAnsi="Times New Roman" w:cs="Times New Roman"/>
          <w:color w:val="000000" w:themeColor="text1"/>
          <w:sz w:val="28"/>
          <w:szCs w:val="28"/>
          <w:lang w:val="uk-UA" w:eastAsia="ru-RU"/>
        </w:rPr>
        <w:t xml:space="preserve"> яких поширюються дані ДСС, є статистичні продукти (експрес-випуск, статистична інформація, статистичні збірники), що розміщуються на офіційному вебсайті Держстату, зокрема:</w:t>
      </w:r>
    </w:p>
    <w:p w:rsidR="00744C4B" w:rsidRPr="00522175" w:rsidRDefault="0007670A" w:rsidP="0086709A">
      <w:pPr>
        <w:widowControl w:val="0"/>
        <w:spacing w:after="0" w:line="240" w:lineRule="auto"/>
        <w:ind w:firstLine="567"/>
        <w:jc w:val="both"/>
        <w:rPr>
          <w:rFonts w:ascii="Times New Roman" w:eastAsia="Times New Roman" w:hAnsi="Times New Roman" w:cs="Times New Roman"/>
          <w:sz w:val="28"/>
          <w:szCs w:val="28"/>
          <w:lang w:val="uk-UA" w:eastAsia="uk-UA"/>
        </w:rPr>
      </w:pPr>
      <w:hyperlink r:id="rId11" w:anchor="%D0%A6%D1%96%D0%BD%D0%B8" w:history="1">
        <w:r w:rsidR="00FF434F" w:rsidRPr="00522175">
          <w:rPr>
            <w:rFonts w:ascii="Times New Roman" w:eastAsia="Times New Roman" w:hAnsi="Times New Roman" w:cs="Times New Roman"/>
            <w:sz w:val="28"/>
            <w:szCs w:val="28"/>
            <w:lang w:val="uk-UA" w:eastAsia="uk-UA"/>
          </w:rPr>
          <w:t>е</w:t>
        </w:r>
        <w:r w:rsidR="00914F54" w:rsidRPr="00522175">
          <w:rPr>
            <w:rFonts w:ascii="Times New Roman" w:eastAsia="Times New Roman" w:hAnsi="Times New Roman" w:cs="Times New Roman"/>
            <w:sz w:val="28"/>
            <w:szCs w:val="28"/>
            <w:lang w:val="uk-UA" w:eastAsia="uk-UA"/>
          </w:rPr>
          <w:t>кспрес-випуск</w:t>
        </w:r>
      </w:hyperlink>
      <w:r w:rsidR="00914F54" w:rsidRPr="00522175">
        <w:rPr>
          <w:rFonts w:ascii="Times New Roman" w:eastAsia="Times New Roman" w:hAnsi="Times New Roman" w:cs="Times New Roman"/>
          <w:sz w:val="28"/>
          <w:szCs w:val="28"/>
          <w:lang w:val="uk-UA" w:eastAsia="uk-UA"/>
        </w:rPr>
        <w:t xml:space="preserve"> "Індекси цін"</w:t>
      </w:r>
      <w:r w:rsidR="002B042F" w:rsidRPr="00522175">
        <w:rPr>
          <w:rFonts w:ascii="Times New Roman" w:eastAsia="Times New Roman" w:hAnsi="Times New Roman" w:cs="Times New Roman"/>
          <w:sz w:val="28"/>
          <w:szCs w:val="28"/>
          <w:lang w:val="uk-UA" w:eastAsia="uk-UA"/>
        </w:rPr>
        <w:t xml:space="preserve">, який розміщується </w:t>
      </w:r>
      <w:r w:rsidR="00E232B8" w:rsidRPr="00522175">
        <w:rPr>
          <w:rFonts w:ascii="Times New Roman" w:eastAsia="Times New Roman" w:hAnsi="Times New Roman" w:cs="Times New Roman"/>
          <w:sz w:val="28"/>
          <w:szCs w:val="28"/>
          <w:lang w:val="uk-UA" w:eastAsia="uk-UA"/>
        </w:rPr>
        <w:t>в</w:t>
      </w:r>
      <w:r w:rsidR="00FF434F" w:rsidRPr="00522175">
        <w:rPr>
          <w:rFonts w:ascii="Times New Roman" w:eastAsia="Times New Roman" w:hAnsi="Times New Roman" w:cs="Times New Roman"/>
          <w:sz w:val="28"/>
          <w:szCs w:val="28"/>
          <w:lang w:val="uk-UA" w:eastAsia="uk-UA"/>
        </w:rPr>
        <w:t xml:space="preserve"> </w:t>
      </w:r>
      <w:r w:rsidR="0099001D" w:rsidRPr="00522175">
        <w:rPr>
          <w:rFonts w:ascii="Times New Roman" w:eastAsia="Times New Roman" w:hAnsi="Times New Roman" w:cs="Times New Roman"/>
          <w:sz w:val="28"/>
          <w:szCs w:val="28"/>
          <w:lang w:val="uk-UA" w:eastAsia="uk-UA"/>
        </w:rPr>
        <w:t>розділі "Експрес-випуски"/</w:t>
      </w:r>
      <w:r w:rsidR="00744C4B" w:rsidRPr="00522175">
        <w:rPr>
          <w:rFonts w:ascii="Times New Roman" w:eastAsia="Times New Roman" w:hAnsi="Times New Roman" w:cs="Times New Roman"/>
          <w:sz w:val="28"/>
          <w:szCs w:val="28"/>
          <w:lang w:val="uk-UA" w:eastAsia="uk-UA"/>
        </w:rPr>
        <w:t>"Економічна статистика"/"Ціни";</w:t>
      </w:r>
    </w:p>
    <w:p w:rsidR="00744C4B" w:rsidRPr="00522175" w:rsidRDefault="0099001D" w:rsidP="0086709A">
      <w:pPr>
        <w:widowControl w:val="0"/>
        <w:spacing w:after="0" w:line="240" w:lineRule="auto"/>
        <w:ind w:firstLine="567"/>
        <w:jc w:val="both"/>
        <w:rPr>
          <w:rFonts w:ascii="Times New Roman" w:eastAsia="Times New Roman" w:hAnsi="Times New Roman" w:cs="Times New Roman"/>
          <w:sz w:val="28"/>
          <w:szCs w:val="28"/>
          <w:lang w:val="uk-UA" w:eastAsia="uk-UA"/>
        </w:rPr>
      </w:pPr>
      <w:r w:rsidRPr="00522175">
        <w:rPr>
          <w:rFonts w:ascii="Times New Roman" w:eastAsia="Times New Roman" w:hAnsi="Times New Roman" w:cs="Times New Roman"/>
          <w:sz w:val="28"/>
          <w:szCs w:val="28"/>
          <w:lang w:val="uk-UA" w:eastAsia="uk-UA"/>
        </w:rPr>
        <w:t xml:space="preserve">статистична інформація за результатами спостереження </w:t>
      </w:r>
      <w:r w:rsidR="00AF662A" w:rsidRPr="00522175">
        <w:rPr>
          <w:rFonts w:ascii="Times New Roman" w:eastAsia="Times New Roman" w:hAnsi="Times New Roman" w:cs="Times New Roman"/>
          <w:sz w:val="28"/>
          <w:szCs w:val="28"/>
          <w:lang w:val="uk-UA" w:eastAsia="uk-UA"/>
        </w:rPr>
        <w:t xml:space="preserve">розміщується </w:t>
      </w:r>
      <w:r w:rsidR="00E232B8" w:rsidRPr="00522175">
        <w:rPr>
          <w:rFonts w:ascii="Times New Roman" w:eastAsia="Times New Roman" w:hAnsi="Times New Roman" w:cs="Times New Roman"/>
          <w:sz w:val="28"/>
          <w:szCs w:val="28"/>
          <w:lang w:val="uk-UA" w:eastAsia="uk-UA"/>
        </w:rPr>
        <w:t>в</w:t>
      </w:r>
      <w:r w:rsidRPr="00522175">
        <w:rPr>
          <w:rFonts w:ascii="Times New Roman" w:eastAsia="Times New Roman" w:hAnsi="Times New Roman" w:cs="Times New Roman"/>
          <w:sz w:val="28"/>
          <w:szCs w:val="28"/>
          <w:lang w:val="uk-UA" w:eastAsia="uk-UA"/>
        </w:rPr>
        <w:t xml:space="preserve"> розділі "Статистична інформація"/</w:t>
      </w:r>
      <w:r w:rsidRPr="00522175">
        <w:rPr>
          <w:rFonts w:ascii="Times New Roman" w:eastAsia="Times New Roman" w:hAnsi="Times New Roman" w:cs="Times New Roman"/>
          <w:iCs/>
          <w:sz w:val="28"/>
          <w:szCs w:val="28"/>
          <w:lang w:val="uk-UA" w:eastAsia="uk-UA"/>
        </w:rPr>
        <w:t>"Економічна статистика"/"</w:t>
      </w:r>
      <w:r w:rsidRPr="00522175">
        <w:rPr>
          <w:rFonts w:ascii="Times New Roman" w:eastAsia="Times New Roman" w:hAnsi="Times New Roman" w:cs="Times New Roman"/>
          <w:sz w:val="28"/>
          <w:szCs w:val="28"/>
          <w:lang w:val="uk-UA" w:eastAsia="uk-UA"/>
        </w:rPr>
        <w:t>Ціни"/"</w:t>
      </w:r>
      <w:r w:rsidR="004A7FF8" w:rsidRPr="00522175">
        <w:rPr>
          <w:rFonts w:ascii="Times New Roman" w:eastAsia="Times New Roman" w:hAnsi="Times New Roman" w:cs="Times New Roman"/>
          <w:sz w:val="28"/>
          <w:szCs w:val="28"/>
          <w:lang w:val="uk-UA" w:eastAsia="uk-UA"/>
        </w:rPr>
        <w:t>Індекси споживчих цін (індекси інфляції)</w:t>
      </w:r>
      <w:r w:rsidR="00744C4B" w:rsidRPr="00522175">
        <w:rPr>
          <w:rFonts w:ascii="Times New Roman" w:eastAsia="Times New Roman" w:hAnsi="Times New Roman" w:cs="Times New Roman"/>
          <w:sz w:val="28"/>
          <w:szCs w:val="28"/>
          <w:lang w:val="uk-UA" w:eastAsia="uk-UA"/>
        </w:rPr>
        <w:t>"</w:t>
      </w:r>
      <w:r w:rsidR="00A26C08" w:rsidRPr="00522175">
        <w:rPr>
          <w:rFonts w:ascii="Times New Roman" w:eastAsia="Times New Roman" w:hAnsi="Times New Roman" w:cs="Times New Roman"/>
          <w:sz w:val="28"/>
          <w:szCs w:val="28"/>
          <w:lang w:val="uk-UA" w:eastAsia="uk-UA"/>
        </w:rPr>
        <w:t xml:space="preserve">; за регіонами </w:t>
      </w:r>
      <w:r w:rsidR="00AD791D" w:rsidRPr="00522175">
        <w:rPr>
          <w:rFonts w:ascii="Times New Roman" w:eastAsia="Times New Roman" w:hAnsi="Times New Roman" w:cs="Times New Roman"/>
          <w:color w:val="000000" w:themeColor="text1"/>
          <w:sz w:val="28"/>
          <w:szCs w:val="28"/>
          <w:lang w:val="uk-UA" w:eastAsia="uk-UA"/>
        </w:rPr>
        <w:t>–</w:t>
      </w:r>
      <w:r w:rsidR="00AD791D" w:rsidRPr="00522175">
        <w:rPr>
          <w:rFonts w:ascii="Times New Roman" w:eastAsia="Times New Roman" w:hAnsi="Times New Roman" w:cs="Times New Roman"/>
          <w:sz w:val="28"/>
          <w:szCs w:val="28"/>
          <w:lang w:val="uk-UA" w:eastAsia="uk-UA"/>
        </w:rPr>
        <w:t xml:space="preserve"> </w:t>
      </w:r>
      <w:r w:rsidR="00A26C08" w:rsidRPr="00522175">
        <w:rPr>
          <w:rFonts w:ascii="Times New Roman" w:eastAsia="Times New Roman" w:hAnsi="Times New Roman" w:cs="Times New Roman"/>
          <w:sz w:val="28"/>
          <w:szCs w:val="28"/>
          <w:lang w:val="uk-UA" w:eastAsia="uk-UA"/>
        </w:rPr>
        <w:t xml:space="preserve">у </w:t>
      </w:r>
      <w:r w:rsidR="00744C4B" w:rsidRPr="00522175">
        <w:rPr>
          <w:rFonts w:ascii="Times New Roman" w:eastAsia="Times New Roman" w:hAnsi="Times New Roman" w:cs="Times New Roman"/>
          <w:sz w:val="28"/>
          <w:szCs w:val="28"/>
          <w:lang w:val="uk-UA" w:eastAsia="uk-UA"/>
        </w:rPr>
        <w:t>розділі "Статистична інформація"/"Багатогалузева статистична інформація"/"Регіональна статистика"/</w:t>
      </w:r>
      <w:r w:rsidR="00A26C08" w:rsidRPr="00522175">
        <w:rPr>
          <w:rFonts w:ascii="Times New Roman" w:eastAsia="Times New Roman" w:hAnsi="Times New Roman" w:cs="Times New Roman"/>
          <w:sz w:val="28"/>
          <w:szCs w:val="28"/>
          <w:lang w:val="uk-UA" w:eastAsia="uk-UA"/>
        </w:rPr>
        <w:t xml:space="preserve"> </w:t>
      </w:r>
      <w:r w:rsidR="00744C4B" w:rsidRPr="00522175">
        <w:rPr>
          <w:rFonts w:ascii="Times New Roman" w:eastAsia="Times New Roman" w:hAnsi="Times New Roman" w:cs="Times New Roman"/>
          <w:iCs/>
          <w:sz w:val="28"/>
          <w:szCs w:val="28"/>
          <w:lang w:val="uk-UA" w:eastAsia="uk-UA"/>
        </w:rPr>
        <w:t>"Економічна статистика"/"</w:t>
      </w:r>
      <w:r w:rsidR="00744C4B" w:rsidRPr="00522175">
        <w:rPr>
          <w:rFonts w:ascii="Times New Roman" w:eastAsia="Times New Roman" w:hAnsi="Times New Roman" w:cs="Times New Roman"/>
          <w:sz w:val="28"/>
          <w:szCs w:val="28"/>
          <w:lang w:val="uk-UA" w:eastAsia="uk-UA"/>
        </w:rPr>
        <w:t>Ціни";</w:t>
      </w:r>
    </w:p>
    <w:p w:rsidR="00A26C08" w:rsidRPr="00522175" w:rsidRDefault="00A26C08" w:rsidP="0086709A">
      <w:pPr>
        <w:widowControl w:val="0"/>
        <w:spacing w:after="0" w:line="240" w:lineRule="auto"/>
        <w:ind w:firstLine="567"/>
        <w:jc w:val="both"/>
        <w:rPr>
          <w:rFonts w:ascii="Times New Roman" w:eastAsia="Times New Roman" w:hAnsi="Times New Roman" w:cs="Times New Roman"/>
          <w:sz w:val="28"/>
          <w:szCs w:val="28"/>
          <w:lang w:val="uk-UA" w:eastAsia="uk-UA"/>
        </w:rPr>
      </w:pPr>
      <w:r w:rsidRPr="00522175">
        <w:rPr>
          <w:rFonts w:ascii="Times New Roman" w:eastAsia="Times New Roman" w:hAnsi="Times New Roman" w:cs="Times New Roman"/>
          <w:sz w:val="28"/>
          <w:szCs w:val="28"/>
          <w:lang w:val="uk-UA" w:eastAsia="uk-UA"/>
        </w:rPr>
        <w:t xml:space="preserve">статистичний збірник "Індекси споживчих цін" розміщується </w:t>
      </w:r>
      <w:r w:rsidR="00E232B8" w:rsidRPr="00522175">
        <w:rPr>
          <w:rFonts w:ascii="Times New Roman" w:eastAsia="Times New Roman" w:hAnsi="Times New Roman" w:cs="Times New Roman"/>
          <w:sz w:val="28"/>
          <w:szCs w:val="28"/>
          <w:lang w:val="uk-UA" w:eastAsia="uk-UA"/>
        </w:rPr>
        <w:t>в</w:t>
      </w:r>
      <w:r w:rsidRPr="00522175">
        <w:rPr>
          <w:rFonts w:ascii="Times New Roman" w:eastAsia="Times New Roman" w:hAnsi="Times New Roman" w:cs="Times New Roman"/>
          <w:sz w:val="28"/>
          <w:szCs w:val="28"/>
          <w:lang w:val="uk-UA" w:eastAsia="uk-UA"/>
        </w:rPr>
        <w:t xml:space="preserve"> розділі </w:t>
      </w:r>
      <w:r w:rsidR="004A7FF8" w:rsidRPr="00522175">
        <w:rPr>
          <w:rFonts w:ascii="Times New Roman" w:eastAsia="Times New Roman" w:hAnsi="Times New Roman" w:cs="Times New Roman"/>
          <w:sz w:val="28"/>
          <w:szCs w:val="28"/>
          <w:lang w:val="uk-UA" w:eastAsia="uk-UA"/>
        </w:rPr>
        <w:t>"Статистична інформація"</w:t>
      </w:r>
      <w:r w:rsidR="004A7FF8" w:rsidRPr="00522175">
        <w:rPr>
          <w:rFonts w:ascii="Times New Roman" w:eastAsia="Times New Roman" w:hAnsi="Times New Roman" w:cs="Times New Roman"/>
          <w:iCs/>
          <w:sz w:val="28"/>
          <w:szCs w:val="28"/>
          <w:lang w:val="uk-UA" w:eastAsia="uk-UA"/>
        </w:rPr>
        <w:t>/"Публікації"/"Економічна статистика"/"Ціни"/</w:t>
      </w:r>
      <w:r w:rsidR="00622AC6" w:rsidRPr="00522175">
        <w:rPr>
          <w:rFonts w:ascii="Times New Roman" w:eastAsia="Times New Roman" w:hAnsi="Times New Roman" w:cs="Times New Roman"/>
          <w:iCs/>
          <w:sz w:val="28"/>
          <w:szCs w:val="28"/>
          <w:lang w:val="uk-UA" w:eastAsia="uk-UA"/>
        </w:rPr>
        <w:t xml:space="preserve"> </w:t>
      </w:r>
      <w:r w:rsidR="004A7FF8" w:rsidRPr="00522175">
        <w:rPr>
          <w:rFonts w:ascii="Times New Roman" w:eastAsia="Times New Roman" w:hAnsi="Times New Roman" w:cs="Times New Roman"/>
          <w:sz w:val="28"/>
          <w:szCs w:val="28"/>
          <w:lang w:val="uk-UA" w:eastAsia="uk-UA"/>
        </w:rPr>
        <w:t>"Споживчі ціни"</w:t>
      </w:r>
      <w:r w:rsidRPr="00522175">
        <w:rPr>
          <w:rFonts w:ascii="Times New Roman" w:eastAsia="Times New Roman" w:hAnsi="Times New Roman" w:cs="Times New Roman"/>
          <w:sz w:val="28"/>
          <w:szCs w:val="28"/>
          <w:lang w:val="uk-UA" w:eastAsia="uk-UA"/>
        </w:rPr>
        <w:t>.</w:t>
      </w:r>
    </w:p>
    <w:p w:rsidR="00A7008E" w:rsidRPr="00522175" w:rsidRDefault="00A26C08" w:rsidP="0086709A">
      <w:pPr>
        <w:widowControl w:val="0"/>
        <w:spacing w:after="0" w:line="240" w:lineRule="auto"/>
        <w:ind w:firstLine="567"/>
        <w:jc w:val="both"/>
        <w:rPr>
          <w:rFonts w:ascii="Times New Roman" w:eastAsia="Times New Roman" w:hAnsi="Times New Roman" w:cs="Times New Roman"/>
          <w:iCs/>
          <w:sz w:val="28"/>
          <w:szCs w:val="28"/>
          <w:lang w:val="uk-UA" w:eastAsia="uk-UA"/>
        </w:rPr>
      </w:pPr>
      <w:r w:rsidRPr="00522175">
        <w:rPr>
          <w:rFonts w:ascii="Times New Roman" w:eastAsia="Times New Roman" w:hAnsi="Times New Roman" w:cs="Times New Roman"/>
          <w:sz w:val="28"/>
          <w:szCs w:val="28"/>
          <w:lang w:val="uk-UA" w:eastAsia="uk-UA"/>
        </w:rPr>
        <w:t>Також дані ДСС уміщуються в інших публікаціях</w:t>
      </w:r>
      <w:r w:rsidR="00622AC6" w:rsidRPr="00522175">
        <w:rPr>
          <w:rFonts w:ascii="Times New Roman" w:eastAsia="Times New Roman" w:hAnsi="Times New Roman" w:cs="Times New Roman"/>
          <w:sz w:val="28"/>
          <w:szCs w:val="28"/>
          <w:lang w:val="uk-UA" w:eastAsia="uk-UA"/>
        </w:rPr>
        <w:t>:</w:t>
      </w:r>
      <w:r w:rsidRPr="00522175">
        <w:rPr>
          <w:rFonts w:ascii="Times New Roman" w:eastAsia="Times New Roman" w:hAnsi="Times New Roman" w:cs="Times New Roman"/>
          <w:sz w:val="28"/>
          <w:szCs w:val="28"/>
          <w:lang w:val="uk-UA" w:eastAsia="uk-UA"/>
        </w:rPr>
        <w:t xml:space="preserve"> у збірниках </w:t>
      </w:r>
      <w:r w:rsidR="004A7FF8" w:rsidRPr="00522175">
        <w:rPr>
          <w:rFonts w:ascii="Times New Roman" w:eastAsia="Times New Roman" w:hAnsi="Times New Roman" w:cs="Times New Roman"/>
          <w:sz w:val="28"/>
          <w:szCs w:val="28"/>
          <w:lang w:val="uk-UA" w:eastAsia="uk-UA"/>
        </w:rPr>
        <w:t xml:space="preserve">"Статистичний </w:t>
      </w:r>
      <w:r w:rsidRPr="00522175">
        <w:rPr>
          <w:rFonts w:ascii="Times New Roman" w:eastAsia="Times New Roman" w:hAnsi="Times New Roman" w:cs="Times New Roman"/>
          <w:sz w:val="28"/>
          <w:szCs w:val="28"/>
          <w:lang w:val="uk-UA" w:eastAsia="uk-UA"/>
        </w:rPr>
        <w:t>щорічник України</w:t>
      </w:r>
      <w:r w:rsidR="004A7FF8" w:rsidRPr="00522175">
        <w:rPr>
          <w:rFonts w:ascii="Times New Roman" w:eastAsia="Times New Roman" w:hAnsi="Times New Roman" w:cs="Times New Roman"/>
          <w:sz w:val="28"/>
          <w:szCs w:val="28"/>
          <w:lang w:val="uk-UA" w:eastAsia="uk-UA"/>
        </w:rPr>
        <w:t>"</w:t>
      </w:r>
      <w:r w:rsidRPr="00522175">
        <w:rPr>
          <w:rFonts w:ascii="Times New Roman" w:eastAsia="Times New Roman" w:hAnsi="Times New Roman" w:cs="Times New Roman"/>
          <w:sz w:val="28"/>
          <w:szCs w:val="28"/>
          <w:lang w:val="uk-UA" w:eastAsia="uk-UA"/>
        </w:rPr>
        <w:t xml:space="preserve">, </w:t>
      </w:r>
      <w:r w:rsidR="004A7FF8" w:rsidRPr="00522175">
        <w:rPr>
          <w:rFonts w:ascii="Times New Roman" w:eastAsia="Times New Roman" w:hAnsi="Times New Roman" w:cs="Times New Roman"/>
          <w:sz w:val="28"/>
          <w:szCs w:val="28"/>
          <w:lang w:val="uk-UA" w:eastAsia="uk-UA"/>
        </w:rPr>
        <w:t>"</w:t>
      </w:r>
      <w:r w:rsidRPr="00522175">
        <w:rPr>
          <w:rFonts w:ascii="Times New Roman" w:eastAsia="Times New Roman" w:hAnsi="Times New Roman" w:cs="Times New Roman"/>
          <w:sz w:val="28"/>
          <w:szCs w:val="28"/>
          <w:lang w:val="uk-UA" w:eastAsia="uk-UA"/>
        </w:rPr>
        <w:t>Регіони України</w:t>
      </w:r>
      <w:r w:rsidR="004A7FF8" w:rsidRPr="00522175">
        <w:rPr>
          <w:rFonts w:ascii="Times New Roman" w:eastAsia="Times New Roman" w:hAnsi="Times New Roman" w:cs="Times New Roman"/>
          <w:sz w:val="28"/>
          <w:szCs w:val="28"/>
          <w:lang w:val="uk-UA" w:eastAsia="uk-UA"/>
        </w:rPr>
        <w:t>"</w:t>
      </w:r>
      <w:r w:rsidR="00622AC6" w:rsidRPr="00522175">
        <w:rPr>
          <w:rFonts w:ascii="Times New Roman" w:eastAsia="Times New Roman" w:hAnsi="Times New Roman" w:cs="Times New Roman"/>
          <w:sz w:val="28"/>
          <w:szCs w:val="28"/>
          <w:lang w:val="uk-UA" w:eastAsia="uk-UA"/>
        </w:rPr>
        <w:t>, "Соціальний захист населення України",  "Діти, жінки та сім’я в Україні"</w:t>
      </w:r>
      <w:r w:rsidR="00A7008E" w:rsidRPr="00522175">
        <w:rPr>
          <w:rFonts w:ascii="Times New Roman" w:eastAsia="Times New Roman" w:hAnsi="Times New Roman" w:cs="Times New Roman"/>
          <w:sz w:val="28"/>
          <w:szCs w:val="28"/>
          <w:lang w:val="uk-UA" w:eastAsia="uk-UA"/>
        </w:rPr>
        <w:t xml:space="preserve">, що оприлюднюються на </w:t>
      </w:r>
      <w:proofErr w:type="spellStart"/>
      <w:r w:rsidR="00A7008E" w:rsidRPr="00522175">
        <w:rPr>
          <w:rFonts w:ascii="Times New Roman" w:eastAsia="Times New Roman" w:hAnsi="Times New Roman" w:cs="Times New Roman"/>
          <w:sz w:val="28"/>
          <w:szCs w:val="28"/>
          <w:lang w:val="uk-UA" w:eastAsia="uk-UA"/>
        </w:rPr>
        <w:t>вебсайті</w:t>
      </w:r>
      <w:proofErr w:type="spellEnd"/>
      <w:r w:rsidR="00A7008E" w:rsidRPr="00522175">
        <w:rPr>
          <w:rFonts w:ascii="Times New Roman" w:eastAsia="Times New Roman" w:hAnsi="Times New Roman" w:cs="Times New Roman"/>
          <w:sz w:val="28"/>
          <w:szCs w:val="28"/>
          <w:lang w:val="uk-UA" w:eastAsia="uk-UA"/>
        </w:rPr>
        <w:t xml:space="preserve"> </w:t>
      </w:r>
      <w:proofErr w:type="spellStart"/>
      <w:r w:rsidR="00A7008E" w:rsidRPr="00522175">
        <w:rPr>
          <w:rFonts w:ascii="Times New Roman" w:eastAsia="Times New Roman" w:hAnsi="Times New Roman" w:cs="Times New Roman"/>
          <w:sz w:val="28"/>
          <w:szCs w:val="28"/>
          <w:lang w:val="uk-UA" w:eastAsia="uk-UA"/>
        </w:rPr>
        <w:t>Держстату</w:t>
      </w:r>
      <w:proofErr w:type="spellEnd"/>
      <w:r w:rsidR="00A7008E" w:rsidRPr="00522175">
        <w:rPr>
          <w:rFonts w:ascii="Times New Roman" w:eastAsia="Times New Roman" w:hAnsi="Times New Roman" w:cs="Times New Roman"/>
          <w:sz w:val="28"/>
          <w:szCs w:val="28"/>
          <w:lang w:val="uk-UA" w:eastAsia="uk-UA"/>
        </w:rPr>
        <w:t xml:space="preserve"> </w:t>
      </w:r>
      <w:r w:rsidR="00E232B8" w:rsidRPr="00522175">
        <w:rPr>
          <w:rFonts w:ascii="Times New Roman" w:eastAsia="Times New Roman" w:hAnsi="Times New Roman" w:cs="Times New Roman"/>
          <w:sz w:val="28"/>
          <w:szCs w:val="28"/>
          <w:lang w:val="uk-UA" w:eastAsia="uk-UA"/>
        </w:rPr>
        <w:t>в</w:t>
      </w:r>
      <w:r w:rsidR="00A7008E" w:rsidRPr="00522175">
        <w:rPr>
          <w:rFonts w:ascii="Times New Roman" w:eastAsia="Times New Roman" w:hAnsi="Times New Roman" w:cs="Times New Roman"/>
          <w:sz w:val="28"/>
          <w:szCs w:val="28"/>
          <w:lang w:val="uk-UA" w:eastAsia="uk-UA"/>
        </w:rPr>
        <w:t xml:space="preserve"> розділі "Статистична інформація"/"</w:t>
      </w:r>
      <w:r w:rsidR="004A7FF8" w:rsidRPr="00522175">
        <w:rPr>
          <w:rFonts w:ascii="Times New Roman" w:eastAsia="Times New Roman" w:hAnsi="Times New Roman" w:cs="Times New Roman"/>
          <w:iCs/>
          <w:sz w:val="28"/>
          <w:szCs w:val="28"/>
          <w:lang w:val="uk-UA" w:eastAsia="uk-UA"/>
        </w:rPr>
        <w:t>Публікації"</w:t>
      </w:r>
      <w:r w:rsidR="00A7008E" w:rsidRPr="00522175">
        <w:rPr>
          <w:rFonts w:ascii="Times New Roman" w:eastAsia="Times New Roman" w:hAnsi="Times New Roman" w:cs="Times New Roman"/>
          <w:iCs/>
          <w:sz w:val="28"/>
          <w:szCs w:val="28"/>
          <w:lang w:val="uk-UA" w:eastAsia="uk-UA"/>
        </w:rPr>
        <w:t>.</w:t>
      </w:r>
    </w:p>
    <w:p w:rsidR="00FF434F" w:rsidRPr="00522175" w:rsidRDefault="00FF434F" w:rsidP="0086709A">
      <w:pPr>
        <w:widowControl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522175">
        <w:rPr>
          <w:rFonts w:ascii="Times New Roman" w:eastAsia="Times New Roman" w:hAnsi="Times New Roman" w:cs="Times New Roman"/>
          <w:color w:val="000000" w:themeColor="text1"/>
          <w:sz w:val="28"/>
          <w:szCs w:val="28"/>
          <w:lang w:val="uk-UA" w:eastAsia="ru-RU"/>
        </w:rPr>
        <w:t xml:space="preserve">Інформацію за результатами ДСС </w:t>
      </w:r>
      <w:r w:rsidR="00A7008E" w:rsidRPr="00522175">
        <w:rPr>
          <w:rFonts w:ascii="Times New Roman" w:eastAsia="Times New Roman" w:hAnsi="Times New Roman" w:cs="Times New Roman"/>
          <w:color w:val="000000" w:themeColor="text1"/>
          <w:sz w:val="28"/>
          <w:szCs w:val="28"/>
          <w:lang w:val="uk-UA" w:eastAsia="ru-RU"/>
        </w:rPr>
        <w:t xml:space="preserve">органи державної статистики </w:t>
      </w:r>
      <w:r w:rsidRPr="00522175">
        <w:rPr>
          <w:rFonts w:ascii="Times New Roman" w:eastAsia="Times New Roman" w:hAnsi="Times New Roman" w:cs="Times New Roman"/>
          <w:color w:val="000000" w:themeColor="text1"/>
          <w:sz w:val="28"/>
          <w:szCs w:val="28"/>
          <w:lang w:val="uk-UA" w:eastAsia="ru-RU"/>
        </w:rPr>
        <w:t>нада</w:t>
      </w:r>
      <w:r w:rsidR="00967AD6" w:rsidRPr="00522175">
        <w:rPr>
          <w:rFonts w:ascii="Times New Roman" w:eastAsia="Times New Roman" w:hAnsi="Times New Roman" w:cs="Times New Roman"/>
          <w:color w:val="000000" w:themeColor="text1"/>
          <w:sz w:val="28"/>
          <w:szCs w:val="28"/>
          <w:lang w:val="uk-UA" w:eastAsia="ru-RU"/>
        </w:rPr>
        <w:t>ють</w:t>
      </w:r>
      <w:r w:rsidRPr="00522175">
        <w:rPr>
          <w:rFonts w:ascii="Times New Roman" w:eastAsia="Times New Roman" w:hAnsi="Times New Roman" w:cs="Times New Roman"/>
          <w:color w:val="000000" w:themeColor="text1"/>
          <w:sz w:val="28"/>
          <w:szCs w:val="28"/>
          <w:lang w:val="uk-UA" w:eastAsia="ru-RU"/>
        </w:rPr>
        <w:t xml:space="preserve"> за запитами користувачів у порядку та на умовах, визначених чинним законодавством.</w:t>
      </w:r>
    </w:p>
    <w:p w:rsidR="00522175" w:rsidRPr="008D650F" w:rsidRDefault="00522175" w:rsidP="00134413">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bookmarkStart w:id="1" w:name="_GoBack"/>
      <w:bookmarkEnd w:id="1"/>
    </w:p>
    <w:p w:rsidR="00134413" w:rsidRPr="008D650F" w:rsidRDefault="00134413" w:rsidP="00134413">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p>
    <w:p w:rsidR="00134413" w:rsidRPr="008D650F" w:rsidRDefault="00134413" w:rsidP="00134413">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p>
    <w:p w:rsidR="0086709A" w:rsidRPr="008D650F" w:rsidRDefault="0086709A" w:rsidP="00134413">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p>
    <w:p w:rsidR="00FA06F4" w:rsidRPr="008D650F" w:rsidRDefault="00FA06F4" w:rsidP="00134413">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r w:rsidRPr="008D650F">
        <w:rPr>
          <w:rFonts w:ascii="Times New Roman" w:eastAsia="Times New Roman" w:hAnsi="Times New Roman" w:cs="Times New Roman"/>
          <w:b/>
          <w:bCs/>
          <w:sz w:val="28"/>
          <w:szCs w:val="28"/>
          <w:lang w:val="uk-UA" w:eastAsia="uk-UA"/>
        </w:rPr>
        <w:lastRenderedPageBreak/>
        <w:t>2. Компоненти якості державного статистичного спостереження</w:t>
      </w:r>
    </w:p>
    <w:p w:rsidR="00FA06F4" w:rsidRPr="008D650F" w:rsidRDefault="00FA06F4" w:rsidP="00942B0C">
      <w:pPr>
        <w:autoSpaceDE w:val="0"/>
        <w:autoSpaceDN w:val="0"/>
        <w:adjustRightInd w:val="0"/>
        <w:spacing w:before="360" w:after="360" w:line="240" w:lineRule="auto"/>
        <w:jc w:val="center"/>
        <w:rPr>
          <w:rFonts w:ascii="TimesNewRomanPS-BoldMT" w:eastAsia="Times New Roman" w:hAnsi="TimesNewRomanPS-BoldMT" w:cs="TimesNewRomanPS-BoldMT"/>
          <w:b/>
          <w:bCs/>
          <w:sz w:val="28"/>
          <w:szCs w:val="28"/>
          <w:lang w:val="uk-UA" w:eastAsia="uk-UA"/>
        </w:rPr>
      </w:pPr>
      <w:r w:rsidRPr="008D650F">
        <w:rPr>
          <w:rFonts w:ascii="TimesNewRomanPS-BoldMT" w:eastAsia="Times New Roman" w:hAnsi="TimesNewRomanPS-BoldMT" w:cs="TimesNewRomanPS-BoldMT"/>
          <w:b/>
          <w:bCs/>
          <w:sz w:val="28"/>
          <w:szCs w:val="28"/>
          <w:lang w:val="uk-UA" w:eastAsia="uk-UA"/>
        </w:rPr>
        <w:t>2.1. Відповідність</w:t>
      </w:r>
    </w:p>
    <w:p w:rsidR="00FA06F4" w:rsidRPr="008D650F" w:rsidRDefault="00FA06F4" w:rsidP="00930318">
      <w:pPr>
        <w:widowControl w:val="0"/>
        <w:spacing w:after="0" w:line="240" w:lineRule="auto"/>
        <w:ind w:firstLine="567"/>
        <w:jc w:val="both"/>
        <w:rPr>
          <w:rFonts w:ascii="Times New Roman" w:eastAsia="Times New Roman" w:hAnsi="Times New Roman" w:cs="Times New Roman"/>
          <w:i/>
          <w:sz w:val="28"/>
          <w:szCs w:val="28"/>
          <w:lang w:val="uk-UA"/>
        </w:rPr>
      </w:pPr>
      <w:r w:rsidRPr="008D650F">
        <w:rPr>
          <w:rFonts w:ascii="Times New Roman" w:eastAsia="Times New Roman" w:hAnsi="Times New Roman" w:cs="Times New Roman"/>
          <w:i/>
          <w:sz w:val="28"/>
          <w:szCs w:val="28"/>
          <w:lang w:val="uk-UA"/>
        </w:rPr>
        <w:t>Відповідність –</w:t>
      </w:r>
      <w:r w:rsidRPr="008D650F">
        <w:rPr>
          <w:rFonts w:ascii="Times New Roman" w:eastAsia="Times New Roman" w:hAnsi="Times New Roman" w:cs="Times New Roman"/>
          <w:sz w:val="28"/>
          <w:szCs w:val="28"/>
          <w:lang w:val="uk-UA"/>
        </w:rPr>
        <w:t xml:space="preserve"> </w:t>
      </w:r>
      <w:r w:rsidRPr="008D650F">
        <w:rPr>
          <w:rFonts w:ascii="Times New Roman" w:eastAsia="Times New Roman" w:hAnsi="Times New Roman" w:cs="Times New Roman"/>
          <w:i/>
          <w:sz w:val="28"/>
          <w:szCs w:val="28"/>
          <w:lang w:val="uk-UA"/>
        </w:rPr>
        <w:t>це ступінь, з яким результати державних статистичних спостережень задовольняють поточн</w:t>
      </w:r>
      <w:r w:rsidR="0021019C" w:rsidRPr="008D650F">
        <w:rPr>
          <w:rFonts w:ascii="Times New Roman" w:eastAsia="Times New Roman" w:hAnsi="Times New Roman" w:cs="Times New Roman"/>
          <w:i/>
          <w:sz w:val="28"/>
          <w:szCs w:val="28"/>
          <w:lang w:val="uk-UA"/>
        </w:rPr>
        <w:t>і</w:t>
      </w:r>
      <w:r w:rsidRPr="008D650F">
        <w:rPr>
          <w:rFonts w:ascii="Times New Roman" w:eastAsia="Times New Roman" w:hAnsi="Times New Roman" w:cs="Times New Roman"/>
          <w:i/>
          <w:sz w:val="28"/>
          <w:szCs w:val="28"/>
          <w:lang w:val="uk-UA"/>
        </w:rPr>
        <w:t xml:space="preserve"> та потенційн</w:t>
      </w:r>
      <w:r w:rsidR="0021019C" w:rsidRPr="008D650F">
        <w:rPr>
          <w:rFonts w:ascii="Times New Roman" w:eastAsia="Times New Roman" w:hAnsi="Times New Roman" w:cs="Times New Roman"/>
          <w:i/>
          <w:sz w:val="28"/>
          <w:szCs w:val="28"/>
          <w:lang w:val="uk-UA"/>
        </w:rPr>
        <w:t>і</w:t>
      </w:r>
      <w:r w:rsidRPr="008D650F">
        <w:rPr>
          <w:rFonts w:ascii="Times New Roman" w:eastAsia="Times New Roman" w:hAnsi="Times New Roman" w:cs="Times New Roman"/>
          <w:i/>
          <w:sz w:val="28"/>
          <w:szCs w:val="28"/>
          <w:lang w:val="uk-UA"/>
        </w:rPr>
        <w:t xml:space="preserve"> потреб</w:t>
      </w:r>
      <w:r w:rsidR="0021019C" w:rsidRPr="008D650F">
        <w:rPr>
          <w:rFonts w:ascii="Times New Roman" w:eastAsia="Times New Roman" w:hAnsi="Times New Roman" w:cs="Times New Roman"/>
          <w:i/>
          <w:sz w:val="28"/>
          <w:szCs w:val="28"/>
          <w:lang w:val="uk-UA"/>
        </w:rPr>
        <w:t>и</w:t>
      </w:r>
      <w:r w:rsidRPr="008D650F">
        <w:rPr>
          <w:rFonts w:ascii="Times New Roman" w:eastAsia="Times New Roman" w:hAnsi="Times New Roman" w:cs="Times New Roman"/>
          <w:i/>
          <w:sz w:val="28"/>
          <w:szCs w:val="28"/>
          <w:lang w:val="uk-UA"/>
        </w:rPr>
        <w:t xml:space="preserve"> користувачів.</w:t>
      </w:r>
    </w:p>
    <w:p w:rsidR="00930318" w:rsidRPr="008D650F" w:rsidRDefault="00930318" w:rsidP="00930318">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 xml:space="preserve">ДСС запроваджено для </w:t>
      </w:r>
      <w:r w:rsidR="00E17D5F" w:rsidRPr="008D650F">
        <w:rPr>
          <w:rFonts w:ascii="Times New Roman" w:eastAsia="Times New Roman" w:hAnsi="Times New Roman" w:cs="Times New Roman"/>
          <w:sz w:val="28"/>
          <w:szCs w:val="28"/>
          <w:lang w:val="uk-UA" w:eastAsia="uk-UA"/>
        </w:rPr>
        <w:t xml:space="preserve">інформаційного забезпечення </w:t>
      </w:r>
      <w:r w:rsidRPr="008D650F">
        <w:rPr>
          <w:rFonts w:ascii="Times New Roman" w:eastAsia="Times New Roman" w:hAnsi="Times New Roman" w:cs="Times New Roman"/>
          <w:sz w:val="28"/>
          <w:szCs w:val="28"/>
          <w:lang w:val="uk-UA" w:eastAsia="uk-UA"/>
        </w:rPr>
        <w:t>суспільства даними щодо статистики споживчих цін.</w:t>
      </w:r>
    </w:p>
    <w:p w:rsidR="00930318" w:rsidRPr="008D650F" w:rsidRDefault="00930318" w:rsidP="00930318">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П</w:t>
      </w:r>
      <w:r w:rsidR="00346F88" w:rsidRPr="008D650F">
        <w:rPr>
          <w:rFonts w:ascii="Times New Roman" w:eastAsia="Times New Roman" w:hAnsi="Times New Roman" w:cs="Times New Roman"/>
          <w:sz w:val="28"/>
          <w:szCs w:val="28"/>
          <w:lang w:val="uk-UA" w:eastAsia="uk-UA"/>
        </w:rPr>
        <w:t>оказник</w:t>
      </w:r>
      <w:r w:rsidR="001C0AED" w:rsidRPr="008D650F">
        <w:rPr>
          <w:rFonts w:ascii="Times New Roman" w:eastAsia="Times New Roman" w:hAnsi="Times New Roman" w:cs="Times New Roman"/>
          <w:sz w:val="28"/>
          <w:szCs w:val="28"/>
          <w:lang w:val="uk-UA" w:eastAsia="uk-UA"/>
        </w:rPr>
        <w:t>ами</w:t>
      </w:r>
      <w:r w:rsidR="00FA06F4" w:rsidRPr="008D650F">
        <w:rPr>
          <w:rFonts w:ascii="Times New Roman" w:eastAsia="Times New Roman" w:hAnsi="Times New Roman" w:cs="Times New Roman"/>
          <w:sz w:val="28"/>
          <w:szCs w:val="28"/>
          <w:lang w:val="uk-UA" w:eastAsia="uk-UA"/>
        </w:rPr>
        <w:t xml:space="preserve"> </w:t>
      </w:r>
      <w:r w:rsidR="00BA001E" w:rsidRPr="008D650F">
        <w:rPr>
          <w:rFonts w:ascii="Times New Roman" w:eastAsia="Times New Roman" w:hAnsi="Times New Roman" w:cs="Times New Roman"/>
          <w:sz w:val="28"/>
          <w:szCs w:val="28"/>
          <w:lang w:val="uk-UA" w:eastAsia="uk-UA"/>
        </w:rPr>
        <w:t>ДСС</w:t>
      </w:r>
      <w:r w:rsidR="00FA06F4" w:rsidRPr="008D650F">
        <w:rPr>
          <w:rFonts w:ascii="Times New Roman" w:eastAsia="Times New Roman" w:hAnsi="Times New Roman" w:cs="Times New Roman"/>
          <w:sz w:val="28"/>
          <w:szCs w:val="28"/>
          <w:lang w:val="uk-UA" w:eastAsia="uk-UA"/>
        </w:rPr>
        <w:t xml:space="preserve"> є</w:t>
      </w:r>
      <w:r w:rsidRPr="008D650F">
        <w:rPr>
          <w:rFonts w:ascii="Times New Roman" w:eastAsia="Times New Roman" w:hAnsi="Times New Roman" w:cs="Times New Roman"/>
          <w:sz w:val="28"/>
          <w:szCs w:val="28"/>
          <w:lang w:val="uk-UA" w:eastAsia="uk-UA"/>
        </w:rPr>
        <w:t>:</w:t>
      </w:r>
    </w:p>
    <w:p w:rsidR="00930318" w:rsidRPr="008D650F" w:rsidRDefault="00346F88" w:rsidP="00930318">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індекс</w:t>
      </w:r>
      <w:r w:rsidR="00357545" w:rsidRPr="008D650F">
        <w:rPr>
          <w:rFonts w:ascii="Times New Roman" w:eastAsia="Times New Roman" w:hAnsi="Times New Roman" w:cs="Times New Roman"/>
          <w:sz w:val="28"/>
          <w:szCs w:val="28"/>
          <w:lang w:val="uk-UA" w:eastAsia="uk-UA"/>
        </w:rPr>
        <w:t xml:space="preserve"> </w:t>
      </w:r>
      <w:r w:rsidR="00724F13" w:rsidRPr="008D650F">
        <w:rPr>
          <w:rFonts w:ascii="Times New Roman" w:eastAsia="Times New Roman" w:hAnsi="Times New Roman" w:cs="Times New Roman"/>
          <w:sz w:val="28"/>
          <w:szCs w:val="28"/>
          <w:lang w:val="uk-UA" w:eastAsia="uk-UA"/>
        </w:rPr>
        <w:t xml:space="preserve">споживчих </w:t>
      </w:r>
      <w:r w:rsidR="00357545" w:rsidRPr="008D650F">
        <w:rPr>
          <w:rFonts w:ascii="Times New Roman" w:eastAsia="Times New Roman" w:hAnsi="Times New Roman" w:cs="Times New Roman"/>
          <w:sz w:val="28"/>
          <w:szCs w:val="28"/>
          <w:lang w:val="uk-UA" w:eastAsia="uk-UA"/>
        </w:rPr>
        <w:t>цін</w:t>
      </w:r>
      <w:r w:rsidR="00930318" w:rsidRPr="008D650F">
        <w:rPr>
          <w:rFonts w:ascii="Times New Roman" w:eastAsia="Times New Roman" w:hAnsi="Times New Roman" w:cs="Times New Roman"/>
          <w:sz w:val="28"/>
          <w:szCs w:val="28"/>
          <w:lang w:val="uk-UA" w:eastAsia="uk-UA"/>
        </w:rPr>
        <w:t>;</w:t>
      </w:r>
    </w:p>
    <w:p w:rsidR="00930318" w:rsidRPr="008D650F" w:rsidRDefault="00D3563B" w:rsidP="00930318">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базовий індекс споживчих цін</w:t>
      </w:r>
      <w:r w:rsidR="00930318" w:rsidRPr="008D650F">
        <w:rPr>
          <w:rFonts w:ascii="Times New Roman" w:eastAsia="Times New Roman" w:hAnsi="Times New Roman" w:cs="Times New Roman"/>
          <w:sz w:val="28"/>
          <w:szCs w:val="28"/>
          <w:lang w:val="uk-UA" w:eastAsia="uk-UA"/>
        </w:rPr>
        <w:t>;</w:t>
      </w:r>
    </w:p>
    <w:p w:rsidR="00930318" w:rsidRPr="008D650F" w:rsidRDefault="009C1FD1" w:rsidP="00930318">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середні споживчі цін</w:t>
      </w:r>
      <w:r w:rsidR="00035CF2" w:rsidRPr="008D650F">
        <w:rPr>
          <w:rFonts w:ascii="Times New Roman" w:eastAsia="Times New Roman" w:hAnsi="Times New Roman" w:cs="Times New Roman"/>
          <w:sz w:val="28"/>
          <w:szCs w:val="28"/>
          <w:lang w:val="uk-UA" w:eastAsia="uk-UA"/>
        </w:rPr>
        <w:t>и</w:t>
      </w:r>
      <w:r w:rsidRPr="008D650F">
        <w:rPr>
          <w:rFonts w:ascii="Times New Roman" w:eastAsia="Times New Roman" w:hAnsi="Times New Roman" w:cs="Times New Roman"/>
          <w:sz w:val="28"/>
          <w:szCs w:val="28"/>
          <w:lang w:val="uk-UA" w:eastAsia="uk-UA"/>
        </w:rPr>
        <w:t xml:space="preserve"> на товари (послуги)</w:t>
      </w:r>
      <w:r w:rsidR="00357545" w:rsidRPr="008D650F">
        <w:rPr>
          <w:rFonts w:ascii="Times New Roman" w:eastAsia="Times New Roman" w:hAnsi="Times New Roman" w:cs="Times New Roman"/>
          <w:sz w:val="28"/>
          <w:szCs w:val="28"/>
          <w:lang w:val="uk-UA" w:eastAsia="uk-UA"/>
        </w:rPr>
        <w:t xml:space="preserve">. </w:t>
      </w:r>
    </w:p>
    <w:p w:rsidR="00930318" w:rsidRPr="008D650F" w:rsidRDefault="00930318" w:rsidP="00930318">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Об’єктом статистичного спостереження є кінцеві споживчі витрати домашніх господарств на економічній території країни як резидентами, так і нерезидентами.</w:t>
      </w:r>
    </w:p>
    <w:p w:rsidR="00930318" w:rsidRPr="008D650F" w:rsidRDefault="00930318" w:rsidP="00930318">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Одиницею статистичного спостереження є ціни на споживчі продукти.</w:t>
      </w:r>
    </w:p>
    <w:p w:rsidR="00436282" w:rsidRPr="008D650F" w:rsidRDefault="00436282" w:rsidP="00930318">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Для проведення ДСС використовується комбінація статистичних методів, а саме даних спеціального обстеження за методом несуцільного вивчення сукупностей – вибіркового методу та результатів проведення інших ДСС.</w:t>
      </w:r>
    </w:p>
    <w:p w:rsidR="00930318" w:rsidRPr="008D650F" w:rsidRDefault="00930318" w:rsidP="00930318">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Результати ДСС формуються з місячною періодичністю.</w:t>
      </w:r>
    </w:p>
    <w:p w:rsidR="00F2584B" w:rsidRPr="008D650F" w:rsidRDefault="006B310D" w:rsidP="00F2584B">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 xml:space="preserve">При проведенні спостереження використовуються </w:t>
      </w:r>
      <w:r w:rsidR="00F2584B" w:rsidRPr="008D650F">
        <w:rPr>
          <w:rFonts w:ascii="Times New Roman" w:eastAsia="Times New Roman" w:hAnsi="Times New Roman" w:cs="Times New Roman"/>
          <w:sz w:val="28"/>
          <w:szCs w:val="28"/>
          <w:lang w:val="uk-UA" w:eastAsia="uk-UA"/>
        </w:rPr>
        <w:t>національні</w:t>
      </w:r>
      <w:r w:rsidRPr="008D650F">
        <w:rPr>
          <w:rFonts w:ascii="Times New Roman" w:eastAsia="Times New Roman" w:hAnsi="Times New Roman" w:cs="Times New Roman"/>
          <w:sz w:val="28"/>
          <w:szCs w:val="28"/>
          <w:lang w:val="uk-UA" w:eastAsia="uk-UA"/>
        </w:rPr>
        <w:t xml:space="preserve"> класифікатори, а саме:</w:t>
      </w:r>
      <w:r w:rsidR="00724F13" w:rsidRPr="008D650F">
        <w:rPr>
          <w:rFonts w:ascii="Times New Roman" w:eastAsia="Times New Roman" w:hAnsi="Times New Roman" w:cs="Times New Roman"/>
          <w:sz w:val="28"/>
          <w:szCs w:val="28"/>
          <w:lang w:val="uk-UA" w:eastAsia="uk-UA"/>
        </w:rPr>
        <w:t xml:space="preserve"> Класифікація індивідуального споживання за цілями (КІСЦ), </w:t>
      </w:r>
      <w:r w:rsidR="0007670A">
        <w:fldChar w:fldCharType="begin"/>
      </w:r>
      <w:r w:rsidR="0007670A" w:rsidRPr="00DE57B8">
        <w:rPr>
          <w:lang w:val="uk-UA"/>
        </w:rPr>
        <w:instrText xml:space="preserve"> </w:instrText>
      </w:r>
      <w:r w:rsidR="0007670A">
        <w:instrText>HYPERLINK</w:instrText>
      </w:r>
      <w:r w:rsidR="0007670A" w:rsidRPr="00DE57B8">
        <w:rPr>
          <w:lang w:val="uk-UA"/>
        </w:rPr>
        <w:instrText xml:space="preserve"> "</w:instrText>
      </w:r>
      <w:r w:rsidR="0007670A">
        <w:instrText>http</w:instrText>
      </w:r>
      <w:r w:rsidR="0007670A" w:rsidRPr="00DE57B8">
        <w:rPr>
          <w:lang w:val="uk-UA"/>
        </w:rPr>
        <w:instrText>://</w:instrText>
      </w:r>
      <w:r w:rsidR="0007670A">
        <w:instrText>ukrstat</w:instrText>
      </w:r>
      <w:r w:rsidR="0007670A" w:rsidRPr="00DE57B8">
        <w:rPr>
          <w:lang w:val="uk-UA"/>
        </w:rPr>
        <w:instrText>.</w:instrText>
      </w:r>
      <w:r w:rsidR="0007670A">
        <w:instrText>gov</w:instrText>
      </w:r>
      <w:r w:rsidR="0007670A" w:rsidRPr="00DE57B8">
        <w:rPr>
          <w:lang w:val="uk-UA"/>
        </w:rPr>
        <w:instrText>.</w:instrText>
      </w:r>
      <w:r w:rsidR="0007670A">
        <w:instrText>ua</w:instrText>
      </w:r>
      <w:r w:rsidR="0007670A" w:rsidRPr="00DE57B8">
        <w:rPr>
          <w:lang w:val="uk-UA"/>
        </w:rPr>
        <w:instrText>/</w:instrText>
      </w:r>
      <w:r w:rsidR="0007670A">
        <w:instrText>klasf</w:instrText>
      </w:r>
      <w:r w:rsidR="0007670A" w:rsidRPr="00DE57B8">
        <w:rPr>
          <w:lang w:val="uk-UA"/>
        </w:rPr>
        <w:instrText>/</w:instrText>
      </w:r>
      <w:r w:rsidR="0007670A">
        <w:instrText>nac</w:instrText>
      </w:r>
      <w:r w:rsidR="0007670A" w:rsidRPr="00DE57B8">
        <w:rPr>
          <w:lang w:val="uk-UA"/>
        </w:rPr>
        <w:instrText>_</w:instrText>
      </w:r>
      <w:r w:rsidR="0007670A">
        <w:instrText>kls</w:instrText>
      </w:r>
      <w:r w:rsidR="0007670A" w:rsidRPr="00DE57B8">
        <w:rPr>
          <w:lang w:val="uk-UA"/>
        </w:rPr>
        <w:instrText>/</w:instrText>
      </w:r>
      <w:r w:rsidR="0007670A">
        <w:instrText>op</w:instrText>
      </w:r>
      <w:r w:rsidR="0007670A" w:rsidRPr="00DE57B8">
        <w:rPr>
          <w:lang w:val="uk-UA"/>
        </w:rPr>
        <w:instrText>_</w:instrText>
      </w:r>
      <w:r w:rsidR="0007670A">
        <w:instrText>dk</w:instrText>
      </w:r>
      <w:r w:rsidR="0007670A" w:rsidRPr="00DE57B8">
        <w:rPr>
          <w:lang w:val="uk-UA"/>
        </w:rPr>
        <w:instrText>009_2016.</w:instrText>
      </w:r>
      <w:r w:rsidR="0007670A">
        <w:instrText>htm</w:instrText>
      </w:r>
      <w:r w:rsidR="0007670A" w:rsidRPr="00DE57B8">
        <w:rPr>
          <w:lang w:val="uk-UA"/>
        </w:rPr>
        <w:instrText xml:space="preserve">" </w:instrText>
      </w:r>
      <w:r w:rsidR="0007670A">
        <w:fldChar w:fldCharType="separate"/>
      </w:r>
      <w:r w:rsidRPr="008D650F">
        <w:rPr>
          <w:rFonts w:ascii="Times New Roman" w:eastAsia="Times New Roman" w:hAnsi="Times New Roman" w:cs="Times New Roman"/>
          <w:sz w:val="28"/>
          <w:szCs w:val="28"/>
          <w:lang w:val="uk-UA" w:eastAsia="uk-UA"/>
        </w:rPr>
        <w:t>Класифікація видів економічної діяльності</w:t>
      </w:r>
      <w:r w:rsidR="0007670A">
        <w:rPr>
          <w:rFonts w:ascii="Times New Roman" w:eastAsia="Times New Roman" w:hAnsi="Times New Roman" w:cs="Times New Roman"/>
          <w:sz w:val="28"/>
          <w:szCs w:val="28"/>
          <w:lang w:val="uk-UA" w:eastAsia="uk-UA"/>
        </w:rPr>
        <w:fldChar w:fldCharType="end"/>
      </w:r>
      <w:r w:rsidR="00724F13" w:rsidRPr="008D650F">
        <w:rPr>
          <w:rFonts w:ascii="Times New Roman" w:eastAsia="Times New Roman" w:hAnsi="Times New Roman" w:cs="Times New Roman"/>
          <w:sz w:val="28"/>
          <w:szCs w:val="28"/>
          <w:lang w:val="uk-UA" w:eastAsia="uk-UA"/>
        </w:rPr>
        <w:t xml:space="preserve"> (КВЕД), </w:t>
      </w:r>
      <w:r w:rsidR="00CF7339" w:rsidRPr="008D650F">
        <w:rPr>
          <w:rFonts w:ascii="Times New Roman" w:eastAsia="Times New Roman" w:hAnsi="Times New Roman" w:cs="Times New Roman"/>
          <w:sz w:val="28"/>
          <w:szCs w:val="28"/>
          <w:lang w:val="uk-UA" w:eastAsia="uk-UA"/>
        </w:rPr>
        <w:t>Класифікація інституційних секторів економіки України (КІСЕ)</w:t>
      </w:r>
      <w:r w:rsidR="00F2584B" w:rsidRPr="008D650F">
        <w:rPr>
          <w:rFonts w:ascii="Times New Roman" w:eastAsia="Times New Roman" w:hAnsi="Times New Roman" w:cs="Times New Roman"/>
          <w:sz w:val="28"/>
          <w:szCs w:val="28"/>
          <w:lang w:val="uk-UA" w:eastAsia="uk-UA"/>
        </w:rPr>
        <w:t>.</w:t>
      </w:r>
    </w:p>
    <w:p w:rsidR="00436282" w:rsidRDefault="00436282" w:rsidP="00F2584B">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 xml:space="preserve">Показники спостереження </w:t>
      </w:r>
      <w:r w:rsidR="00A65B4B" w:rsidRPr="008D650F">
        <w:rPr>
          <w:rFonts w:ascii="Times New Roman" w:eastAsia="Times New Roman" w:hAnsi="Times New Roman" w:cs="Times New Roman"/>
          <w:sz w:val="28"/>
          <w:szCs w:val="28"/>
          <w:lang w:val="uk-UA" w:eastAsia="uk-UA"/>
        </w:rPr>
        <w:t xml:space="preserve">формуються </w:t>
      </w:r>
      <w:r w:rsidRPr="008D650F">
        <w:rPr>
          <w:rFonts w:ascii="Times New Roman" w:eastAsia="Times New Roman" w:hAnsi="Times New Roman" w:cs="Times New Roman"/>
          <w:sz w:val="28"/>
          <w:szCs w:val="28"/>
          <w:lang w:val="uk-UA" w:eastAsia="uk-UA"/>
        </w:rPr>
        <w:t xml:space="preserve">відповідно до КІСЦ, по </w:t>
      </w:r>
      <w:r w:rsidR="00195BB2" w:rsidRPr="008D650F">
        <w:rPr>
          <w:rFonts w:ascii="Times New Roman" w:eastAsia="Times New Roman" w:hAnsi="Times New Roman" w:cs="Times New Roman"/>
          <w:sz w:val="28"/>
          <w:szCs w:val="28"/>
          <w:lang w:val="uk-UA" w:eastAsia="uk-UA"/>
        </w:rPr>
        <w:t>Україні та за регіонами.</w:t>
      </w:r>
    </w:p>
    <w:p w:rsidR="002F2E9F" w:rsidRPr="008D650F" w:rsidRDefault="002F2E9F" w:rsidP="002F2E9F">
      <w:pPr>
        <w:widowControl w:val="0"/>
        <w:spacing w:after="0" w:line="240" w:lineRule="auto"/>
        <w:ind w:firstLine="567"/>
        <w:jc w:val="both"/>
        <w:rPr>
          <w:rFonts w:ascii="Times New Roman" w:eastAsia="Times New Roman" w:hAnsi="Times New Roman" w:cs="Times New Roman"/>
          <w:sz w:val="28"/>
          <w:szCs w:val="28"/>
          <w:lang w:val="uk-UA" w:eastAsia="uk-UA"/>
        </w:rPr>
      </w:pPr>
      <w:r w:rsidRPr="00AD4D13">
        <w:rPr>
          <w:rFonts w:ascii="Times New Roman" w:eastAsia="Times New Roman" w:hAnsi="Times New Roman" w:cs="Times New Roman"/>
          <w:sz w:val="28"/>
          <w:szCs w:val="28"/>
          <w:lang w:val="uk-UA" w:eastAsia="uk-UA"/>
        </w:rPr>
        <w:t xml:space="preserve">Динаміка показників цього спостереження ведеться з </w:t>
      </w:r>
      <w:r>
        <w:rPr>
          <w:rFonts w:ascii="Times New Roman" w:eastAsia="Times New Roman" w:hAnsi="Times New Roman" w:cs="Times New Roman"/>
          <w:sz w:val="28"/>
          <w:szCs w:val="28"/>
          <w:lang w:val="uk-UA" w:eastAsia="uk-UA"/>
        </w:rPr>
        <w:t xml:space="preserve">1991 </w:t>
      </w:r>
      <w:r w:rsidRPr="00AD4D13">
        <w:rPr>
          <w:rFonts w:ascii="Times New Roman" w:eastAsia="Times New Roman" w:hAnsi="Times New Roman" w:cs="Times New Roman"/>
          <w:sz w:val="28"/>
          <w:szCs w:val="28"/>
          <w:lang w:val="uk-UA" w:eastAsia="uk-UA"/>
        </w:rPr>
        <w:t>року.</w:t>
      </w:r>
    </w:p>
    <w:p w:rsidR="00FA06F4" w:rsidRPr="008D650F" w:rsidRDefault="00FA06F4" w:rsidP="00942B0C">
      <w:pPr>
        <w:autoSpaceDE w:val="0"/>
        <w:autoSpaceDN w:val="0"/>
        <w:adjustRightInd w:val="0"/>
        <w:spacing w:before="360" w:after="360" w:line="240" w:lineRule="auto"/>
        <w:jc w:val="center"/>
        <w:rPr>
          <w:rFonts w:ascii="TimesNewRomanPS-BoldMT" w:eastAsia="Times New Roman" w:hAnsi="TimesNewRomanPS-BoldMT" w:cs="TimesNewRomanPS-BoldMT"/>
          <w:b/>
          <w:bCs/>
          <w:sz w:val="28"/>
          <w:szCs w:val="28"/>
          <w:lang w:val="uk-UA" w:eastAsia="uk-UA"/>
        </w:rPr>
      </w:pPr>
      <w:r w:rsidRPr="008D650F">
        <w:rPr>
          <w:rFonts w:ascii="TimesNewRomanPS-BoldMT" w:eastAsia="Times New Roman" w:hAnsi="TimesNewRomanPS-BoldMT" w:cs="TimesNewRomanPS-BoldMT"/>
          <w:b/>
          <w:bCs/>
          <w:sz w:val="28"/>
          <w:szCs w:val="28"/>
          <w:lang w:val="uk-UA" w:eastAsia="uk-UA"/>
        </w:rPr>
        <w:t>2.2. Точність</w:t>
      </w:r>
    </w:p>
    <w:p w:rsidR="00C77F75" w:rsidRPr="008D650F" w:rsidRDefault="00FA06F4" w:rsidP="00A434B3">
      <w:pPr>
        <w:widowControl w:val="0"/>
        <w:spacing w:after="0" w:line="240" w:lineRule="auto"/>
        <w:ind w:firstLine="567"/>
        <w:jc w:val="both"/>
        <w:rPr>
          <w:rFonts w:ascii="Times New Roman" w:eastAsia="Times New Roman" w:hAnsi="Times New Roman" w:cs="Times New Roman"/>
          <w:i/>
          <w:sz w:val="28"/>
          <w:szCs w:val="28"/>
          <w:lang w:val="uk-UA"/>
        </w:rPr>
      </w:pPr>
      <w:r w:rsidRPr="008D650F">
        <w:rPr>
          <w:rFonts w:ascii="Times New Roman" w:eastAsia="Times New Roman" w:hAnsi="Times New Roman" w:cs="Times New Roman"/>
          <w:i/>
          <w:sz w:val="28"/>
          <w:szCs w:val="28"/>
          <w:lang w:val="uk-UA"/>
        </w:rPr>
        <w:t>Точність – це</w:t>
      </w:r>
      <w:r w:rsidRPr="008D650F">
        <w:rPr>
          <w:rFonts w:ascii="Times New Roman" w:eastAsia="Times New Roman" w:hAnsi="Times New Roman" w:cs="Times New Roman"/>
          <w:sz w:val="15"/>
          <w:szCs w:val="15"/>
          <w:lang w:val="uk-UA"/>
        </w:rPr>
        <w:t xml:space="preserve"> </w:t>
      </w:r>
      <w:r w:rsidRPr="008D650F">
        <w:rPr>
          <w:rFonts w:ascii="Times New Roman" w:eastAsia="Times New Roman" w:hAnsi="Times New Roman" w:cs="Times New Roman"/>
          <w:i/>
          <w:sz w:val="28"/>
          <w:szCs w:val="28"/>
          <w:lang w:val="uk-UA"/>
        </w:rPr>
        <w:t>ступінь наближеності розрахунк</w:t>
      </w:r>
      <w:r w:rsidR="003F7985" w:rsidRPr="008D650F">
        <w:rPr>
          <w:rFonts w:ascii="Times New Roman" w:eastAsia="Times New Roman" w:hAnsi="Times New Roman" w:cs="Times New Roman"/>
          <w:i/>
          <w:sz w:val="28"/>
          <w:szCs w:val="28"/>
          <w:lang w:val="uk-UA"/>
        </w:rPr>
        <w:t>ів</w:t>
      </w:r>
      <w:r w:rsidRPr="008D650F">
        <w:rPr>
          <w:rFonts w:ascii="Times New Roman" w:eastAsia="Times New Roman" w:hAnsi="Times New Roman" w:cs="Times New Roman"/>
          <w:i/>
          <w:sz w:val="28"/>
          <w:szCs w:val="28"/>
          <w:lang w:val="uk-UA"/>
        </w:rPr>
        <w:t xml:space="preserve"> до дійсних значень. </w:t>
      </w:r>
    </w:p>
    <w:p w:rsidR="00A434B3" w:rsidRPr="008D650F" w:rsidRDefault="006A77D4" w:rsidP="00A434B3">
      <w:pPr>
        <w:widowControl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Відповідно до</w:t>
      </w:r>
      <w:r w:rsidR="006A73E8" w:rsidRPr="008D650F">
        <w:rPr>
          <w:rFonts w:ascii="Times New Roman" w:eastAsia="Times New Roman" w:hAnsi="Times New Roman" w:cs="Times New Roman"/>
          <w:sz w:val="28"/>
          <w:szCs w:val="28"/>
          <w:lang w:val="uk-UA" w:eastAsia="uk-UA"/>
        </w:rPr>
        <w:t xml:space="preserve"> Методологічни</w:t>
      </w:r>
      <w:r w:rsidRPr="008D650F">
        <w:rPr>
          <w:rFonts w:ascii="Times New Roman" w:eastAsia="Times New Roman" w:hAnsi="Times New Roman" w:cs="Times New Roman"/>
          <w:sz w:val="28"/>
          <w:szCs w:val="28"/>
          <w:lang w:val="uk-UA" w:eastAsia="uk-UA"/>
        </w:rPr>
        <w:t>х</w:t>
      </w:r>
      <w:r w:rsidR="006A73E8" w:rsidRPr="008D650F">
        <w:rPr>
          <w:rFonts w:ascii="Times New Roman" w:eastAsia="Times New Roman" w:hAnsi="Times New Roman" w:cs="Times New Roman"/>
          <w:sz w:val="28"/>
          <w:szCs w:val="28"/>
          <w:lang w:val="uk-UA" w:eastAsia="uk-UA"/>
        </w:rPr>
        <w:t xml:space="preserve"> положен</w:t>
      </w:r>
      <w:r w:rsidRPr="008D650F">
        <w:rPr>
          <w:rFonts w:ascii="Times New Roman" w:eastAsia="Times New Roman" w:hAnsi="Times New Roman" w:cs="Times New Roman"/>
          <w:sz w:val="28"/>
          <w:szCs w:val="28"/>
          <w:lang w:val="uk-UA" w:eastAsia="uk-UA"/>
        </w:rPr>
        <w:t>ь</w:t>
      </w:r>
      <w:r w:rsidR="006A73E8" w:rsidRPr="008D650F">
        <w:rPr>
          <w:rFonts w:ascii="Times New Roman" w:eastAsia="Times New Roman" w:hAnsi="Times New Roman" w:cs="Times New Roman"/>
          <w:sz w:val="28"/>
          <w:szCs w:val="28"/>
          <w:lang w:val="uk-UA" w:eastAsia="uk-UA"/>
        </w:rPr>
        <w:t xml:space="preserve"> </w:t>
      </w:r>
      <w:r w:rsidR="00252F82" w:rsidRPr="008D650F">
        <w:rPr>
          <w:rFonts w:ascii="Times New Roman" w:eastAsia="Times New Roman" w:hAnsi="Times New Roman" w:cs="Times New Roman"/>
          <w:sz w:val="28"/>
          <w:szCs w:val="28"/>
          <w:lang w:val="uk-UA" w:eastAsia="uk-UA"/>
        </w:rPr>
        <w:t xml:space="preserve">спостереження </w:t>
      </w:r>
      <w:r w:rsidR="00C77F75" w:rsidRPr="008D650F">
        <w:rPr>
          <w:rFonts w:ascii="Times New Roman" w:eastAsia="Times New Roman" w:hAnsi="Times New Roman" w:cs="Times New Roman"/>
          <w:sz w:val="28"/>
          <w:szCs w:val="28"/>
          <w:lang w:val="uk-UA" w:eastAsia="uk-UA"/>
        </w:rPr>
        <w:t>проводиться шляхом збору інформації щодо споживчих цін (тарифів) фахівцями територіальних органів Держстату на продукти, які входять до споживчого набору, в електронній формі на планшетах.</w:t>
      </w:r>
    </w:p>
    <w:p w:rsidR="00A434B3" w:rsidRPr="008D650F" w:rsidRDefault="00A434B3" w:rsidP="00A434B3">
      <w:pPr>
        <w:spacing w:after="0" w:line="240" w:lineRule="auto"/>
        <w:ind w:firstLine="567"/>
        <w:jc w:val="both"/>
        <w:outlineLvl w:val="0"/>
        <w:rPr>
          <w:rFonts w:ascii="Times New Roman" w:eastAsia="Times New Roman" w:hAnsi="Times New Roman" w:cs="Times New Roman"/>
          <w:iCs/>
          <w:sz w:val="28"/>
          <w:szCs w:val="28"/>
          <w:lang w:val="uk-UA"/>
        </w:rPr>
      </w:pPr>
      <w:r w:rsidRPr="008D650F">
        <w:rPr>
          <w:rFonts w:ascii="TimesNewRomanPSMT" w:eastAsia="Times New Roman" w:hAnsi="TimesNewRomanPSMT" w:cs="TimesNewRomanPSMT"/>
          <w:sz w:val="28"/>
          <w:szCs w:val="28"/>
          <w:lang w:val="uk-UA" w:eastAsia="uk-UA"/>
        </w:rPr>
        <w:t xml:space="preserve">ДСС проводиться на несуцільній вибірковій основі </w:t>
      </w:r>
      <w:r w:rsidRPr="00522175">
        <w:rPr>
          <w:rFonts w:ascii="TimesNewRomanPSMT" w:eastAsia="Times New Roman" w:hAnsi="TimesNewRomanPSMT" w:cs="TimesNewRomanPSMT"/>
          <w:sz w:val="28"/>
          <w:szCs w:val="28"/>
          <w:lang w:val="uk-UA" w:eastAsia="uk-UA"/>
        </w:rPr>
        <w:t xml:space="preserve">щомісячно </w:t>
      </w:r>
      <w:r w:rsidR="00E232B8" w:rsidRPr="00522175">
        <w:rPr>
          <w:rFonts w:ascii="TimesNewRomanPSMT" w:eastAsia="Times New Roman" w:hAnsi="TimesNewRomanPSMT" w:cs="TimesNewRomanPSMT"/>
          <w:sz w:val="28"/>
          <w:szCs w:val="28"/>
          <w:lang w:val="uk-UA" w:eastAsia="uk-UA"/>
        </w:rPr>
        <w:t>й</w:t>
      </w:r>
      <w:r w:rsidRPr="00522175">
        <w:rPr>
          <w:rFonts w:ascii="TimesNewRomanPSMT" w:eastAsia="Times New Roman" w:hAnsi="TimesNewRomanPSMT" w:cs="TimesNewRomanPSMT"/>
          <w:sz w:val="28"/>
          <w:szCs w:val="28"/>
          <w:lang w:val="uk-UA" w:eastAsia="uk-UA"/>
        </w:rPr>
        <w:t xml:space="preserve"> охопл</w:t>
      </w:r>
      <w:r w:rsidRPr="008D650F">
        <w:rPr>
          <w:rFonts w:ascii="TimesNewRomanPSMT" w:eastAsia="Times New Roman" w:hAnsi="TimesNewRomanPSMT" w:cs="TimesNewRomanPSMT"/>
          <w:sz w:val="28"/>
          <w:szCs w:val="28"/>
          <w:lang w:val="uk-UA" w:eastAsia="uk-UA"/>
        </w:rPr>
        <w:t xml:space="preserve">ює всі регіони країни. </w:t>
      </w:r>
      <w:r w:rsidRPr="008D650F">
        <w:rPr>
          <w:rFonts w:ascii="TimesNewRomanPSMT" w:eastAsia="Times New Roman" w:hAnsi="TimesNewRomanPSMT" w:cs="TimesNewRomanPSMT"/>
          <w:noProof/>
          <w:sz w:val="28"/>
          <w:szCs w:val="28"/>
          <w:lang w:val="uk-UA" w:eastAsia="uk-UA"/>
        </w:rPr>
        <w:t xml:space="preserve">Показники базуються на методологічних принципах побудови індексів цін відповідно до міжнародних стандартів, а саме: </w:t>
      </w:r>
      <w:r w:rsidR="00382DD0" w:rsidRPr="008D650F">
        <w:rPr>
          <w:rFonts w:ascii="TimesNewRomanPSMT" w:eastAsia="Times New Roman" w:hAnsi="TimesNewRomanPSMT" w:cs="TimesNewRomanPSMT"/>
          <w:noProof/>
          <w:sz w:val="28"/>
          <w:szCs w:val="28"/>
          <w:lang w:val="uk-UA" w:eastAsia="uk-UA"/>
        </w:rPr>
        <w:t xml:space="preserve">відбір територій; </w:t>
      </w:r>
      <w:r w:rsidRPr="008D650F">
        <w:rPr>
          <w:rFonts w:ascii="TimesNewRomanPSMT" w:eastAsia="Times New Roman" w:hAnsi="TimesNewRomanPSMT" w:cs="TimesNewRomanPSMT"/>
          <w:noProof/>
          <w:sz w:val="28"/>
          <w:szCs w:val="28"/>
          <w:lang w:val="uk-UA" w:eastAsia="uk-UA"/>
        </w:rPr>
        <w:t xml:space="preserve">формування споживчого набору товарів (послуг)-представників; </w:t>
      </w:r>
      <w:r w:rsidR="00382DD0" w:rsidRPr="008D650F">
        <w:rPr>
          <w:rFonts w:ascii="TimesNewRomanPSMT" w:eastAsia="Times New Roman" w:hAnsi="TimesNewRomanPSMT" w:cs="TimesNewRomanPSMT"/>
          <w:noProof/>
          <w:sz w:val="28"/>
          <w:szCs w:val="28"/>
          <w:lang w:val="uk-UA" w:eastAsia="uk-UA"/>
        </w:rPr>
        <w:t xml:space="preserve">визначення та розподіл кількості котувань за товарами (послугами)-представниками; </w:t>
      </w:r>
      <w:r w:rsidRPr="008D650F">
        <w:rPr>
          <w:rFonts w:ascii="TimesNewRomanPSMT" w:eastAsia="Times New Roman" w:hAnsi="TimesNewRomanPSMT" w:cs="TimesNewRomanPSMT"/>
          <w:noProof/>
          <w:sz w:val="28"/>
          <w:szCs w:val="28"/>
          <w:lang w:val="uk-UA" w:eastAsia="uk-UA"/>
        </w:rPr>
        <w:t>відбір продуктів</w:t>
      </w:r>
      <w:r w:rsidR="00382DD0" w:rsidRPr="008D650F">
        <w:rPr>
          <w:rFonts w:ascii="TimesNewRomanPSMT" w:eastAsia="Times New Roman" w:hAnsi="TimesNewRomanPSMT" w:cs="TimesNewRomanPSMT"/>
          <w:noProof/>
          <w:sz w:val="28"/>
          <w:szCs w:val="28"/>
          <w:lang w:val="uk-UA" w:eastAsia="uk-UA"/>
        </w:rPr>
        <w:t xml:space="preserve"> та</w:t>
      </w:r>
      <w:r w:rsidRPr="008D650F">
        <w:rPr>
          <w:rFonts w:ascii="TimesNewRomanPSMT" w:eastAsia="Times New Roman" w:hAnsi="TimesNewRomanPSMT" w:cs="TimesNewRomanPSMT"/>
          <w:noProof/>
          <w:sz w:val="28"/>
          <w:szCs w:val="28"/>
          <w:lang w:val="uk-UA" w:eastAsia="uk-UA"/>
        </w:rPr>
        <w:t xml:space="preserve"> підприємств торгівлі, сфери послуг та ринків; порядок </w:t>
      </w:r>
      <w:r w:rsidR="00382DD0" w:rsidRPr="008D650F">
        <w:rPr>
          <w:rFonts w:ascii="TimesNewRomanPSMT" w:eastAsia="Times New Roman" w:hAnsi="TimesNewRomanPSMT" w:cs="TimesNewRomanPSMT"/>
          <w:noProof/>
          <w:sz w:val="28"/>
          <w:szCs w:val="28"/>
          <w:lang w:val="uk-UA" w:eastAsia="uk-UA"/>
        </w:rPr>
        <w:t>реєстрації</w:t>
      </w:r>
      <w:r w:rsidRPr="008D650F">
        <w:rPr>
          <w:rFonts w:ascii="TimesNewRomanPSMT" w:eastAsia="Times New Roman" w:hAnsi="TimesNewRomanPSMT" w:cs="TimesNewRomanPSMT"/>
          <w:noProof/>
          <w:sz w:val="28"/>
          <w:szCs w:val="28"/>
          <w:lang w:val="uk-UA" w:eastAsia="uk-UA"/>
        </w:rPr>
        <w:t xml:space="preserve"> цін (тарифів); </w:t>
      </w:r>
      <w:r w:rsidR="00382DD0" w:rsidRPr="008D650F">
        <w:rPr>
          <w:rFonts w:ascii="TimesNewRomanPSMT" w:eastAsia="Times New Roman" w:hAnsi="TimesNewRomanPSMT" w:cs="TimesNewRomanPSMT"/>
          <w:noProof/>
          <w:sz w:val="28"/>
          <w:szCs w:val="28"/>
          <w:lang w:val="uk-UA" w:eastAsia="uk-UA"/>
        </w:rPr>
        <w:t xml:space="preserve">унесення поправок на зміну якості продуктів; </w:t>
      </w:r>
      <w:r w:rsidRPr="008D650F">
        <w:rPr>
          <w:rFonts w:ascii="TimesNewRomanPSMT" w:eastAsia="Times New Roman" w:hAnsi="TimesNewRomanPSMT" w:cs="TimesNewRomanPSMT"/>
          <w:noProof/>
          <w:sz w:val="28"/>
          <w:szCs w:val="28"/>
          <w:lang w:val="uk-UA" w:eastAsia="uk-UA"/>
        </w:rPr>
        <w:t xml:space="preserve">формування вагової структури; розрахунки середніх цін (тарифів) та </w:t>
      </w:r>
      <w:r w:rsidRPr="008D650F">
        <w:rPr>
          <w:rFonts w:ascii="TimesNewRomanPSMT" w:eastAsia="Times New Roman" w:hAnsi="TimesNewRomanPSMT" w:cs="TimesNewRomanPSMT"/>
          <w:noProof/>
          <w:sz w:val="28"/>
          <w:szCs w:val="28"/>
          <w:lang w:val="uk-UA" w:eastAsia="uk-UA"/>
        </w:rPr>
        <w:lastRenderedPageBreak/>
        <w:t>індивідуальних індексів цін (тарифів) на товари (послуги)-представники на регіональному рівні; розрахунки індексів споживчих цін на державному рівні.</w:t>
      </w:r>
    </w:p>
    <w:p w:rsidR="00382DD0" w:rsidRPr="008D650F" w:rsidRDefault="00382DD0" w:rsidP="00D020D3">
      <w:pPr>
        <w:spacing w:after="0" w:line="240" w:lineRule="auto"/>
        <w:ind w:firstLine="567"/>
        <w:jc w:val="both"/>
        <w:rPr>
          <w:rFonts w:ascii="TimesNewRomanPSMT" w:eastAsia="Times New Roman" w:hAnsi="TimesNewRomanPSMT" w:cs="TimesNewRomanPSMT"/>
          <w:noProof/>
          <w:sz w:val="28"/>
          <w:szCs w:val="28"/>
          <w:lang w:val="uk-UA" w:eastAsia="uk-UA"/>
        </w:rPr>
      </w:pPr>
      <w:r w:rsidRPr="008D650F">
        <w:rPr>
          <w:rFonts w:ascii="TimesNewRomanPSMT" w:eastAsia="Times New Roman" w:hAnsi="TimesNewRomanPSMT" w:cs="TimesNewRomanPSMT"/>
          <w:noProof/>
          <w:sz w:val="28"/>
          <w:szCs w:val="28"/>
          <w:lang w:val="uk-UA" w:eastAsia="uk-UA"/>
        </w:rPr>
        <w:t>С</w:t>
      </w:r>
      <w:r w:rsidR="00D020D3" w:rsidRPr="008D650F">
        <w:rPr>
          <w:rFonts w:ascii="TimesNewRomanPSMT" w:eastAsia="Times New Roman" w:hAnsi="TimesNewRomanPSMT" w:cs="TimesNewRomanPSMT"/>
          <w:noProof/>
          <w:sz w:val="28"/>
          <w:szCs w:val="28"/>
          <w:lang w:val="uk-UA" w:eastAsia="uk-UA"/>
        </w:rPr>
        <w:t>п</w:t>
      </w:r>
      <w:r w:rsidRPr="008D650F">
        <w:rPr>
          <w:rFonts w:ascii="TimesNewRomanPSMT" w:eastAsia="Times New Roman" w:hAnsi="TimesNewRomanPSMT" w:cs="TimesNewRomanPSMT"/>
          <w:noProof/>
          <w:sz w:val="28"/>
          <w:szCs w:val="28"/>
          <w:lang w:val="uk-UA" w:eastAsia="uk-UA"/>
        </w:rPr>
        <w:t xml:space="preserve">остереження проводиться в містах усіх регіонів країни. Відбір міст здійснюється на державному рівні з урахуванням середньорічної чисельності наявного міського населення, насиченості споживчого ринку продуктами для проведення реєстрації цін на товари (послуги)-представники, а також репрезентативності моделей споживання для кожного з регіонів. </w:t>
      </w:r>
    </w:p>
    <w:p w:rsidR="00D020D3" w:rsidRPr="00522175" w:rsidRDefault="00382DD0" w:rsidP="00D020D3">
      <w:pPr>
        <w:widowControl w:val="0"/>
        <w:spacing w:after="0" w:line="240" w:lineRule="auto"/>
        <w:ind w:firstLine="567"/>
        <w:jc w:val="both"/>
        <w:rPr>
          <w:rFonts w:ascii="TimesNewRomanPSMT" w:eastAsia="Times New Roman" w:hAnsi="TimesNewRomanPSMT" w:cs="TimesNewRomanPSMT"/>
          <w:noProof/>
          <w:sz w:val="28"/>
          <w:szCs w:val="28"/>
          <w:lang w:val="uk-UA" w:eastAsia="uk-UA"/>
        </w:rPr>
      </w:pPr>
      <w:r w:rsidRPr="008D650F">
        <w:rPr>
          <w:rFonts w:ascii="TimesNewRomanPSMT" w:eastAsia="Times New Roman" w:hAnsi="TimesNewRomanPSMT" w:cs="TimesNewRomanPSMT"/>
          <w:sz w:val="28"/>
          <w:szCs w:val="28"/>
          <w:lang w:val="uk-UA" w:eastAsia="uk-UA"/>
        </w:rPr>
        <w:t xml:space="preserve">Споживчий набір товарів (послуг)-представників уключає товари (послуги) масового споживчого попиту. Спостереженню підлягають товари та послуги, </w:t>
      </w:r>
      <w:r w:rsidRPr="00522175">
        <w:rPr>
          <w:rFonts w:ascii="TimesNewRomanPSMT" w:eastAsia="Times New Roman" w:hAnsi="TimesNewRomanPSMT" w:cs="TimesNewRomanPSMT"/>
          <w:sz w:val="28"/>
          <w:szCs w:val="28"/>
          <w:lang w:val="uk-UA" w:eastAsia="uk-UA"/>
        </w:rPr>
        <w:t xml:space="preserve">частка яких </w:t>
      </w:r>
      <w:r w:rsidR="00E232B8" w:rsidRPr="00522175">
        <w:rPr>
          <w:rFonts w:ascii="TimesNewRomanPSMT" w:eastAsia="Times New Roman" w:hAnsi="TimesNewRomanPSMT" w:cs="TimesNewRomanPSMT"/>
          <w:sz w:val="28"/>
          <w:szCs w:val="28"/>
          <w:lang w:val="uk-UA" w:eastAsia="uk-UA"/>
        </w:rPr>
        <w:t>у</w:t>
      </w:r>
      <w:r w:rsidRPr="00522175">
        <w:rPr>
          <w:rFonts w:ascii="TimesNewRomanPSMT" w:eastAsia="Times New Roman" w:hAnsi="TimesNewRomanPSMT" w:cs="TimesNewRomanPSMT"/>
          <w:sz w:val="28"/>
          <w:szCs w:val="28"/>
          <w:lang w:val="uk-UA" w:eastAsia="uk-UA"/>
        </w:rPr>
        <w:t xml:space="preserve"> загальних споживчих грошових витратах населення становить не менше 0,1%. </w:t>
      </w:r>
      <w:r w:rsidR="00D020D3" w:rsidRPr="00522175">
        <w:rPr>
          <w:rFonts w:ascii="TimesNewRomanPSMT" w:eastAsia="Times New Roman" w:hAnsi="TimesNewRomanPSMT" w:cs="TimesNewRomanPSMT"/>
          <w:sz w:val="28"/>
          <w:szCs w:val="28"/>
          <w:lang w:val="uk-UA" w:eastAsia="uk-UA"/>
        </w:rPr>
        <w:t>Вибір продуктів для реєстрації цін (тарифів) здійснюється у кожному місті, де проводиться спостереження</w:t>
      </w:r>
      <w:r w:rsidR="00E232B8" w:rsidRPr="00522175">
        <w:rPr>
          <w:rFonts w:ascii="TimesNewRomanPSMT" w:eastAsia="Times New Roman" w:hAnsi="TimesNewRomanPSMT" w:cs="TimesNewRomanPSMT"/>
          <w:sz w:val="28"/>
          <w:szCs w:val="28"/>
          <w:lang w:val="uk-UA" w:eastAsia="uk-UA"/>
        </w:rPr>
        <w:t>,</w:t>
      </w:r>
      <w:r w:rsidR="00D020D3" w:rsidRPr="00522175">
        <w:rPr>
          <w:rFonts w:ascii="TimesNewRomanPSMT" w:eastAsia="Times New Roman" w:hAnsi="TimesNewRomanPSMT" w:cs="TimesNewRomanPSMT"/>
          <w:sz w:val="28"/>
          <w:szCs w:val="28"/>
          <w:lang w:val="uk-UA" w:eastAsia="uk-UA"/>
        </w:rPr>
        <w:t xml:space="preserve"> методом спрямованої вибірки.</w:t>
      </w:r>
    </w:p>
    <w:p w:rsidR="003C0C59" w:rsidRPr="00522175" w:rsidRDefault="003C0C59" w:rsidP="00A434B3">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r w:rsidRPr="00522175">
        <w:rPr>
          <w:rFonts w:ascii="Times New Roman" w:eastAsia="Times New Roman" w:hAnsi="Times New Roman" w:cs="Times New Roman"/>
          <w:sz w:val="28"/>
          <w:szCs w:val="28"/>
          <w:lang w:val="uk-UA" w:eastAsia="uk-UA"/>
        </w:rPr>
        <w:t>Генеральна сукупність одиниць ДСС формується на основі Реєстру статистичних одиниць (у частині статистичного реєстру підприємств) та включає одиниці, які є активними станом на  01 листопада року поточного року та відповідають критеріям, визна</w:t>
      </w:r>
      <w:r w:rsidR="00924439" w:rsidRPr="00522175">
        <w:rPr>
          <w:rFonts w:ascii="Times New Roman" w:eastAsia="Times New Roman" w:hAnsi="Times New Roman" w:cs="Times New Roman"/>
          <w:sz w:val="28"/>
          <w:szCs w:val="28"/>
          <w:lang w:val="uk-UA" w:eastAsia="uk-UA"/>
        </w:rPr>
        <w:t>ч</w:t>
      </w:r>
      <w:r w:rsidRPr="00522175">
        <w:rPr>
          <w:rFonts w:ascii="Times New Roman" w:eastAsia="Times New Roman" w:hAnsi="Times New Roman" w:cs="Times New Roman"/>
          <w:sz w:val="28"/>
          <w:szCs w:val="28"/>
          <w:lang w:val="uk-UA" w:eastAsia="uk-UA"/>
        </w:rPr>
        <w:t>еним Методологічними положеннями.</w:t>
      </w:r>
    </w:p>
    <w:p w:rsidR="00EB4CB9" w:rsidRPr="008D650F" w:rsidRDefault="003C0C59" w:rsidP="00A434B3">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r w:rsidRPr="00522175">
        <w:rPr>
          <w:rFonts w:ascii="Times New Roman" w:eastAsia="Times New Roman" w:hAnsi="Times New Roman" w:cs="Times New Roman"/>
          <w:sz w:val="28"/>
          <w:szCs w:val="28"/>
          <w:lang w:val="uk-UA" w:eastAsia="uk-UA"/>
        </w:rPr>
        <w:t>Критеріями відбору є інституційний сектор економіки відповідно до КІСЕ підприємства, частиною якого є місцева одиниця (сектори S.11 "Нефінансові корпорації" та S.12 "Фінансові корпорації"</w:t>
      </w:r>
      <w:r w:rsidR="008C53C5" w:rsidRPr="00522175">
        <w:rPr>
          <w:rFonts w:ascii="Times New Roman" w:eastAsia="Times New Roman" w:hAnsi="Times New Roman" w:cs="Times New Roman"/>
          <w:sz w:val="28"/>
          <w:szCs w:val="28"/>
          <w:lang w:val="uk-UA" w:eastAsia="uk-UA"/>
        </w:rPr>
        <w:t>)</w:t>
      </w:r>
      <w:r w:rsidR="00E232B8" w:rsidRPr="00522175">
        <w:rPr>
          <w:rFonts w:ascii="Times New Roman" w:eastAsia="Times New Roman" w:hAnsi="Times New Roman" w:cs="Times New Roman"/>
          <w:sz w:val="28"/>
          <w:szCs w:val="28"/>
          <w:lang w:val="uk-UA" w:eastAsia="uk-UA"/>
        </w:rPr>
        <w:t>,</w:t>
      </w:r>
      <w:r w:rsidR="008C53C5" w:rsidRPr="00522175">
        <w:rPr>
          <w:rFonts w:ascii="Times New Roman" w:eastAsia="Times New Roman" w:hAnsi="Times New Roman" w:cs="Times New Roman"/>
          <w:sz w:val="28"/>
          <w:szCs w:val="28"/>
          <w:lang w:val="uk-UA" w:eastAsia="uk-UA"/>
        </w:rPr>
        <w:t xml:space="preserve"> та </w:t>
      </w:r>
      <w:r w:rsidRPr="00522175">
        <w:rPr>
          <w:rFonts w:ascii="Times New Roman" w:eastAsia="Times New Roman" w:hAnsi="Times New Roman" w:cs="Times New Roman"/>
          <w:sz w:val="28"/>
          <w:szCs w:val="28"/>
          <w:lang w:val="uk-UA" w:eastAsia="uk-UA"/>
        </w:rPr>
        <w:t>основни</w:t>
      </w:r>
      <w:r w:rsidR="008C53C5" w:rsidRPr="00522175">
        <w:rPr>
          <w:rFonts w:ascii="Times New Roman" w:eastAsia="Times New Roman" w:hAnsi="Times New Roman" w:cs="Times New Roman"/>
          <w:sz w:val="28"/>
          <w:szCs w:val="28"/>
          <w:lang w:val="uk-UA" w:eastAsia="uk-UA"/>
        </w:rPr>
        <w:t>й</w:t>
      </w:r>
      <w:r w:rsidRPr="00522175">
        <w:rPr>
          <w:rFonts w:ascii="Times New Roman" w:eastAsia="Times New Roman" w:hAnsi="Times New Roman" w:cs="Times New Roman"/>
          <w:sz w:val="28"/>
          <w:szCs w:val="28"/>
          <w:lang w:val="uk-UA" w:eastAsia="uk-UA"/>
        </w:rPr>
        <w:t xml:space="preserve"> вид економічної діяльності за КВЕД </w:t>
      </w:r>
      <w:r w:rsidR="008C53C5" w:rsidRPr="00522175">
        <w:rPr>
          <w:rFonts w:ascii="Times New Roman" w:eastAsia="Times New Roman" w:hAnsi="Times New Roman" w:cs="Times New Roman"/>
          <w:sz w:val="28"/>
          <w:szCs w:val="28"/>
          <w:lang w:val="uk-UA" w:eastAsia="uk-UA"/>
        </w:rPr>
        <w:t>(</w:t>
      </w:r>
      <w:r w:rsidRPr="00522175">
        <w:rPr>
          <w:rFonts w:ascii="Times New Roman" w:eastAsia="Times New Roman" w:hAnsi="Times New Roman" w:cs="Times New Roman"/>
          <w:sz w:val="28"/>
          <w:szCs w:val="28"/>
          <w:lang w:val="uk-UA" w:eastAsia="uk-UA"/>
        </w:rPr>
        <w:t>секці</w:t>
      </w:r>
      <w:r w:rsidR="008C53C5" w:rsidRPr="00522175">
        <w:rPr>
          <w:rFonts w:ascii="Times New Roman" w:eastAsia="Times New Roman" w:hAnsi="Times New Roman" w:cs="Times New Roman"/>
          <w:sz w:val="28"/>
          <w:szCs w:val="28"/>
          <w:lang w:val="uk-UA" w:eastAsia="uk-UA"/>
        </w:rPr>
        <w:t>ї</w:t>
      </w:r>
      <w:r w:rsidRPr="00522175">
        <w:rPr>
          <w:rFonts w:ascii="Times New Roman" w:eastAsia="Times New Roman" w:hAnsi="Times New Roman" w:cs="Times New Roman"/>
          <w:sz w:val="28"/>
          <w:szCs w:val="28"/>
          <w:lang w:val="uk-UA" w:eastAsia="uk-UA"/>
        </w:rPr>
        <w:t xml:space="preserve"> E (36-38), F (43), G (45, 47),</w:t>
      </w:r>
      <w:r w:rsidRPr="008D650F">
        <w:rPr>
          <w:rFonts w:ascii="Times New Roman" w:eastAsia="Times New Roman" w:hAnsi="Times New Roman" w:cs="Times New Roman"/>
          <w:sz w:val="28"/>
          <w:szCs w:val="28"/>
          <w:lang w:val="uk-UA" w:eastAsia="uk-UA"/>
        </w:rPr>
        <w:t xml:space="preserve"> H(49, 51-53), I (55, 56), J (59, 61), K (64, 65), L (68), M (69, 75), N (79, 81), P (85), Q (86), R (93), S (95, 96)</w:t>
      </w:r>
      <w:r w:rsidR="008C53C5" w:rsidRPr="008D650F">
        <w:rPr>
          <w:rFonts w:ascii="Times New Roman" w:eastAsia="Times New Roman" w:hAnsi="Times New Roman" w:cs="Times New Roman"/>
          <w:sz w:val="28"/>
          <w:szCs w:val="28"/>
          <w:lang w:val="uk-UA" w:eastAsia="uk-UA"/>
        </w:rPr>
        <w:t>)</w:t>
      </w:r>
      <w:r w:rsidRPr="008D650F">
        <w:rPr>
          <w:rFonts w:ascii="Times New Roman" w:eastAsia="Times New Roman" w:hAnsi="Times New Roman" w:cs="Times New Roman"/>
          <w:sz w:val="28"/>
          <w:szCs w:val="28"/>
          <w:lang w:val="uk-UA" w:eastAsia="uk-UA"/>
        </w:rPr>
        <w:t>.</w:t>
      </w:r>
    </w:p>
    <w:p w:rsidR="003C0C59" w:rsidRPr="008D650F" w:rsidRDefault="003C0C59" w:rsidP="00A434B3">
      <w:pPr>
        <w:autoSpaceDE w:val="0"/>
        <w:autoSpaceDN w:val="0"/>
        <w:adjustRightInd w:val="0"/>
        <w:spacing w:after="0" w:line="240" w:lineRule="auto"/>
        <w:ind w:firstLine="567"/>
        <w:jc w:val="both"/>
        <w:rPr>
          <w:rFonts w:ascii="Times New Roman" w:hAnsi="Times New Roman" w:cs="Times New Roman"/>
          <w:sz w:val="28"/>
          <w:szCs w:val="28"/>
          <w:lang w:val="uk-UA"/>
        </w:rPr>
      </w:pPr>
      <w:r w:rsidRPr="008D650F">
        <w:rPr>
          <w:rFonts w:ascii="Times New Roman" w:eastAsia="Times New Roman" w:hAnsi="Times New Roman" w:cs="Times New Roman"/>
          <w:sz w:val="28"/>
          <w:szCs w:val="28"/>
          <w:lang w:val="uk-UA" w:eastAsia="uk-UA"/>
        </w:rPr>
        <w:t xml:space="preserve">На основі генеральної сукупності одиниць </w:t>
      </w:r>
      <w:r w:rsidR="00EB4CB9" w:rsidRPr="008D650F">
        <w:rPr>
          <w:rFonts w:ascii="Times New Roman" w:eastAsia="Times New Roman" w:hAnsi="Times New Roman" w:cs="Times New Roman"/>
          <w:sz w:val="28"/>
          <w:szCs w:val="28"/>
          <w:lang w:val="uk-UA" w:eastAsia="uk-UA"/>
        </w:rPr>
        <w:t>ДСС</w:t>
      </w:r>
      <w:r w:rsidRPr="008D650F">
        <w:rPr>
          <w:rFonts w:ascii="Times New Roman" w:eastAsia="Times New Roman" w:hAnsi="Times New Roman" w:cs="Times New Roman"/>
          <w:sz w:val="28"/>
          <w:szCs w:val="28"/>
          <w:lang w:val="uk-UA" w:eastAsia="uk-UA"/>
        </w:rPr>
        <w:t xml:space="preserve"> формується сукупність одиниць статистичного спостереження, що вивчається.</w:t>
      </w:r>
      <w:r w:rsidR="00EB4CB9" w:rsidRPr="008D650F">
        <w:rPr>
          <w:rFonts w:ascii="Times New Roman" w:eastAsia="Times New Roman" w:hAnsi="Times New Roman" w:cs="Times New Roman"/>
          <w:sz w:val="28"/>
          <w:szCs w:val="28"/>
          <w:lang w:val="uk-UA" w:eastAsia="uk-UA"/>
        </w:rPr>
        <w:t xml:space="preserve"> </w:t>
      </w:r>
      <w:r w:rsidRPr="008D650F">
        <w:rPr>
          <w:rFonts w:ascii="Times New Roman" w:hAnsi="Times New Roman" w:cs="Times New Roman"/>
          <w:sz w:val="28"/>
          <w:szCs w:val="28"/>
          <w:lang w:val="uk-UA"/>
        </w:rPr>
        <w:t xml:space="preserve">Генеральна сукупність розподіляється на страти за видами економічної діяльності підприємств; відбір здійснюється за кожною стратою окремо. </w:t>
      </w:r>
    </w:p>
    <w:p w:rsidR="00EE7D3B" w:rsidRPr="008D650F" w:rsidRDefault="003C0C59" w:rsidP="00A434B3">
      <w:pPr>
        <w:autoSpaceDE w:val="0"/>
        <w:autoSpaceDN w:val="0"/>
        <w:adjustRightInd w:val="0"/>
        <w:spacing w:after="0" w:line="240" w:lineRule="auto"/>
        <w:ind w:firstLine="567"/>
        <w:jc w:val="both"/>
        <w:rPr>
          <w:rFonts w:ascii="Times New Roman" w:hAnsi="Times New Roman" w:cs="Times New Roman"/>
          <w:sz w:val="28"/>
          <w:szCs w:val="28"/>
          <w:lang w:val="uk-UA"/>
        </w:rPr>
      </w:pPr>
      <w:r w:rsidRPr="008D650F">
        <w:rPr>
          <w:rFonts w:ascii="Times New Roman" w:hAnsi="Times New Roman" w:cs="Times New Roman"/>
          <w:sz w:val="28"/>
          <w:szCs w:val="28"/>
          <w:lang w:val="uk-UA"/>
        </w:rPr>
        <w:t xml:space="preserve">За кожною стратою здійснюється ранжування генеральної сукупності за показником "Обсяг реалізованої продукції (товарів, послуг)" за рік </w:t>
      </w:r>
      <w:r w:rsidRPr="008D650F">
        <w:rPr>
          <w:rFonts w:ascii="Times New Roman" w:hAnsi="Times New Roman" w:cs="Times New Roman"/>
          <w:i/>
          <w:sz w:val="28"/>
          <w:szCs w:val="28"/>
          <w:lang w:val="uk-UA"/>
        </w:rPr>
        <w:t>Т</w:t>
      </w:r>
      <w:r w:rsidRPr="008D650F">
        <w:rPr>
          <w:rFonts w:ascii="Times New Roman" w:hAnsi="Times New Roman" w:cs="Times New Roman"/>
          <w:sz w:val="28"/>
          <w:szCs w:val="28"/>
          <w:lang w:val="uk-UA"/>
        </w:rPr>
        <w:t>-1 та виключаються всі підприємства з обсягами нижчими, ніж 20% медіани. Підприємства, які залишилися, уключаються до сукупності одиниць статистичного спостереження, що вивчається.</w:t>
      </w:r>
    </w:p>
    <w:p w:rsidR="003C0C59" w:rsidRPr="008D650F" w:rsidRDefault="003C0C59" w:rsidP="00A434B3">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 xml:space="preserve">На основі сукупності одиниць статистичного спостереження, що вивчається, формується сукупність базових підприємств, до якої включаються юридичні особи </w:t>
      </w:r>
      <w:bookmarkStart w:id="2" w:name="_Hlk89944295"/>
      <w:r w:rsidRPr="008D650F">
        <w:rPr>
          <w:rFonts w:ascii="Times New Roman" w:eastAsia="Times New Roman" w:hAnsi="Times New Roman" w:cs="Times New Roman"/>
          <w:sz w:val="28"/>
          <w:szCs w:val="28"/>
          <w:lang w:val="uk-UA" w:eastAsia="uk-UA"/>
        </w:rPr>
        <w:t>та відокремлені підрозділи юридичних осіб</w:t>
      </w:r>
      <w:bookmarkEnd w:id="2"/>
      <w:r w:rsidRPr="008D650F">
        <w:rPr>
          <w:rFonts w:ascii="Times New Roman" w:eastAsia="Times New Roman" w:hAnsi="Times New Roman" w:cs="Times New Roman"/>
          <w:sz w:val="28"/>
          <w:szCs w:val="28"/>
          <w:lang w:val="uk-UA" w:eastAsia="uk-UA"/>
        </w:rPr>
        <w:t xml:space="preserve">, яким відповідають одиниці, що наявні в сукупності одиниць статистичного спостереження. </w:t>
      </w:r>
    </w:p>
    <w:p w:rsidR="00A434B3" w:rsidRPr="008D650F" w:rsidRDefault="00A434B3" w:rsidP="00A434B3">
      <w:pPr>
        <w:widowControl w:val="0"/>
        <w:spacing w:after="0" w:line="240" w:lineRule="auto"/>
        <w:ind w:firstLine="567"/>
        <w:jc w:val="both"/>
        <w:rPr>
          <w:rFonts w:ascii="TimesNewRomanPSMT" w:eastAsia="Times New Roman" w:hAnsi="TimesNewRomanPSMT" w:cs="TimesNewRomanPSMT"/>
          <w:noProof/>
          <w:sz w:val="28"/>
          <w:szCs w:val="28"/>
          <w:lang w:val="uk-UA" w:eastAsia="uk-UA"/>
        </w:rPr>
      </w:pPr>
      <w:r w:rsidRPr="008D650F">
        <w:rPr>
          <w:rFonts w:ascii="TimesNewRomanPSMT" w:eastAsia="Times New Roman" w:hAnsi="TimesNewRomanPSMT" w:cs="TimesNewRomanPSMT"/>
          <w:sz w:val="28"/>
          <w:szCs w:val="28"/>
          <w:lang w:val="uk-UA" w:eastAsia="uk-UA"/>
        </w:rPr>
        <w:t xml:space="preserve">Актуалізація вибіркової сукупності продуктів і базових підприємств здійснюється на </w:t>
      </w:r>
      <w:r w:rsidR="00D020D3" w:rsidRPr="008D650F">
        <w:rPr>
          <w:rFonts w:ascii="TimesNewRomanPSMT" w:eastAsia="Times New Roman" w:hAnsi="TimesNewRomanPSMT" w:cs="TimesNewRomanPSMT"/>
          <w:sz w:val="28"/>
          <w:szCs w:val="28"/>
          <w:lang w:val="uk-UA" w:eastAsia="uk-UA"/>
        </w:rPr>
        <w:t>щомісячній</w:t>
      </w:r>
      <w:r w:rsidRPr="008D650F">
        <w:rPr>
          <w:rFonts w:ascii="TimesNewRomanPSMT" w:eastAsia="Times New Roman" w:hAnsi="TimesNewRomanPSMT" w:cs="TimesNewRomanPSMT"/>
          <w:sz w:val="28"/>
          <w:szCs w:val="28"/>
          <w:lang w:val="uk-UA" w:eastAsia="uk-UA"/>
        </w:rPr>
        <w:t xml:space="preserve"> основі.</w:t>
      </w:r>
      <w:r w:rsidRPr="008D650F">
        <w:rPr>
          <w:rFonts w:ascii="TimesNewRomanPSMT" w:eastAsia="Times New Roman" w:hAnsi="TimesNewRomanPSMT" w:cs="TimesNewRomanPSMT"/>
          <w:noProof/>
          <w:sz w:val="28"/>
          <w:szCs w:val="28"/>
          <w:lang w:val="uk-UA" w:eastAsia="uk-UA"/>
        </w:rPr>
        <w:t xml:space="preserve"> </w:t>
      </w:r>
    </w:p>
    <w:p w:rsidR="00E4235F" w:rsidRDefault="00A434B3" w:rsidP="00A434B3">
      <w:pPr>
        <w:widowControl w:val="0"/>
        <w:spacing w:after="0" w:line="240" w:lineRule="auto"/>
        <w:ind w:firstLine="567"/>
        <w:jc w:val="both"/>
        <w:rPr>
          <w:rFonts w:ascii="TimesNewRomanPSMT" w:eastAsia="Times New Roman" w:hAnsi="TimesNewRomanPSMT" w:cs="TimesNewRomanPSMT"/>
          <w:noProof/>
          <w:sz w:val="28"/>
          <w:szCs w:val="28"/>
          <w:lang w:val="uk-UA" w:eastAsia="uk-UA"/>
        </w:rPr>
      </w:pPr>
      <w:r w:rsidRPr="008D650F">
        <w:rPr>
          <w:rFonts w:ascii="TimesNewRomanPSMT" w:eastAsia="Times New Roman" w:hAnsi="TimesNewRomanPSMT" w:cs="TimesNewRomanPSMT"/>
          <w:noProof/>
          <w:sz w:val="28"/>
          <w:szCs w:val="28"/>
          <w:lang w:val="uk-UA" w:eastAsia="uk-UA"/>
        </w:rPr>
        <w:t>Розрахунки ІСЦ проводяться на основі даних про зміни цін (тарифів), одержаних шляхом щомісячної реєстрації цін (тарифів) на споживчому ринку, та даних національних рахунків на рівні агрегатів з використанням деталізованих даних щодо структури фактичних споживчих грошових витрат домогосподарств.</w:t>
      </w:r>
    </w:p>
    <w:p w:rsidR="00A434B3" w:rsidRPr="008D650F" w:rsidRDefault="00A434B3" w:rsidP="00A434B3">
      <w:pPr>
        <w:widowControl w:val="0"/>
        <w:spacing w:after="0" w:line="240" w:lineRule="auto"/>
        <w:ind w:firstLine="567"/>
        <w:jc w:val="both"/>
        <w:rPr>
          <w:rFonts w:ascii="TimesNewRomanPSMT" w:eastAsia="Times New Roman" w:hAnsi="TimesNewRomanPSMT" w:cs="TimesNewRomanPSMT"/>
          <w:noProof/>
          <w:sz w:val="28"/>
          <w:szCs w:val="28"/>
          <w:lang w:val="uk-UA" w:eastAsia="uk-UA"/>
        </w:rPr>
      </w:pPr>
      <w:r w:rsidRPr="008D650F">
        <w:rPr>
          <w:rFonts w:ascii="TimesNewRomanPSMT" w:eastAsia="Times New Roman" w:hAnsi="TimesNewRomanPSMT" w:cs="TimesNewRomanPSMT"/>
          <w:sz w:val="28"/>
          <w:szCs w:val="28"/>
          <w:lang w:val="uk-UA" w:eastAsia="uk-UA"/>
        </w:rPr>
        <w:t>У ДСС застосовуються процедури імпутації тимчасово відсутніх даних з використанням методів імпутації середньої, а саме: індексу, розрахованого з цін наявних продуктів (у межах товару</w:t>
      </w:r>
      <w:r w:rsidR="00F27181" w:rsidRPr="008D650F">
        <w:rPr>
          <w:rFonts w:ascii="TimesNewRomanPSMT" w:eastAsia="Times New Roman" w:hAnsi="TimesNewRomanPSMT" w:cs="TimesNewRomanPSMT"/>
          <w:sz w:val="28"/>
          <w:szCs w:val="28"/>
          <w:lang w:val="uk-UA" w:eastAsia="uk-UA"/>
        </w:rPr>
        <w:t xml:space="preserve"> (</w:t>
      </w:r>
      <w:r w:rsidRPr="008D650F">
        <w:rPr>
          <w:rFonts w:ascii="TimesNewRomanPSMT" w:eastAsia="Times New Roman" w:hAnsi="TimesNewRomanPSMT" w:cs="TimesNewRomanPSMT"/>
          <w:sz w:val="28"/>
          <w:szCs w:val="28"/>
          <w:lang w:val="uk-UA" w:eastAsia="uk-UA"/>
        </w:rPr>
        <w:t>послуги</w:t>
      </w:r>
      <w:r w:rsidR="00F27181" w:rsidRPr="008D650F">
        <w:rPr>
          <w:rFonts w:ascii="TimesNewRomanPSMT" w:eastAsia="Times New Roman" w:hAnsi="TimesNewRomanPSMT" w:cs="TimesNewRomanPSMT"/>
          <w:sz w:val="28"/>
          <w:szCs w:val="28"/>
          <w:lang w:val="uk-UA" w:eastAsia="uk-UA"/>
        </w:rPr>
        <w:t>)-</w:t>
      </w:r>
      <w:r w:rsidRPr="008D650F">
        <w:rPr>
          <w:rFonts w:ascii="TimesNewRomanPSMT" w:eastAsia="Times New Roman" w:hAnsi="TimesNewRomanPSMT" w:cs="TimesNewRomanPSMT"/>
          <w:sz w:val="28"/>
          <w:szCs w:val="28"/>
          <w:lang w:val="uk-UA" w:eastAsia="uk-UA"/>
        </w:rPr>
        <w:t>представника</w:t>
      </w:r>
      <w:r w:rsidR="00F27181" w:rsidRPr="008D650F">
        <w:rPr>
          <w:rFonts w:ascii="TimesNewRomanPSMT" w:eastAsia="Times New Roman" w:hAnsi="TimesNewRomanPSMT" w:cs="TimesNewRomanPSMT"/>
          <w:sz w:val="28"/>
          <w:szCs w:val="28"/>
          <w:lang w:val="uk-UA" w:eastAsia="uk-UA"/>
        </w:rPr>
        <w:t>)</w:t>
      </w:r>
      <w:r w:rsidRPr="008D650F">
        <w:rPr>
          <w:rFonts w:ascii="TimesNewRomanPSMT" w:eastAsia="Times New Roman" w:hAnsi="TimesNewRomanPSMT" w:cs="TimesNewRomanPSMT"/>
          <w:sz w:val="28"/>
          <w:szCs w:val="28"/>
          <w:lang w:val="uk-UA" w:eastAsia="uk-UA"/>
        </w:rPr>
        <w:t>, індексу вищого рівня агрегації (за групою, до якої входить товар</w:t>
      </w:r>
      <w:r w:rsidR="00F27181" w:rsidRPr="008D650F">
        <w:rPr>
          <w:rFonts w:ascii="TimesNewRomanPSMT" w:eastAsia="Times New Roman" w:hAnsi="TimesNewRomanPSMT" w:cs="TimesNewRomanPSMT"/>
          <w:sz w:val="28"/>
          <w:szCs w:val="28"/>
          <w:lang w:val="uk-UA" w:eastAsia="uk-UA"/>
        </w:rPr>
        <w:t xml:space="preserve"> (</w:t>
      </w:r>
      <w:r w:rsidRPr="008D650F">
        <w:rPr>
          <w:rFonts w:ascii="TimesNewRomanPSMT" w:eastAsia="Times New Roman" w:hAnsi="TimesNewRomanPSMT" w:cs="TimesNewRomanPSMT"/>
          <w:sz w:val="28"/>
          <w:szCs w:val="28"/>
          <w:lang w:val="uk-UA" w:eastAsia="uk-UA"/>
        </w:rPr>
        <w:t>послуга</w:t>
      </w:r>
      <w:r w:rsidR="00F27181" w:rsidRPr="008D650F">
        <w:rPr>
          <w:rFonts w:ascii="TimesNewRomanPSMT" w:eastAsia="Times New Roman" w:hAnsi="TimesNewRomanPSMT" w:cs="TimesNewRomanPSMT"/>
          <w:sz w:val="28"/>
          <w:szCs w:val="28"/>
          <w:lang w:val="uk-UA" w:eastAsia="uk-UA"/>
        </w:rPr>
        <w:t>)-</w:t>
      </w:r>
      <w:r w:rsidRPr="008D650F">
        <w:rPr>
          <w:rFonts w:ascii="TimesNewRomanPSMT" w:eastAsia="Times New Roman" w:hAnsi="TimesNewRomanPSMT" w:cs="TimesNewRomanPSMT"/>
          <w:sz w:val="28"/>
          <w:szCs w:val="28"/>
          <w:lang w:val="uk-UA" w:eastAsia="uk-UA"/>
        </w:rPr>
        <w:t>представник</w:t>
      </w:r>
      <w:r w:rsidR="00F27181" w:rsidRPr="008D650F">
        <w:rPr>
          <w:rFonts w:ascii="TimesNewRomanPSMT" w:eastAsia="Times New Roman" w:hAnsi="TimesNewRomanPSMT" w:cs="TimesNewRomanPSMT"/>
          <w:sz w:val="28"/>
          <w:szCs w:val="28"/>
          <w:lang w:val="uk-UA" w:eastAsia="uk-UA"/>
        </w:rPr>
        <w:t>)</w:t>
      </w:r>
      <w:r w:rsidRPr="008D650F">
        <w:rPr>
          <w:rFonts w:ascii="TimesNewRomanPSMT" w:eastAsia="Times New Roman" w:hAnsi="TimesNewRomanPSMT" w:cs="TimesNewRomanPSMT"/>
          <w:sz w:val="28"/>
          <w:szCs w:val="28"/>
          <w:lang w:val="uk-UA" w:eastAsia="uk-UA"/>
        </w:rPr>
        <w:t xml:space="preserve">. Якщо продукт зник із продажу остаточно або зазнав значної трансформації, </w:t>
      </w:r>
      <w:r w:rsidRPr="008D650F">
        <w:rPr>
          <w:rFonts w:ascii="TimesNewRomanPSMT" w:eastAsia="Times New Roman" w:hAnsi="TimesNewRomanPSMT" w:cs="TimesNewRomanPSMT"/>
          <w:sz w:val="28"/>
          <w:szCs w:val="28"/>
          <w:lang w:val="uk-UA" w:eastAsia="uk-UA"/>
        </w:rPr>
        <w:lastRenderedPageBreak/>
        <w:t>здійснюється його заміна із застосуванням методу прямого порівняння, суміщення або вибору нового продукту.</w:t>
      </w:r>
    </w:p>
    <w:p w:rsidR="00A434B3" w:rsidRPr="00522175" w:rsidRDefault="00A434B3" w:rsidP="00A434B3">
      <w:pPr>
        <w:widowControl w:val="0"/>
        <w:spacing w:after="0" w:line="240" w:lineRule="auto"/>
        <w:ind w:firstLine="567"/>
        <w:jc w:val="both"/>
        <w:rPr>
          <w:rFonts w:ascii="Times New Roman" w:eastAsia="Times New Roman" w:hAnsi="Times New Roman" w:cs="Times New Roman"/>
          <w:noProof/>
          <w:sz w:val="28"/>
          <w:szCs w:val="28"/>
          <w:lang w:val="uk-UA" w:eastAsia="uk-UA"/>
        </w:rPr>
      </w:pPr>
      <w:r w:rsidRPr="008D650F">
        <w:rPr>
          <w:rFonts w:ascii="TimesNewRomanPSMT" w:eastAsia="Times New Roman" w:hAnsi="TimesNewRomanPSMT" w:cs="TimesNewRomanPSMT"/>
          <w:noProof/>
          <w:sz w:val="28"/>
          <w:szCs w:val="28"/>
          <w:lang w:val="uk-UA" w:eastAsia="uk-UA"/>
        </w:rPr>
        <w:t xml:space="preserve">При розробці спостереження використовуються методи поправки на різницю в якості в </w:t>
      </w:r>
      <w:r w:rsidRPr="00522175">
        <w:rPr>
          <w:rFonts w:ascii="Times New Roman" w:eastAsia="Times New Roman" w:hAnsi="Times New Roman" w:cs="Times New Roman"/>
          <w:noProof/>
          <w:sz w:val="28"/>
          <w:szCs w:val="28"/>
          <w:lang w:val="uk-UA" w:eastAsia="uk-UA"/>
        </w:rPr>
        <w:t>явному та неявному вигляді. Коригування рядів динаміки з урахуванням фактору сезонності не провод</w:t>
      </w:r>
      <w:r w:rsidR="00E232B8" w:rsidRPr="00522175">
        <w:rPr>
          <w:rFonts w:ascii="Times New Roman" w:eastAsia="Times New Roman" w:hAnsi="Times New Roman" w:cs="Times New Roman"/>
          <w:noProof/>
          <w:sz w:val="28"/>
          <w:szCs w:val="28"/>
          <w:lang w:val="uk-UA" w:eastAsia="uk-UA"/>
        </w:rPr>
        <w:t>и</w:t>
      </w:r>
      <w:r w:rsidRPr="00522175">
        <w:rPr>
          <w:rFonts w:ascii="Times New Roman" w:eastAsia="Times New Roman" w:hAnsi="Times New Roman" w:cs="Times New Roman"/>
          <w:noProof/>
          <w:sz w:val="28"/>
          <w:szCs w:val="28"/>
          <w:lang w:val="uk-UA" w:eastAsia="uk-UA"/>
        </w:rPr>
        <w:t>ться.</w:t>
      </w:r>
    </w:p>
    <w:p w:rsidR="005866D5" w:rsidRPr="008D650F" w:rsidRDefault="005866D5" w:rsidP="005866D5">
      <w:pPr>
        <w:spacing w:after="0" w:line="240" w:lineRule="auto"/>
        <w:ind w:firstLine="567"/>
        <w:jc w:val="both"/>
        <w:rPr>
          <w:rFonts w:ascii="Times New Roman" w:eastAsia="Times New Roman" w:hAnsi="Times New Roman" w:cs="Times New Roman"/>
          <w:iCs/>
          <w:sz w:val="28"/>
          <w:szCs w:val="20"/>
          <w:lang w:val="uk-UA" w:eastAsia="ru-RU"/>
        </w:rPr>
      </w:pPr>
      <w:r w:rsidRPr="00522175">
        <w:rPr>
          <w:rFonts w:ascii="Times New Roman" w:eastAsia="Times New Roman" w:hAnsi="Times New Roman" w:cs="Times New Roman"/>
          <w:iCs/>
          <w:sz w:val="28"/>
          <w:szCs w:val="20"/>
          <w:lang w:val="uk-UA" w:eastAsia="ru-RU"/>
        </w:rPr>
        <w:t>Перегляд вагової структури здійснюється щорічно. Процедура перегляду та переходу на нові вагові коефіцієнти відповідає міжнародним стандартам, що дозволяє розраховувати ІСЦ за різні періоди з використанням різних базисних років. Розрахунки ІСЦ за оновленою ваговою структурою починаються зі звіту за січень кожного року. Індекси найнижчого рівня (індивідуальні індекси) по кожному місту, де проводиться спостереження, розраховуються як співвідношення середніх цін кожного товару (послуги)-представника, розрахованих за формулами середньої геометричної простої або середньої арифметичної зваженої</w:t>
      </w:r>
      <w:r w:rsidR="00E232B8" w:rsidRPr="00522175">
        <w:rPr>
          <w:rFonts w:ascii="Times New Roman" w:eastAsia="Times New Roman" w:hAnsi="Times New Roman" w:cs="Times New Roman"/>
          <w:iCs/>
          <w:sz w:val="28"/>
          <w:szCs w:val="20"/>
          <w:lang w:val="uk-UA" w:eastAsia="ru-RU"/>
        </w:rPr>
        <w:t>,</w:t>
      </w:r>
      <w:r w:rsidRPr="00522175">
        <w:rPr>
          <w:rFonts w:ascii="Times New Roman" w:eastAsia="Times New Roman" w:hAnsi="Times New Roman" w:cs="Times New Roman"/>
          <w:iCs/>
          <w:sz w:val="28"/>
          <w:szCs w:val="20"/>
          <w:lang w:val="uk-UA" w:eastAsia="ru-RU"/>
        </w:rPr>
        <w:t xml:space="preserve"> за звітний та попередній місяці. Агрегування індивідуальних індексів цін на регіональний рівень здійснюється з урахуванням питомої ваги чисельності наявного міського населення міст </w:t>
      </w:r>
      <w:r w:rsidR="00E232B8" w:rsidRPr="00522175">
        <w:rPr>
          <w:rFonts w:ascii="Times New Roman" w:eastAsia="Times New Roman" w:hAnsi="Times New Roman" w:cs="Times New Roman"/>
          <w:iCs/>
          <w:sz w:val="28"/>
          <w:szCs w:val="20"/>
          <w:lang w:val="uk-UA" w:eastAsia="ru-RU"/>
        </w:rPr>
        <w:t>у</w:t>
      </w:r>
      <w:r w:rsidRPr="00522175">
        <w:rPr>
          <w:rFonts w:ascii="Times New Roman" w:eastAsia="Times New Roman" w:hAnsi="Times New Roman" w:cs="Times New Roman"/>
          <w:iCs/>
          <w:sz w:val="28"/>
          <w:szCs w:val="20"/>
          <w:lang w:val="uk-UA" w:eastAsia="ru-RU"/>
        </w:rPr>
        <w:t xml:space="preserve"> загальній чисельності регіону. Для агрегування індексів цін на вищий рівень (товарів (послуг)-представників, груп відповідно до класифікації КІСЦ, регіонів</w:t>
      </w:r>
      <w:r w:rsidRPr="005866D5">
        <w:rPr>
          <w:rFonts w:ascii="Times New Roman" w:eastAsia="Times New Roman" w:hAnsi="Times New Roman" w:cs="Times New Roman"/>
          <w:iCs/>
          <w:sz w:val="28"/>
          <w:szCs w:val="20"/>
          <w:lang w:val="uk-UA" w:eastAsia="ru-RU"/>
        </w:rPr>
        <w:t xml:space="preserve"> та України в цілому) використовується формула типу </w:t>
      </w:r>
      <w:proofErr w:type="spellStart"/>
      <w:r w:rsidRPr="005866D5">
        <w:rPr>
          <w:rFonts w:ascii="Times New Roman" w:eastAsia="Times New Roman" w:hAnsi="Times New Roman" w:cs="Times New Roman"/>
          <w:iCs/>
          <w:sz w:val="28"/>
          <w:szCs w:val="20"/>
          <w:lang w:val="uk-UA" w:eastAsia="ru-RU"/>
        </w:rPr>
        <w:t>Ласпейреса</w:t>
      </w:r>
      <w:proofErr w:type="spellEnd"/>
      <w:r w:rsidRPr="005866D5">
        <w:rPr>
          <w:rFonts w:ascii="Times New Roman" w:eastAsia="Times New Roman" w:hAnsi="Times New Roman" w:cs="Times New Roman"/>
          <w:iCs/>
          <w:sz w:val="28"/>
          <w:szCs w:val="20"/>
          <w:lang w:val="uk-UA" w:eastAsia="ru-RU"/>
        </w:rPr>
        <w:t>.</w:t>
      </w:r>
    </w:p>
    <w:p w:rsidR="00A434B3" w:rsidRPr="008D650F" w:rsidRDefault="00A434B3" w:rsidP="00A434B3">
      <w:pPr>
        <w:spacing w:after="0" w:line="240" w:lineRule="auto"/>
        <w:ind w:firstLine="567"/>
        <w:jc w:val="both"/>
        <w:rPr>
          <w:rFonts w:ascii="TimesNewRomanPSMT" w:eastAsia="Times New Roman" w:hAnsi="TimesNewRomanPSMT" w:cs="TimesNewRomanPSMT"/>
          <w:noProof/>
          <w:sz w:val="28"/>
          <w:szCs w:val="28"/>
          <w:lang w:val="uk-UA" w:eastAsia="uk-UA"/>
        </w:rPr>
      </w:pPr>
      <w:r w:rsidRPr="008D650F">
        <w:rPr>
          <w:rFonts w:ascii="TimesNewRomanPSMT" w:eastAsia="Times New Roman" w:hAnsi="TimesNewRomanPSMT" w:cs="TimesNewRomanPSMT"/>
          <w:noProof/>
          <w:sz w:val="28"/>
          <w:szCs w:val="28"/>
          <w:lang w:val="uk-UA" w:eastAsia="uk-UA"/>
        </w:rPr>
        <w:t>З метою забезпечення репрезентативності даних щодо змін цін, зменшення кількості помилок та їх своєчасного виправлення, а також виявлення загальних або індивідуальних потреб щодо професійної підготовки та підвищення якості роботи реєстраторів, на постійній основі здійснюється контроль роботи реєстраторів цін. Після завершення процесу реєстрації цін реєстратори на постійній основі проводять самоконтроль якості зареєстрованих даних</w:t>
      </w:r>
      <w:r w:rsidR="005B796F">
        <w:rPr>
          <w:rFonts w:ascii="TimesNewRomanPSMT" w:eastAsia="Times New Roman" w:hAnsi="TimesNewRomanPSMT" w:cs="TimesNewRomanPSMT"/>
          <w:noProof/>
          <w:sz w:val="28"/>
          <w:szCs w:val="28"/>
          <w:lang w:val="uk-UA" w:eastAsia="uk-UA"/>
        </w:rPr>
        <w:t>.</w:t>
      </w:r>
      <w:r w:rsidRPr="008D650F">
        <w:rPr>
          <w:rFonts w:ascii="TimesNewRomanPSMT" w:eastAsia="Times New Roman" w:hAnsi="TimesNewRomanPSMT" w:cs="TimesNewRomanPSMT"/>
          <w:noProof/>
          <w:sz w:val="28"/>
          <w:szCs w:val="28"/>
          <w:lang w:val="uk-UA" w:eastAsia="uk-UA"/>
        </w:rPr>
        <w:t xml:space="preserve"> Підвищенню якості та ефективності роботи реєстраторів цін слугує система контролю, яка включає базову, планову та позапланову перевірки.</w:t>
      </w:r>
    </w:p>
    <w:p w:rsidR="00A434B3" w:rsidRPr="008D650F" w:rsidRDefault="00A434B3" w:rsidP="00A434B3">
      <w:pPr>
        <w:spacing w:after="0" w:line="240" w:lineRule="auto"/>
        <w:ind w:firstLine="567"/>
        <w:jc w:val="both"/>
        <w:rPr>
          <w:rFonts w:ascii="Times New Roman" w:hAnsi="Times New Roman" w:cs="Times New Roman"/>
          <w:sz w:val="28"/>
          <w:szCs w:val="28"/>
          <w:lang w:val="uk-UA"/>
        </w:rPr>
      </w:pPr>
      <w:r w:rsidRPr="008D650F">
        <w:rPr>
          <w:rFonts w:ascii="Times New Roman" w:hAnsi="Times New Roman" w:cs="Times New Roman"/>
          <w:sz w:val="28"/>
          <w:szCs w:val="28"/>
          <w:lang w:val="uk-UA"/>
        </w:rPr>
        <w:t xml:space="preserve">Ці перевірки здійснюють структурні підрозділи територіальних органів Держстату під методологічним керівництвом апарату Держстату. Фахівці апарату Держстату щомісячно здійснюють контроль бланків реєстрації цін на споживчі товари (послуги) за всіма містами, де проводиться реєстрація цін. </w:t>
      </w:r>
    </w:p>
    <w:p w:rsidR="00A434B3" w:rsidRPr="008D650F" w:rsidRDefault="00A434B3" w:rsidP="00A434B3">
      <w:pPr>
        <w:spacing w:after="0" w:line="240" w:lineRule="auto"/>
        <w:ind w:firstLine="567"/>
        <w:jc w:val="both"/>
        <w:rPr>
          <w:rFonts w:ascii="Times New Roman" w:hAnsi="Times New Roman" w:cs="Times New Roman"/>
          <w:sz w:val="28"/>
          <w:szCs w:val="28"/>
          <w:lang w:val="uk-UA"/>
        </w:rPr>
      </w:pPr>
      <w:r w:rsidRPr="008D650F">
        <w:rPr>
          <w:rFonts w:ascii="Times New Roman" w:hAnsi="Times New Roman" w:cs="Times New Roman"/>
          <w:sz w:val="28"/>
          <w:szCs w:val="28"/>
          <w:lang w:val="uk-UA"/>
        </w:rPr>
        <w:t xml:space="preserve">Базова перевірка роботи реєстраторів проводиться на регіональному рівні шляхом щомісячної перевірки бланків реєстрації, заповнених реєстраторами цін. </w:t>
      </w:r>
    </w:p>
    <w:p w:rsidR="00A434B3" w:rsidRPr="008D650F" w:rsidRDefault="00A434B3" w:rsidP="00A434B3">
      <w:pPr>
        <w:spacing w:after="0" w:line="240" w:lineRule="auto"/>
        <w:ind w:firstLine="567"/>
        <w:jc w:val="both"/>
        <w:rPr>
          <w:rFonts w:ascii="Times New Roman" w:hAnsi="Times New Roman" w:cs="Times New Roman"/>
          <w:sz w:val="28"/>
          <w:szCs w:val="28"/>
          <w:lang w:val="uk-UA"/>
        </w:rPr>
      </w:pPr>
      <w:r w:rsidRPr="008D650F">
        <w:rPr>
          <w:rFonts w:ascii="Times New Roman" w:hAnsi="Times New Roman" w:cs="Times New Roman"/>
          <w:sz w:val="28"/>
          <w:szCs w:val="28"/>
          <w:lang w:val="uk-UA"/>
        </w:rPr>
        <w:t xml:space="preserve">Планові перевірки проводяться за вибірковим колом товарів (послуг)-представників і базових підприємств і дозволяють контролювати процес збору даних про ціни. У випадку </w:t>
      </w:r>
      <w:r w:rsidRPr="008D650F">
        <w:rPr>
          <w:rFonts w:ascii="Times New Roman" w:hAnsi="Times New Roman" w:cs="Times New Roman"/>
          <w:iCs/>
          <w:spacing w:val="4"/>
          <w:sz w:val="28"/>
          <w:szCs w:val="28"/>
          <w:lang w:val="uk-UA"/>
        </w:rPr>
        <w:t xml:space="preserve">незадовільних оцінок за результатами базової та планової перевірок, а також </w:t>
      </w:r>
      <w:r w:rsidRPr="008D650F">
        <w:rPr>
          <w:rFonts w:ascii="Times New Roman" w:hAnsi="Times New Roman" w:cs="Times New Roman"/>
          <w:sz w:val="28"/>
          <w:szCs w:val="28"/>
          <w:lang w:val="uk-UA"/>
        </w:rPr>
        <w:t>підозри у фальсифікації даних спостереження призначається позапланова перевірка роботи</w:t>
      </w:r>
      <w:r w:rsidRPr="008D650F">
        <w:rPr>
          <w:rFonts w:ascii="Times New Roman" w:hAnsi="Times New Roman" w:cs="Times New Roman"/>
          <w:i/>
          <w:sz w:val="28"/>
          <w:szCs w:val="28"/>
          <w:lang w:val="uk-UA"/>
        </w:rPr>
        <w:t xml:space="preserve"> </w:t>
      </w:r>
      <w:r w:rsidRPr="008D650F">
        <w:rPr>
          <w:rFonts w:ascii="Times New Roman" w:hAnsi="Times New Roman" w:cs="Times New Roman"/>
          <w:sz w:val="28"/>
          <w:szCs w:val="28"/>
          <w:lang w:val="uk-UA"/>
        </w:rPr>
        <w:t xml:space="preserve">реєстраторів. Залежно від причини призначення позапланової перевірки визначаються дані, які необхідно перевірити; метод і термін її проведення, базові підприємства, що перевіряються. </w:t>
      </w:r>
    </w:p>
    <w:p w:rsidR="00FA06F4" w:rsidRPr="008D650F" w:rsidRDefault="00FA06F4" w:rsidP="00942B0C">
      <w:pPr>
        <w:autoSpaceDE w:val="0"/>
        <w:autoSpaceDN w:val="0"/>
        <w:adjustRightInd w:val="0"/>
        <w:spacing w:before="360" w:after="360" w:line="240" w:lineRule="auto"/>
        <w:jc w:val="center"/>
        <w:rPr>
          <w:rFonts w:ascii="TimesNewRomanPS-BoldMT" w:eastAsia="Times New Roman" w:hAnsi="TimesNewRomanPS-BoldMT" w:cs="TimesNewRomanPS-BoldMT"/>
          <w:b/>
          <w:bCs/>
          <w:sz w:val="28"/>
          <w:szCs w:val="28"/>
          <w:lang w:val="uk-UA" w:eastAsia="uk-UA"/>
        </w:rPr>
      </w:pPr>
      <w:r w:rsidRPr="008D650F">
        <w:rPr>
          <w:rFonts w:ascii="TimesNewRomanPS-BoldMT" w:eastAsia="Times New Roman" w:hAnsi="TimesNewRomanPS-BoldMT" w:cs="TimesNewRomanPS-BoldMT"/>
          <w:b/>
          <w:bCs/>
          <w:sz w:val="28"/>
          <w:szCs w:val="28"/>
          <w:lang w:val="uk-UA" w:eastAsia="uk-UA"/>
        </w:rPr>
        <w:t>2.3. Своєчасність та пунктуальність</w:t>
      </w:r>
    </w:p>
    <w:p w:rsidR="00D501E2" w:rsidRPr="008D650F" w:rsidRDefault="006A190F" w:rsidP="0086709A">
      <w:pPr>
        <w:autoSpaceDE w:val="0"/>
        <w:autoSpaceDN w:val="0"/>
        <w:adjustRightInd w:val="0"/>
        <w:spacing w:after="0" w:line="240" w:lineRule="auto"/>
        <w:ind w:firstLine="567"/>
        <w:jc w:val="both"/>
        <w:rPr>
          <w:rFonts w:ascii="Times New Roman" w:eastAsia="Times New Roman" w:hAnsi="Times New Roman" w:cs="Times New Roman"/>
          <w:i/>
          <w:iCs/>
          <w:sz w:val="28"/>
          <w:szCs w:val="28"/>
          <w:lang w:val="uk-UA" w:eastAsia="uk-UA"/>
        </w:rPr>
      </w:pPr>
      <w:r w:rsidRPr="008D650F">
        <w:rPr>
          <w:rFonts w:ascii="Times New Roman" w:eastAsia="Times New Roman" w:hAnsi="Times New Roman" w:cs="Times New Roman"/>
          <w:i/>
          <w:iCs/>
          <w:sz w:val="28"/>
          <w:szCs w:val="28"/>
          <w:lang w:val="uk-UA" w:eastAsia="uk-UA"/>
        </w:rPr>
        <w:t xml:space="preserve">Своєчасність </w:t>
      </w:r>
      <w:r w:rsidR="00FA06F4" w:rsidRPr="008D650F">
        <w:rPr>
          <w:rFonts w:ascii="Times New Roman" w:eastAsia="Times New Roman" w:hAnsi="Times New Roman" w:cs="Times New Roman"/>
          <w:i/>
          <w:iCs/>
          <w:sz w:val="28"/>
          <w:szCs w:val="28"/>
          <w:lang w:val="uk-UA" w:eastAsia="uk-UA"/>
        </w:rPr>
        <w:t>– це період часу між подією або явищем, що описують статистичні дані, та публікацією цих статистичних даних.</w:t>
      </w:r>
    </w:p>
    <w:p w:rsidR="00D501E2" w:rsidRPr="008D650F" w:rsidRDefault="00FA06F4" w:rsidP="0086709A">
      <w:pPr>
        <w:autoSpaceDE w:val="0"/>
        <w:autoSpaceDN w:val="0"/>
        <w:adjustRightInd w:val="0"/>
        <w:spacing w:after="0" w:line="240" w:lineRule="auto"/>
        <w:ind w:firstLine="567"/>
        <w:jc w:val="both"/>
        <w:rPr>
          <w:rFonts w:ascii="Times New Roman" w:eastAsia="Times New Roman" w:hAnsi="Times New Roman" w:cs="Times New Roman"/>
          <w:i/>
          <w:iCs/>
          <w:sz w:val="28"/>
          <w:szCs w:val="28"/>
          <w:lang w:val="uk-UA" w:eastAsia="uk-UA"/>
        </w:rPr>
      </w:pPr>
      <w:r w:rsidRPr="008D650F">
        <w:rPr>
          <w:rFonts w:ascii="Times New Roman" w:eastAsia="Times New Roman" w:hAnsi="Times New Roman" w:cs="Times New Roman"/>
          <w:bCs/>
          <w:i/>
          <w:iCs/>
          <w:sz w:val="28"/>
          <w:szCs w:val="28"/>
          <w:lang w:val="uk-UA" w:eastAsia="uk-UA"/>
        </w:rPr>
        <w:lastRenderedPageBreak/>
        <w:t>Пунктуальність</w:t>
      </w:r>
      <w:r w:rsidR="006A190F" w:rsidRPr="008D650F">
        <w:rPr>
          <w:rFonts w:ascii="Times New Roman" w:eastAsia="Times New Roman" w:hAnsi="Times New Roman" w:cs="Times New Roman"/>
          <w:bCs/>
          <w:i/>
          <w:iCs/>
          <w:sz w:val="28"/>
          <w:szCs w:val="28"/>
          <w:lang w:val="uk-UA" w:eastAsia="uk-UA"/>
        </w:rPr>
        <w:t xml:space="preserve"> </w:t>
      </w:r>
      <w:r w:rsidRPr="008D650F">
        <w:rPr>
          <w:rFonts w:ascii="Times New Roman" w:eastAsia="Times New Roman" w:hAnsi="Times New Roman" w:cs="Times New Roman"/>
          <w:i/>
          <w:iCs/>
          <w:sz w:val="28"/>
          <w:szCs w:val="28"/>
          <w:lang w:val="uk-UA" w:eastAsia="uk-UA"/>
        </w:rPr>
        <w:t>– це період часу між фактичною датою публікації даних та плановою датою, яка визначена в офіційному календарі публікацій.</w:t>
      </w:r>
    </w:p>
    <w:p w:rsidR="00465374" w:rsidRPr="008D650F" w:rsidRDefault="00542692" w:rsidP="0086709A">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 xml:space="preserve">Терміни оприлюднення статистичної інформації та публікацій за результатами розробки спостереження </w:t>
      </w:r>
      <w:r w:rsidR="000074FE" w:rsidRPr="008D650F">
        <w:rPr>
          <w:rFonts w:ascii="Times New Roman" w:eastAsia="Times New Roman" w:hAnsi="Times New Roman" w:cs="Times New Roman"/>
          <w:sz w:val="28"/>
          <w:szCs w:val="28"/>
          <w:lang w:val="uk-UA" w:eastAsia="ru-RU"/>
        </w:rPr>
        <w:t xml:space="preserve">визначені </w:t>
      </w:r>
      <w:r w:rsidRPr="008D650F">
        <w:rPr>
          <w:rFonts w:ascii="Times New Roman" w:eastAsia="Times New Roman" w:hAnsi="Times New Roman" w:cs="Times New Roman"/>
          <w:sz w:val="28"/>
          <w:szCs w:val="28"/>
          <w:lang w:val="uk-UA" w:eastAsia="ru-RU"/>
        </w:rPr>
        <w:t>план</w:t>
      </w:r>
      <w:r w:rsidR="000074FE" w:rsidRPr="008D650F">
        <w:rPr>
          <w:rFonts w:ascii="Times New Roman" w:eastAsia="Times New Roman" w:hAnsi="Times New Roman" w:cs="Times New Roman"/>
          <w:sz w:val="28"/>
          <w:szCs w:val="28"/>
          <w:lang w:val="uk-UA" w:eastAsia="ru-RU"/>
        </w:rPr>
        <w:t>ом</w:t>
      </w:r>
      <w:r w:rsidRPr="008D650F">
        <w:rPr>
          <w:rFonts w:ascii="Times New Roman" w:eastAsia="Times New Roman" w:hAnsi="Times New Roman" w:cs="Times New Roman"/>
          <w:sz w:val="28"/>
          <w:szCs w:val="28"/>
          <w:lang w:val="uk-UA" w:eastAsia="ru-RU"/>
        </w:rPr>
        <w:t xml:space="preserve"> державних статистичних спостережень. Для зручності користувачів на офіційному веб</w:t>
      </w:r>
      <w:r w:rsidR="005B05A8" w:rsidRPr="008D650F">
        <w:rPr>
          <w:rFonts w:ascii="Times New Roman" w:eastAsia="Times New Roman" w:hAnsi="Times New Roman" w:cs="Times New Roman"/>
          <w:sz w:val="28"/>
          <w:szCs w:val="28"/>
          <w:lang w:val="uk-UA" w:eastAsia="ru-RU"/>
        </w:rPr>
        <w:t>сайті Держстату розміщен</w:t>
      </w:r>
      <w:r w:rsidR="000074FE" w:rsidRPr="008D650F">
        <w:rPr>
          <w:rFonts w:ascii="Times New Roman" w:eastAsia="Times New Roman" w:hAnsi="Times New Roman" w:cs="Times New Roman"/>
          <w:sz w:val="28"/>
          <w:szCs w:val="28"/>
          <w:lang w:val="uk-UA" w:eastAsia="ru-RU"/>
        </w:rPr>
        <w:t>і</w:t>
      </w:r>
      <w:r w:rsidR="005B05A8" w:rsidRPr="008D650F">
        <w:rPr>
          <w:rFonts w:ascii="Times New Roman" w:eastAsia="Times New Roman" w:hAnsi="Times New Roman" w:cs="Times New Roman"/>
          <w:sz w:val="28"/>
          <w:szCs w:val="28"/>
          <w:lang w:val="uk-UA" w:eastAsia="ru-RU"/>
        </w:rPr>
        <w:t xml:space="preserve"> </w:t>
      </w:r>
      <w:r w:rsidR="00D501E2" w:rsidRPr="008D650F">
        <w:rPr>
          <w:rFonts w:ascii="Times New Roman" w:eastAsia="Times New Roman" w:hAnsi="Times New Roman" w:cs="Times New Roman"/>
          <w:sz w:val="28"/>
          <w:szCs w:val="28"/>
          <w:lang w:val="uk-UA" w:eastAsia="ru-RU"/>
        </w:rPr>
        <w:t xml:space="preserve">Каталог офіційних статистичних публікацій, а також </w:t>
      </w:r>
      <w:r w:rsidRPr="008D650F">
        <w:rPr>
          <w:rFonts w:ascii="Times New Roman" w:eastAsia="Times New Roman" w:hAnsi="Times New Roman" w:cs="Times New Roman"/>
          <w:sz w:val="28"/>
          <w:szCs w:val="28"/>
          <w:lang w:val="uk-UA" w:eastAsia="ru-RU"/>
        </w:rPr>
        <w:t xml:space="preserve">Календар оприлюднення інформації, де </w:t>
      </w:r>
      <w:r w:rsidR="005B05A8" w:rsidRPr="008D650F">
        <w:rPr>
          <w:rFonts w:ascii="Times New Roman" w:eastAsia="Times New Roman" w:hAnsi="Times New Roman" w:cs="Times New Roman"/>
          <w:sz w:val="28"/>
          <w:szCs w:val="28"/>
          <w:lang w:val="uk-UA" w:eastAsia="ru-RU"/>
        </w:rPr>
        <w:t>зазначені</w:t>
      </w:r>
      <w:r w:rsidRPr="008D650F">
        <w:rPr>
          <w:rFonts w:ascii="Times New Roman" w:eastAsia="Times New Roman" w:hAnsi="Times New Roman" w:cs="Times New Roman"/>
          <w:sz w:val="28"/>
          <w:szCs w:val="28"/>
          <w:lang w:val="uk-UA" w:eastAsia="ru-RU"/>
        </w:rPr>
        <w:t xml:space="preserve"> відповідні дати </w:t>
      </w:r>
      <w:r w:rsidR="005B05A8" w:rsidRPr="008D650F">
        <w:rPr>
          <w:rFonts w:ascii="Times New Roman" w:eastAsia="Times New Roman" w:hAnsi="Times New Roman" w:cs="Times New Roman"/>
          <w:color w:val="000000" w:themeColor="text1"/>
          <w:sz w:val="28"/>
          <w:szCs w:val="28"/>
          <w:lang w:val="uk-UA" w:eastAsia="uk-UA"/>
        </w:rPr>
        <w:t>оприлюднення статистичних продуктів</w:t>
      </w:r>
      <w:r w:rsidRPr="008D650F">
        <w:rPr>
          <w:rFonts w:ascii="Times New Roman" w:eastAsia="Times New Roman" w:hAnsi="Times New Roman" w:cs="Times New Roman"/>
          <w:sz w:val="28"/>
          <w:szCs w:val="28"/>
          <w:lang w:val="uk-UA" w:eastAsia="ru-RU"/>
        </w:rPr>
        <w:t>.</w:t>
      </w:r>
    </w:p>
    <w:p w:rsidR="00FA06F4" w:rsidRPr="008D650F" w:rsidRDefault="00FA06F4" w:rsidP="0086709A">
      <w:pPr>
        <w:widowControl w:val="0"/>
        <w:spacing w:after="0" w:line="240" w:lineRule="auto"/>
        <w:ind w:firstLine="567"/>
        <w:jc w:val="both"/>
        <w:rPr>
          <w:rFonts w:ascii="Times New Roman" w:eastAsia="Times New Roman" w:hAnsi="Times New Roman" w:cs="Times New Roman"/>
          <w:bCs/>
          <w:sz w:val="28"/>
          <w:szCs w:val="28"/>
          <w:lang w:val="uk-UA"/>
        </w:rPr>
      </w:pPr>
      <w:r w:rsidRPr="008D650F">
        <w:rPr>
          <w:rFonts w:ascii="TimesNewRomanPSMT" w:eastAsia="Times New Roman" w:hAnsi="TimesNewRomanPSMT" w:cs="TimesNewRomanPSMT"/>
          <w:sz w:val="28"/>
          <w:szCs w:val="28"/>
          <w:lang w:val="uk-UA" w:eastAsia="uk-UA"/>
        </w:rPr>
        <w:t>Збір</w:t>
      </w:r>
      <w:r w:rsidRPr="008D650F">
        <w:rPr>
          <w:rFonts w:ascii="Times New Roman" w:eastAsia="Times New Roman" w:hAnsi="Times New Roman" w:cs="Times New Roman"/>
          <w:bCs/>
          <w:sz w:val="28"/>
          <w:szCs w:val="28"/>
          <w:lang w:val="uk-UA"/>
        </w:rPr>
        <w:t xml:space="preserve">, обробка, аналіз і </w:t>
      </w:r>
      <w:r w:rsidR="00666689" w:rsidRPr="008D650F">
        <w:rPr>
          <w:rFonts w:ascii="Times New Roman" w:eastAsia="Times New Roman" w:hAnsi="Times New Roman" w:cs="Times New Roman"/>
          <w:bCs/>
          <w:sz w:val="28"/>
          <w:szCs w:val="28"/>
          <w:lang w:val="uk-UA"/>
        </w:rPr>
        <w:t xml:space="preserve">перше </w:t>
      </w:r>
      <w:r w:rsidRPr="008D650F">
        <w:rPr>
          <w:rFonts w:ascii="Times New Roman" w:eastAsia="Times New Roman" w:hAnsi="Times New Roman" w:cs="Times New Roman"/>
          <w:bCs/>
          <w:sz w:val="28"/>
          <w:szCs w:val="28"/>
          <w:lang w:val="uk-UA"/>
        </w:rPr>
        <w:t xml:space="preserve">поширення </w:t>
      </w:r>
      <w:r w:rsidR="00666689" w:rsidRPr="008D650F">
        <w:rPr>
          <w:rFonts w:ascii="Times New Roman" w:eastAsia="Times New Roman" w:hAnsi="Times New Roman" w:cs="Times New Roman"/>
          <w:bCs/>
          <w:sz w:val="28"/>
          <w:szCs w:val="28"/>
          <w:lang w:val="uk-UA"/>
        </w:rPr>
        <w:t xml:space="preserve">інформації за результатами спостереження </w:t>
      </w:r>
      <w:r w:rsidRPr="00522175">
        <w:rPr>
          <w:rFonts w:ascii="Times New Roman" w:eastAsia="Times New Roman" w:hAnsi="Times New Roman" w:cs="Times New Roman"/>
          <w:bCs/>
          <w:sz w:val="28"/>
          <w:szCs w:val="28"/>
          <w:lang w:val="uk-UA"/>
        </w:rPr>
        <w:t xml:space="preserve">здійснюється </w:t>
      </w:r>
      <w:r w:rsidR="00E232B8" w:rsidRPr="00522175">
        <w:rPr>
          <w:rFonts w:ascii="Times New Roman" w:eastAsia="Times New Roman" w:hAnsi="Times New Roman" w:cs="Times New Roman"/>
          <w:bCs/>
          <w:sz w:val="28"/>
          <w:szCs w:val="28"/>
          <w:lang w:val="uk-UA"/>
        </w:rPr>
        <w:t>в</w:t>
      </w:r>
      <w:r w:rsidRPr="00522175">
        <w:rPr>
          <w:rFonts w:ascii="Times New Roman" w:eastAsia="Times New Roman" w:hAnsi="Times New Roman" w:cs="Times New Roman"/>
          <w:bCs/>
          <w:sz w:val="28"/>
          <w:szCs w:val="28"/>
          <w:lang w:val="uk-UA"/>
        </w:rPr>
        <w:t xml:space="preserve"> такі т</w:t>
      </w:r>
      <w:r w:rsidRPr="008D650F">
        <w:rPr>
          <w:rFonts w:ascii="Times New Roman" w:eastAsia="Times New Roman" w:hAnsi="Times New Roman" w:cs="Times New Roman"/>
          <w:bCs/>
          <w:sz w:val="28"/>
          <w:szCs w:val="28"/>
          <w:lang w:val="uk-UA"/>
        </w:rPr>
        <w:t>ерміни:</w:t>
      </w:r>
    </w:p>
    <w:tbl>
      <w:tblPr>
        <w:tblpPr w:leftFromText="180" w:rightFromText="180" w:vertAnchor="text" w:horzAnchor="margin" w:tblpX="-186" w:tblpY="16"/>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2268"/>
        <w:gridCol w:w="2411"/>
        <w:gridCol w:w="2976"/>
      </w:tblGrid>
      <w:tr w:rsidR="00844F19" w:rsidRPr="008D650F" w:rsidTr="00E2584E">
        <w:trPr>
          <w:trHeight w:val="20"/>
        </w:trPr>
        <w:tc>
          <w:tcPr>
            <w:tcW w:w="1085" w:type="pct"/>
            <w:shd w:val="clear" w:color="auto" w:fill="auto"/>
            <w:vAlign w:val="center"/>
          </w:tcPr>
          <w:p w:rsidR="00FA06F4" w:rsidRPr="008D650F" w:rsidRDefault="00FA06F4" w:rsidP="0017135A">
            <w:pPr>
              <w:spacing w:after="120" w:line="240" w:lineRule="auto"/>
              <w:jc w:val="center"/>
              <w:rPr>
                <w:rFonts w:ascii="Times New Roman" w:eastAsia="Times New Roman" w:hAnsi="Times New Roman" w:cs="Times New Roman"/>
                <w:lang w:val="uk-UA" w:eastAsia="ru-RU"/>
              </w:rPr>
            </w:pPr>
            <w:r w:rsidRPr="008D650F">
              <w:rPr>
                <w:rFonts w:ascii="Times New Roman" w:eastAsia="Times New Roman" w:hAnsi="Times New Roman" w:cs="Times New Roman"/>
                <w:lang w:val="uk-UA" w:eastAsia="ru-RU"/>
              </w:rPr>
              <w:t>Збір</w:t>
            </w:r>
            <w:r w:rsidR="00EA437D" w:rsidRPr="008D650F">
              <w:rPr>
                <w:rFonts w:ascii="Times New Roman" w:eastAsia="Times New Roman" w:hAnsi="Times New Roman" w:cs="Times New Roman"/>
                <w:lang w:val="uk-UA" w:eastAsia="ru-RU"/>
              </w:rPr>
              <w:t xml:space="preserve"> даних</w:t>
            </w:r>
          </w:p>
        </w:tc>
        <w:tc>
          <w:tcPr>
            <w:tcW w:w="1160" w:type="pct"/>
            <w:shd w:val="clear" w:color="auto" w:fill="auto"/>
            <w:vAlign w:val="center"/>
          </w:tcPr>
          <w:p w:rsidR="00FA06F4" w:rsidRPr="008D650F" w:rsidRDefault="00FA06F4" w:rsidP="0017135A">
            <w:pPr>
              <w:spacing w:after="120" w:line="240" w:lineRule="auto"/>
              <w:jc w:val="center"/>
              <w:rPr>
                <w:rFonts w:ascii="Times New Roman" w:eastAsia="Times New Roman" w:hAnsi="Times New Roman" w:cs="Times New Roman"/>
                <w:lang w:val="uk-UA" w:eastAsia="ru-RU"/>
              </w:rPr>
            </w:pPr>
            <w:r w:rsidRPr="008D650F">
              <w:rPr>
                <w:rFonts w:ascii="Times New Roman" w:eastAsia="Times New Roman" w:hAnsi="Times New Roman" w:cs="Times New Roman"/>
                <w:lang w:val="uk-UA" w:eastAsia="ru-RU"/>
              </w:rPr>
              <w:t xml:space="preserve">Обробка </w:t>
            </w:r>
            <w:r w:rsidR="00EA437D" w:rsidRPr="008D650F">
              <w:rPr>
                <w:rFonts w:ascii="Times New Roman" w:eastAsia="Times New Roman" w:hAnsi="Times New Roman" w:cs="Times New Roman"/>
                <w:lang w:val="uk-UA" w:eastAsia="ru-RU"/>
              </w:rPr>
              <w:t>даних</w:t>
            </w:r>
          </w:p>
        </w:tc>
        <w:tc>
          <w:tcPr>
            <w:tcW w:w="1233" w:type="pct"/>
            <w:shd w:val="clear" w:color="auto" w:fill="auto"/>
            <w:vAlign w:val="center"/>
          </w:tcPr>
          <w:p w:rsidR="00FA06F4" w:rsidRPr="008D650F" w:rsidRDefault="00EA437D" w:rsidP="0017135A">
            <w:pPr>
              <w:spacing w:after="120" w:line="240" w:lineRule="auto"/>
              <w:jc w:val="center"/>
              <w:rPr>
                <w:rFonts w:ascii="Times New Roman" w:eastAsia="Times New Roman" w:hAnsi="Times New Roman" w:cs="Times New Roman"/>
                <w:lang w:val="uk-UA" w:eastAsia="ru-RU"/>
              </w:rPr>
            </w:pPr>
            <w:r w:rsidRPr="008D650F">
              <w:rPr>
                <w:rFonts w:ascii="Times New Roman" w:eastAsia="Times New Roman" w:hAnsi="Times New Roman" w:cs="Times New Roman"/>
                <w:lang w:val="uk-UA" w:eastAsia="ru-RU"/>
              </w:rPr>
              <w:t>А</w:t>
            </w:r>
            <w:r w:rsidR="00FA06F4" w:rsidRPr="008D650F">
              <w:rPr>
                <w:rFonts w:ascii="Times New Roman" w:eastAsia="Times New Roman" w:hAnsi="Times New Roman" w:cs="Times New Roman"/>
                <w:lang w:val="uk-UA" w:eastAsia="ru-RU"/>
              </w:rPr>
              <w:t>наліз</w:t>
            </w:r>
            <w:r w:rsidRPr="008D650F">
              <w:rPr>
                <w:rFonts w:ascii="Times New Roman" w:eastAsia="Times New Roman" w:hAnsi="Times New Roman" w:cs="Times New Roman"/>
                <w:lang w:val="uk-UA" w:eastAsia="ru-RU"/>
              </w:rPr>
              <w:t xml:space="preserve"> </w:t>
            </w:r>
            <w:r w:rsidR="00FA06F4" w:rsidRPr="008D650F">
              <w:rPr>
                <w:rFonts w:ascii="Times New Roman" w:eastAsia="Times New Roman" w:hAnsi="Times New Roman" w:cs="Times New Roman"/>
                <w:lang w:val="uk-UA" w:eastAsia="ru-RU"/>
              </w:rPr>
              <w:t>даних</w:t>
            </w:r>
          </w:p>
        </w:tc>
        <w:tc>
          <w:tcPr>
            <w:tcW w:w="1522" w:type="pct"/>
            <w:shd w:val="clear" w:color="auto" w:fill="auto"/>
          </w:tcPr>
          <w:p w:rsidR="00562C97" w:rsidRPr="008D650F" w:rsidRDefault="00562C97" w:rsidP="0017135A">
            <w:pPr>
              <w:spacing w:after="0" w:line="240" w:lineRule="auto"/>
              <w:jc w:val="center"/>
              <w:rPr>
                <w:rFonts w:ascii="Times New Roman" w:eastAsia="Times New Roman" w:hAnsi="Times New Roman" w:cs="Times New Roman"/>
                <w:lang w:val="uk-UA" w:eastAsia="ru-RU"/>
              </w:rPr>
            </w:pPr>
            <w:r w:rsidRPr="008D650F">
              <w:rPr>
                <w:rFonts w:ascii="Times New Roman" w:eastAsia="Times New Roman" w:hAnsi="Times New Roman" w:cs="Times New Roman"/>
                <w:lang w:val="uk-UA" w:eastAsia="ru-RU"/>
              </w:rPr>
              <w:t>Перше оприлюднення</w:t>
            </w:r>
          </w:p>
          <w:p w:rsidR="00FA06F4" w:rsidRPr="008D650F" w:rsidRDefault="00562C97" w:rsidP="0017135A">
            <w:pPr>
              <w:spacing w:after="120" w:line="240" w:lineRule="auto"/>
              <w:jc w:val="center"/>
              <w:rPr>
                <w:rFonts w:ascii="Times New Roman" w:eastAsia="Times New Roman" w:hAnsi="Times New Roman" w:cs="Times New Roman"/>
                <w:lang w:val="uk-UA" w:eastAsia="ru-RU"/>
              </w:rPr>
            </w:pPr>
            <w:r w:rsidRPr="008D650F">
              <w:rPr>
                <w:rFonts w:ascii="Times New Roman" w:eastAsia="Times New Roman" w:hAnsi="Times New Roman" w:cs="Times New Roman"/>
                <w:lang w:val="uk-UA" w:eastAsia="ru-RU"/>
              </w:rPr>
              <w:t>статистичної інформації</w:t>
            </w:r>
          </w:p>
        </w:tc>
      </w:tr>
      <w:tr w:rsidR="00844F19" w:rsidRPr="008D650F" w:rsidTr="00E2584E">
        <w:trPr>
          <w:trHeight w:val="535"/>
        </w:trPr>
        <w:tc>
          <w:tcPr>
            <w:tcW w:w="1085" w:type="pct"/>
            <w:shd w:val="clear" w:color="auto" w:fill="auto"/>
            <w:vAlign w:val="center"/>
          </w:tcPr>
          <w:p w:rsidR="00E2584E" w:rsidRPr="008D650F" w:rsidRDefault="00E2584E" w:rsidP="00A91AF2">
            <w:pPr>
              <w:spacing w:after="120" w:line="240" w:lineRule="auto"/>
              <w:jc w:val="center"/>
              <w:rPr>
                <w:rFonts w:ascii="Times New Roman" w:hAnsi="Times New Roman" w:cs="Times New Roman"/>
                <w:lang w:val="uk-UA"/>
              </w:rPr>
            </w:pPr>
            <w:r w:rsidRPr="008D650F">
              <w:rPr>
                <w:rFonts w:ascii="Times New Roman" w:hAnsi="Times New Roman" w:cs="Times New Roman"/>
                <w:lang w:val="uk-UA"/>
              </w:rPr>
              <w:t xml:space="preserve">з 01 по </w:t>
            </w:r>
            <w:r w:rsidR="0025756A" w:rsidRPr="008D650F">
              <w:rPr>
                <w:rFonts w:ascii="Times New Roman" w:hAnsi="Times New Roman" w:cs="Times New Roman"/>
                <w:lang w:val="uk-UA"/>
              </w:rPr>
              <w:t>30</w:t>
            </w:r>
            <w:r w:rsidRPr="008D650F">
              <w:rPr>
                <w:rFonts w:ascii="Times New Roman" w:hAnsi="Times New Roman" w:cs="Times New Roman"/>
                <w:lang w:val="uk-UA"/>
              </w:rPr>
              <w:t xml:space="preserve"> число </w:t>
            </w:r>
            <w:r w:rsidR="0025756A" w:rsidRPr="008D650F">
              <w:rPr>
                <w:rFonts w:ascii="Times New Roman" w:hAnsi="Times New Roman" w:cs="Times New Roman"/>
                <w:lang w:val="uk-UA"/>
              </w:rPr>
              <w:t xml:space="preserve">звітного </w:t>
            </w:r>
            <w:r w:rsidR="0017135A" w:rsidRPr="008D650F">
              <w:rPr>
                <w:rFonts w:ascii="Times New Roman" w:hAnsi="Times New Roman" w:cs="Times New Roman"/>
                <w:lang w:val="uk-UA"/>
              </w:rPr>
              <w:t>місяця</w:t>
            </w:r>
          </w:p>
        </w:tc>
        <w:tc>
          <w:tcPr>
            <w:tcW w:w="1160" w:type="pct"/>
            <w:shd w:val="clear" w:color="auto" w:fill="auto"/>
          </w:tcPr>
          <w:p w:rsidR="00E2584E" w:rsidRPr="008D650F" w:rsidRDefault="00981039" w:rsidP="0017135A">
            <w:pPr>
              <w:spacing w:after="120" w:line="240" w:lineRule="auto"/>
              <w:jc w:val="center"/>
              <w:rPr>
                <w:sz w:val="20"/>
                <w:szCs w:val="20"/>
                <w:lang w:val="uk-UA"/>
              </w:rPr>
            </w:pPr>
            <w:r w:rsidRPr="008D650F">
              <w:rPr>
                <w:rFonts w:ascii="Times New Roman" w:hAnsi="Times New Roman" w:cs="Times New Roman"/>
                <w:lang w:val="uk-UA"/>
              </w:rPr>
              <w:t>н</w:t>
            </w:r>
            <w:r w:rsidR="0017135A" w:rsidRPr="008D650F">
              <w:rPr>
                <w:rFonts w:ascii="Times New Roman" w:hAnsi="Times New Roman" w:cs="Times New Roman"/>
                <w:lang w:val="uk-UA"/>
              </w:rPr>
              <w:t>а 1 день після звітного місяця</w:t>
            </w:r>
          </w:p>
        </w:tc>
        <w:tc>
          <w:tcPr>
            <w:tcW w:w="1233" w:type="pct"/>
            <w:shd w:val="clear" w:color="auto" w:fill="auto"/>
            <w:vAlign w:val="center"/>
          </w:tcPr>
          <w:p w:rsidR="00E2584E" w:rsidRPr="008D650F" w:rsidRDefault="0017135A" w:rsidP="00981039">
            <w:pPr>
              <w:widowControl w:val="0"/>
              <w:spacing w:after="120" w:line="240" w:lineRule="auto"/>
              <w:jc w:val="center"/>
              <w:rPr>
                <w:rFonts w:ascii="Times New Roman" w:hAnsi="Times New Roman" w:cs="Times New Roman"/>
                <w:lang w:val="uk-UA"/>
              </w:rPr>
            </w:pPr>
            <w:r w:rsidRPr="008D650F">
              <w:rPr>
                <w:rFonts w:ascii="Times New Roman" w:hAnsi="Times New Roman" w:cs="Times New Roman"/>
                <w:lang w:val="uk-UA"/>
              </w:rPr>
              <w:t xml:space="preserve">до </w:t>
            </w:r>
            <w:r w:rsidR="00981039" w:rsidRPr="008D650F">
              <w:rPr>
                <w:rFonts w:ascii="Times New Roman" w:hAnsi="Times New Roman" w:cs="Times New Roman"/>
                <w:lang w:val="uk-UA"/>
              </w:rPr>
              <w:t>09</w:t>
            </w:r>
            <w:r w:rsidRPr="008D650F">
              <w:rPr>
                <w:rFonts w:ascii="Times New Roman" w:hAnsi="Times New Roman" w:cs="Times New Roman"/>
                <w:lang w:val="uk-UA"/>
              </w:rPr>
              <w:t xml:space="preserve"> </w:t>
            </w:r>
            <w:r w:rsidR="00E2584E" w:rsidRPr="008D650F">
              <w:rPr>
                <w:rFonts w:ascii="Times New Roman" w:hAnsi="Times New Roman" w:cs="Times New Roman"/>
                <w:lang w:val="uk-UA"/>
              </w:rPr>
              <w:t>числ</w:t>
            </w:r>
            <w:r w:rsidRPr="008D650F">
              <w:rPr>
                <w:rFonts w:ascii="Times New Roman" w:hAnsi="Times New Roman" w:cs="Times New Roman"/>
                <w:lang w:val="uk-UA"/>
              </w:rPr>
              <w:t>а місяця після звітного</w:t>
            </w:r>
          </w:p>
        </w:tc>
        <w:tc>
          <w:tcPr>
            <w:tcW w:w="1522" w:type="pct"/>
            <w:shd w:val="clear" w:color="auto" w:fill="auto"/>
            <w:vAlign w:val="center"/>
          </w:tcPr>
          <w:p w:rsidR="00E2584E" w:rsidRPr="008D650F" w:rsidRDefault="000074FE" w:rsidP="005B05A8">
            <w:pPr>
              <w:widowControl w:val="0"/>
              <w:spacing w:after="120" w:line="240" w:lineRule="auto"/>
              <w:jc w:val="center"/>
              <w:rPr>
                <w:rFonts w:ascii="Times New Roman" w:eastAsia="Times New Roman" w:hAnsi="Times New Roman" w:cs="Times New Roman"/>
                <w:lang w:val="uk-UA" w:eastAsia="ru-RU"/>
              </w:rPr>
            </w:pPr>
            <w:r w:rsidRPr="008D650F">
              <w:rPr>
                <w:rFonts w:ascii="Times New Roman" w:hAnsi="Times New Roman" w:cs="Times New Roman"/>
                <w:lang w:val="uk-UA"/>
              </w:rPr>
              <w:t>на 09 день після звітного місяця</w:t>
            </w:r>
          </w:p>
        </w:tc>
      </w:tr>
    </w:tbl>
    <w:p w:rsidR="000074FE" w:rsidRPr="008D650F" w:rsidRDefault="000074FE" w:rsidP="00666689">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p>
    <w:p w:rsidR="00FA06F4" w:rsidRPr="008D650F" w:rsidRDefault="00FA06F4" w:rsidP="00666689">
      <w:pPr>
        <w:autoSpaceDE w:val="0"/>
        <w:autoSpaceDN w:val="0"/>
        <w:adjustRightInd w:val="0"/>
        <w:spacing w:after="0" w:line="240" w:lineRule="auto"/>
        <w:ind w:firstLine="567"/>
        <w:jc w:val="both"/>
        <w:rPr>
          <w:rFonts w:ascii="TimesNewRomanPS-ItalicMT" w:eastAsia="Times New Roman" w:hAnsi="TimesNewRomanPS-ItalicMT" w:cs="TimesNewRomanPS-ItalicMT"/>
          <w:i/>
          <w:iCs/>
          <w:sz w:val="28"/>
          <w:szCs w:val="28"/>
          <w:lang w:val="uk-UA" w:eastAsia="uk-UA"/>
        </w:rPr>
      </w:pPr>
      <w:r w:rsidRPr="008D650F">
        <w:rPr>
          <w:rFonts w:ascii="Times New Roman" w:eastAsia="Times New Roman" w:hAnsi="Times New Roman" w:cs="Times New Roman"/>
          <w:sz w:val="28"/>
          <w:szCs w:val="28"/>
          <w:lang w:val="uk-UA" w:eastAsia="ru-RU"/>
        </w:rPr>
        <w:t xml:space="preserve">Запити користувачів щодо надання інформації виконуються </w:t>
      </w:r>
      <w:r w:rsidR="00C63DAE" w:rsidRPr="008D650F">
        <w:rPr>
          <w:rFonts w:ascii="Times New Roman" w:eastAsia="Times New Roman" w:hAnsi="Times New Roman" w:cs="Times New Roman"/>
          <w:sz w:val="28"/>
          <w:szCs w:val="28"/>
          <w:lang w:val="uk-UA" w:eastAsia="ru-RU"/>
        </w:rPr>
        <w:t xml:space="preserve">в терміни, передбачені </w:t>
      </w:r>
      <w:r w:rsidR="00666689" w:rsidRPr="008D650F">
        <w:rPr>
          <w:rFonts w:ascii="Times New Roman" w:eastAsia="Times New Roman" w:hAnsi="Times New Roman" w:cs="Times New Roman"/>
          <w:sz w:val="28"/>
          <w:szCs w:val="28"/>
          <w:lang w:val="uk-UA" w:eastAsia="ru-RU"/>
        </w:rPr>
        <w:t xml:space="preserve">вимогами </w:t>
      </w:r>
      <w:r w:rsidR="00C63DAE" w:rsidRPr="008D650F">
        <w:rPr>
          <w:rFonts w:ascii="Times New Roman" w:eastAsia="Times New Roman" w:hAnsi="Times New Roman" w:cs="Times New Roman"/>
          <w:sz w:val="28"/>
          <w:szCs w:val="28"/>
          <w:lang w:val="uk-UA" w:eastAsia="ru-RU"/>
        </w:rPr>
        <w:t>Закон</w:t>
      </w:r>
      <w:r w:rsidR="00666689" w:rsidRPr="008D650F">
        <w:rPr>
          <w:rFonts w:ascii="Times New Roman" w:eastAsia="Times New Roman" w:hAnsi="Times New Roman" w:cs="Times New Roman"/>
          <w:sz w:val="28"/>
          <w:szCs w:val="28"/>
          <w:lang w:val="uk-UA" w:eastAsia="ru-RU"/>
        </w:rPr>
        <w:t>у</w:t>
      </w:r>
      <w:r w:rsidR="00C63DAE" w:rsidRPr="008D650F">
        <w:rPr>
          <w:rFonts w:ascii="Times New Roman" w:eastAsia="Times New Roman" w:hAnsi="Times New Roman" w:cs="Times New Roman"/>
          <w:sz w:val="28"/>
          <w:szCs w:val="28"/>
          <w:lang w:val="uk-UA" w:eastAsia="ru-RU"/>
        </w:rPr>
        <w:t xml:space="preserve"> України "Про доступ до публічної інформації"</w:t>
      </w:r>
      <w:r w:rsidR="00D90B2A" w:rsidRPr="008D650F">
        <w:rPr>
          <w:rFonts w:ascii="Times New Roman" w:eastAsia="Times New Roman" w:hAnsi="Times New Roman" w:cs="Times New Roman"/>
          <w:sz w:val="28"/>
          <w:szCs w:val="28"/>
          <w:lang w:val="uk-UA" w:eastAsia="ru-RU"/>
        </w:rPr>
        <w:t>.</w:t>
      </w:r>
    </w:p>
    <w:p w:rsidR="00450641" w:rsidRPr="008D650F" w:rsidRDefault="00450641" w:rsidP="00942B0C">
      <w:pPr>
        <w:autoSpaceDE w:val="0"/>
        <w:autoSpaceDN w:val="0"/>
        <w:adjustRightInd w:val="0"/>
        <w:spacing w:before="360" w:after="360" w:line="240" w:lineRule="auto"/>
        <w:jc w:val="center"/>
        <w:rPr>
          <w:rFonts w:ascii="TimesNewRomanPS-BoldMT" w:eastAsia="Times New Roman" w:hAnsi="TimesNewRomanPS-BoldMT" w:cs="TimesNewRomanPS-BoldMT"/>
          <w:b/>
          <w:bCs/>
          <w:sz w:val="28"/>
          <w:szCs w:val="28"/>
          <w:lang w:val="uk-UA" w:eastAsia="uk-UA"/>
        </w:rPr>
      </w:pPr>
      <w:r w:rsidRPr="008D650F">
        <w:rPr>
          <w:rFonts w:ascii="TimesNewRomanPS-BoldMT" w:eastAsia="Times New Roman" w:hAnsi="TimesNewRomanPS-BoldMT" w:cs="TimesNewRomanPS-BoldMT"/>
          <w:b/>
          <w:bCs/>
          <w:sz w:val="28"/>
          <w:szCs w:val="28"/>
          <w:lang w:val="uk-UA" w:eastAsia="uk-UA"/>
        </w:rPr>
        <w:t>2.4. Доступність та зрозумілість</w:t>
      </w:r>
    </w:p>
    <w:p w:rsidR="00134413" w:rsidRPr="008D650F" w:rsidRDefault="00450641" w:rsidP="00134413">
      <w:pPr>
        <w:widowControl w:val="0"/>
        <w:spacing w:after="0" w:line="240" w:lineRule="auto"/>
        <w:ind w:firstLine="567"/>
        <w:jc w:val="both"/>
        <w:rPr>
          <w:rFonts w:ascii="Times New Roman" w:eastAsia="Times New Roman" w:hAnsi="Times New Roman" w:cs="Times New Roman"/>
          <w:i/>
          <w:iCs/>
          <w:sz w:val="28"/>
          <w:szCs w:val="28"/>
          <w:lang w:val="uk-UA" w:eastAsia="ru-RU"/>
        </w:rPr>
      </w:pPr>
      <w:r w:rsidRPr="008D650F">
        <w:rPr>
          <w:rFonts w:ascii="Times New Roman" w:eastAsia="Times New Roman" w:hAnsi="Times New Roman" w:cs="Times New Roman"/>
          <w:i/>
          <w:iCs/>
          <w:sz w:val="28"/>
          <w:szCs w:val="28"/>
          <w:lang w:val="uk-UA" w:eastAsia="ru-RU"/>
        </w:rPr>
        <w:t xml:space="preserve">Доступність </w:t>
      </w:r>
      <w:r w:rsidRPr="008D650F">
        <w:rPr>
          <w:rFonts w:ascii="Times New Roman" w:eastAsia="Times New Roman" w:hAnsi="Times New Roman" w:cs="Times New Roman"/>
          <w:i/>
          <w:sz w:val="28"/>
          <w:szCs w:val="28"/>
          <w:lang w:val="uk-UA" w:eastAsia="ru-RU"/>
        </w:rPr>
        <w:t xml:space="preserve">– </w:t>
      </w:r>
      <w:r w:rsidRPr="008D650F">
        <w:rPr>
          <w:rFonts w:ascii="Times New Roman" w:eastAsia="Times New Roman" w:hAnsi="Times New Roman" w:cs="Times New Roman"/>
          <w:i/>
          <w:iCs/>
          <w:sz w:val="28"/>
          <w:szCs w:val="28"/>
          <w:lang w:val="uk-UA" w:eastAsia="ru-RU"/>
        </w:rPr>
        <w:t>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w:t>
      </w:r>
    </w:p>
    <w:p w:rsidR="00134413" w:rsidRPr="008D650F" w:rsidRDefault="00450641" w:rsidP="00134413">
      <w:pPr>
        <w:widowControl w:val="0"/>
        <w:spacing w:after="0" w:line="240" w:lineRule="auto"/>
        <w:ind w:firstLine="567"/>
        <w:jc w:val="both"/>
        <w:rPr>
          <w:rFonts w:ascii="Times New Roman" w:eastAsia="Times New Roman" w:hAnsi="Times New Roman" w:cs="Times New Roman"/>
          <w:i/>
          <w:sz w:val="28"/>
          <w:szCs w:val="28"/>
          <w:lang w:val="uk-UA" w:eastAsia="ru-RU"/>
        </w:rPr>
      </w:pPr>
      <w:r w:rsidRPr="008D650F">
        <w:rPr>
          <w:rFonts w:ascii="Times New Roman" w:eastAsia="Times New Roman" w:hAnsi="Times New Roman" w:cs="Times New Roman"/>
          <w:i/>
          <w:iCs/>
          <w:sz w:val="28"/>
          <w:szCs w:val="28"/>
          <w:lang w:val="uk-UA" w:eastAsia="ru-RU"/>
        </w:rPr>
        <w:t xml:space="preserve">Зрозумілість </w:t>
      </w:r>
      <w:r w:rsidRPr="008D650F">
        <w:rPr>
          <w:rFonts w:ascii="Times New Roman" w:eastAsia="Times New Roman" w:hAnsi="Times New Roman" w:cs="Times New Roman"/>
          <w:i/>
          <w:sz w:val="28"/>
          <w:szCs w:val="28"/>
          <w:lang w:val="uk-UA" w:eastAsia="ru-RU"/>
        </w:rPr>
        <w:t xml:space="preserve">– </w:t>
      </w:r>
      <w:r w:rsidRPr="008D650F">
        <w:rPr>
          <w:rFonts w:ascii="Times New Roman" w:eastAsia="Times New Roman" w:hAnsi="Times New Roman" w:cs="Times New Roman"/>
          <w:i/>
          <w:iCs/>
          <w:sz w:val="28"/>
          <w:szCs w:val="28"/>
          <w:lang w:val="uk-UA" w:eastAsia="ru-RU"/>
        </w:rPr>
        <w:t xml:space="preserve">це </w:t>
      </w:r>
      <w:r w:rsidRPr="008D650F">
        <w:rPr>
          <w:rFonts w:ascii="Times New Roman" w:eastAsia="Times New Roman" w:hAnsi="Times New Roman" w:cs="Times New Roman"/>
          <w:i/>
          <w:sz w:val="28"/>
          <w:szCs w:val="28"/>
          <w:lang w:val="uk-UA" w:eastAsia="ru-RU"/>
        </w:rPr>
        <w:t>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w:t>
      </w:r>
    </w:p>
    <w:p w:rsidR="00F274DB" w:rsidRPr="008D650F" w:rsidRDefault="00F274DB" w:rsidP="00F274DB">
      <w:pPr>
        <w:widowControl w:val="0"/>
        <w:spacing w:after="0" w:line="240" w:lineRule="auto"/>
        <w:ind w:firstLine="567"/>
        <w:jc w:val="both"/>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Метадані ДСС розміщені на офіційному вебсайті Держстату в розділі "Діяльність"/"Статистичні спостереження"/"Метаописи державних статистичних спостережень".</w:t>
      </w:r>
    </w:p>
    <w:p w:rsidR="0048367D" w:rsidRPr="008D650F" w:rsidRDefault="00450641" w:rsidP="00134413">
      <w:pPr>
        <w:widowControl w:val="0"/>
        <w:spacing w:after="0" w:line="240" w:lineRule="auto"/>
        <w:ind w:firstLine="567"/>
        <w:jc w:val="both"/>
        <w:rPr>
          <w:rFonts w:asciiTheme="majorBidi" w:hAnsiTheme="majorBidi" w:cstheme="majorBidi"/>
          <w:sz w:val="28"/>
          <w:szCs w:val="28"/>
          <w:lang w:val="uk-UA"/>
        </w:rPr>
      </w:pPr>
      <w:r w:rsidRPr="008D650F">
        <w:rPr>
          <w:rFonts w:ascii="Times New Roman" w:eastAsia="Times New Roman" w:hAnsi="Times New Roman" w:cs="Times New Roman"/>
          <w:sz w:val="28"/>
          <w:szCs w:val="28"/>
          <w:lang w:val="uk-UA" w:eastAsia="ru-RU"/>
        </w:rPr>
        <w:t xml:space="preserve">Результати </w:t>
      </w:r>
      <w:r w:rsidR="0048367D" w:rsidRPr="008D650F">
        <w:rPr>
          <w:rFonts w:ascii="Times New Roman" w:eastAsia="Times New Roman" w:hAnsi="Times New Roman" w:cs="Times New Roman"/>
          <w:sz w:val="28"/>
          <w:szCs w:val="28"/>
          <w:lang w:val="uk-UA" w:eastAsia="ru-RU"/>
        </w:rPr>
        <w:t>ДСС</w:t>
      </w:r>
      <w:r w:rsidRPr="008D650F">
        <w:rPr>
          <w:rFonts w:ascii="Times New Roman" w:eastAsia="Times New Roman" w:hAnsi="Times New Roman" w:cs="Times New Roman"/>
          <w:bCs/>
          <w:sz w:val="28"/>
          <w:szCs w:val="28"/>
          <w:lang w:val="uk-UA"/>
        </w:rPr>
        <w:t xml:space="preserve"> </w:t>
      </w:r>
      <w:r w:rsidRPr="008D650F">
        <w:rPr>
          <w:rFonts w:ascii="Times New Roman" w:eastAsia="Times New Roman" w:hAnsi="Times New Roman" w:cs="Times New Roman"/>
          <w:sz w:val="28"/>
          <w:szCs w:val="28"/>
          <w:lang w:val="uk-UA" w:eastAsia="ru-RU"/>
        </w:rPr>
        <w:t xml:space="preserve">розміщуються у вільному доступі у форматах </w:t>
      </w:r>
      <w:r w:rsidR="0048367D" w:rsidRPr="008D650F">
        <w:rPr>
          <w:rFonts w:ascii="Times New Roman" w:eastAsia="Times New Roman" w:hAnsi="Times New Roman" w:cs="Times New Roman"/>
          <w:sz w:val="28"/>
          <w:szCs w:val="28"/>
          <w:lang w:val="uk-UA" w:eastAsia="ru-RU"/>
        </w:rPr>
        <w:t>(*</w:t>
      </w:r>
      <w:r w:rsidRPr="008D650F">
        <w:rPr>
          <w:rFonts w:ascii="Times New Roman" w:eastAsia="Times New Roman" w:hAnsi="Times New Roman" w:cs="Times New Roman"/>
          <w:sz w:val="28"/>
          <w:szCs w:val="28"/>
          <w:lang w:val="uk-UA" w:eastAsia="ru-RU"/>
        </w:rPr>
        <w:t xml:space="preserve">.doc, </w:t>
      </w:r>
      <w:r w:rsidR="0048367D" w:rsidRPr="008D650F">
        <w:rPr>
          <w:rFonts w:ascii="Times New Roman" w:eastAsia="Times New Roman" w:hAnsi="Times New Roman" w:cs="Times New Roman"/>
          <w:sz w:val="28"/>
          <w:szCs w:val="28"/>
          <w:lang w:val="uk-UA" w:eastAsia="ru-RU"/>
        </w:rPr>
        <w:t>*</w:t>
      </w:r>
      <w:r w:rsidRPr="008D650F">
        <w:rPr>
          <w:rFonts w:ascii="Times New Roman" w:eastAsia="Times New Roman" w:hAnsi="Times New Roman" w:cs="Times New Roman"/>
          <w:sz w:val="28"/>
          <w:szCs w:val="28"/>
          <w:lang w:val="uk-UA" w:eastAsia="ru-RU"/>
        </w:rPr>
        <w:t>.xls</w:t>
      </w:r>
      <w:r w:rsidR="0048367D" w:rsidRPr="008D650F">
        <w:rPr>
          <w:rFonts w:ascii="Times New Roman" w:eastAsia="Times New Roman" w:hAnsi="Times New Roman" w:cs="Times New Roman"/>
          <w:sz w:val="28"/>
          <w:szCs w:val="28"/>
          <w:lang w:val="uk-UA" w:eastAsia="ru-RU"/>
        </w:rPr>
        <w:t>, *.pdf</w:t>
      </w:r>
      <w:r w:rsidR="00521066" w:rsidRPr="008D650F">
        <w:rPr>
          <w:rFonts w:ascii="Times New Roman" w:eastAsia="Times New Roman" w:hAnsi="Times New Roman" w:cs="Times New Roman"/>
          <w:sz w:val="28"/>
          <w:szCs w:val="28"/>
          <w:lang w:val="uk-UA" w:eastAsia="ru-RU"/>
        </w:rPr>
        <w:t>)</w:t>
      </w:r>
      <w:r w:rsidRPr="008D650F">
        <w:rPr>
          <w:rFonts w:ascii="Times New Roman" w:eastAsia="Times New Roman" w:hAnsi="Times New Roman" w:cs="Times New Roman"/>
          <w:sz w:val="28"/>
          <w:szCs w:val="28"/>
          <w:lang w:val="uk-UA" w:eastAsia="ru-RU"/>
        </w:rPr>
        <w:t xml:space="preserve"> на офіційному веб</w:t>
      </w:r>
      <w:r w:rsidR="00521066" w:rsidRPr="008D650F">
        <w:rPr>
          <w:rFonts w:ascii="Times New Roman" w:eastAsia="Times New Roman" w:hAnsi="Times New Roman" w:cs="Times New Roman"/>
          <w:sz w:val="28"/>
          <w:szCs w:val="28"/>
          <w:lang w:val="uk-UA" w:eastAsia="ru-RU"/>
        </w:rPr>
        <w:t>сайті Держстату</w:t>
      </w:r>
      <w:r w:rsidR="0048367D" w:rsidRPr="008D650F">
        <w:rPr>
          <w:rFonts w:ascii="Times New Roman" w:eastAsia="Times New Roman" w:hAnsi="Times New Roman" w:cs="Times New Roman"/>
          <w:sz w:val="28"/>
          <w:szCs w:val="28"/>
          <w:lang w:val="uk-UA" w:eastAsia="ru-RU"/>
        </w:rPr>
        <w:t xml:space="preserve"> у вигляді статистичної інформації та надаються</w:t>
      </w:r>
      <w:r w:rsidR="00521066" w:rsidRPr="008D650F">
        <w:rPr>
          <w:rFonts w:asciiTheme="majorBidi" w:hAnsiTheme="majorBidi" w:cstheme="majorBidi"/>
          <w:sz w:val="28"/>
          <w:szCs w:val="28"/>
          <w:lang w:val="uk-UA"/>
        </w:rPr>
        <w:t xml:space="preserve"> користувачам </w:t>
      </w:r>
      <w:r w:rsidR="0048367D" w:rsidRPr="008D650F">
        <w:rPr>
          <w:rFonts w:asciiTheme="majorBidi" w:hAnsiTheme="majorBidi" w:cstheme="majorBidi"/>
          <w:sz w:val="28"/>
          <w:szCs w:val="28"/>
          <w:lang w:val="uk-UA"/>
        </w:rPr>
        <w:t>засобами електронного зв’язку на підставі їхніх запитів.</w:t>
      </w:r>
    </w:p>
    <w:p w:rsidR="0086709A" w:rsidRPr="008D650F" w:rsidRDefault="0086709A" w:rsidP="0086709A">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 xml:space="preserve">Крім того, інформацію за результатами ДСС </w:t>
      </w:r>
      <w:r w:rsidR="0048367D" w:rsidRPr="008D650F">
        <w:rPr>
          <w:rFonts w:ascii="Times New Roman" w:eastAsia="Times New Roman" w:hAnsi="Times New Roman" w:cs="Times New Roman"/>
          <w:sz w:val="28"/>
          <w:szCs w:val="28"/>
          <w:lang w:val="uk-UA" w:eastAsia="ru-RU"/>
        </w:rPr>
        <w:t>Держстат надає:</w:t>
      </w:r>
    </w:p>
    <w:p w:rsidR="0086709A" w:rsidRPr="008D650F" w:rsidRDefault="0048367D" w:rsidP="0086709A">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за угодами про взаємообмін інформаційними ресурсами між Держстатом та іншими державними органами, установами, організаціями;</w:t>
      </w:r>
    </w:p>
    <w:p w:rsidR="0048367D" w:rsidRPr="008D650F" w:rsidRDefault="0048367D" w:rsidP="0086709A">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 xml:space="preserve">міжнародним організаціям </w:t>
      </w:r>
      <w:r w:rsidR="0086709A" w:rsidRPr="008D650F">
        <w:rPr>
          <w:rFonts w:ascii="Times New Roman" w:eastAsia="Times New Roman" w:hAnsi="Times New Roman" w:cs="Times New Roman"/>
          <w:sz w:val="28"/>
          <w:szCs w:val="28"/>
          <w:lang w:val="uk-UA" w:eastAsia="ru-RU"/>
        </w:rPr>
        <w:t>і</w:t>
      </w:r>
      <w:r w:rsidRPr="008D650F">
        <w:rPr>
          <w:rFonts w:ascii="Times New Roman" w:eastAsia="Times New Roman" w:hAnsi="Times New Roman" w:cs="Times New Roman"/>
          <w:sz w:val="28"/>
          <w:szCs w:val="28"/>
          <w:lang w:val="uk-UA" w:eastAsia="ru-RU"/>
        </w:rPr>
        <w:t xml:space="preserve"> статистичним службам інших країн за їхніми запитами</w:t>
      </w:r>
      <w:r w:rsidR="0086709A" w:rsidRPr="008D650F">
        <w:rPr>
          <w:rFonts w:ascii="Times New Roman" w:eastAsia="Times New Roman" w:hAnsi="Times New Roman" w:cs="Times New Roman"/>
          <w:sz w:val="28"/>
          <w:szCs w:val="28"/>
          <w:lang w:val="uk-UA" w:eastAsia="ru-RU"/>
        </w:rPr>
        <w:t xml:space="preserve"> та в порядку взаємообміну</w:t>
      </w:r>
      <w:r w:rsidRPr="008D650F">
        <w:rPr>
          <w:rFonts w:ascii="Times New Roman" w:eastAsia="Times New Roman" w:hAnsi="Times New Roman" w:cs="Times New Roman"/>
          <w:sz w:val="28"/>
          <w:szCs w:val="28"/>
          <w:lang w:val="uk-UA" w:eastAsia="ru-RU"/>
        </w:rPr>
        <w:t>.</w:t>
      </w:r>
    </w:p>
    <w:p w:rsidR="00450641" w:rsidRPr="008D650F" w:rsidRDefault="00450641" w:rsidP="00134413">
      <w:pPr>
        <w:widowControl w:val="0"/>
        <w:spacing w:after="0" w:line="240" w:lineRule="auto"/>
        <w:ind w:firstLine="567"/>
        <w:jc w:val="both"/>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uk-UA"/>
        </w:rPr>
        <w:t xml:space="preserve">Контакти для отримання додаткової інформації щодо результатів цього </w:t>
      </w:r>
      <w:r w:rsidR="0086709A" w:rsidRPr="008D650F">
        <w:rPr>
          <w:rFonts w:ascii="Times New Roman" w:eastAsia="Times New Roman" w:hAnsi="Times New Roman" w:cs="Times New Roman"/>
          <w:sz w:val="28"/>
          <w:szCs w:val="28"/>
          <w:lang w:val="uk-UA" w:eastAsia="uk-UA"/>
        </w:rPr>
        <w:t>спостереження</w:t>
      </w:r>
      <w:r w:rsidRPr="008D650F">
        <w:rPr>
          <w:rFonts w:ascii="Times New Roman" w:eastAsia="Times New Roman" w:hAnsi="Times New Roman" w:cs="Times New Roman"/>
          <w:sz w:val="28"/>
          <w:szCs w:val="28"/>
          <w:lang w:val="uk-UA" w:eastAsia="uk-UA"/>
        </w:rPr>
        <w:t>, відповідного методологічного забезпечення, а також довідок щодо умов розповсюдження його результатів:</w:t>
      </w:r>
    </w:p>
    <w:p w:rsidR="00450641" w:rsidRPr="008D650F" w:rsidRDefault="00450641" w:rsidP="0086709A">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uk-UA"/>
        </w:rPr>
      </w:pPr>
      <w:r w:rsidRPr="008D650F">
        <w:rPr>
          <w:rFonts w:ascii="TimesNewRomanPSMT" w:eastAsia="Times New Roman" w:hAnsi="TimesNewRomanPSMT" w:cs="TimesNewRomanPSMT"/>
          <w:sz w:val="28"/>
          <w:szCs w:val="28"/>
          <w:lang w:val="uk-UA" w:eastAsia="uk-UA"/>
        </w:rPr>
        <w:t>адреса: вул. Шота Руставелі, 3, м. Київ, 01601</w:t>
      </w:r>
    </w:p>
    <w:p w:rsidR="00450641" w:rsidRPr="008D650F" w:rsidRDefault="00521066" w:rsidP="0086709A">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uk-UA"/>
        </w:rPr>
      </w:pPr>
      <w:r w:rsidRPr="008D650F">
        <w:rPr>
          <w:rFonts w:ascii="TimesNewRomanPSMT" w:eastAsia="Times New Roman" w:hAnsi="TimesNewRomanPSMT" w:cs="TimesNewRomanPSMT"/>
          <w:sz w:val="28"/>
          <w:szCs w:val="28"/>
          <w:lang w:val="uk-UA" w:eastAsia="uk-UA"/>
        </w:rPr>
        <w:t xml:space="preserve">телефон: (044) </w:t>
      </w:r>
      <w:r w:rsidR="00450641" w:rsidRPr="008D650F">
        <w:rPr>
          <w:rFonts w:ascii="TimesNewRomanPSMT" w:eastAsia="Times New Roman" w:hAnsi="TimesNewRomanPSMT" w:cs="TimesNewRomanPSMT"/>
          <w:sz w:val="28"/>
          <w:szCs w:val="28"/>
          <w:lang w:val="uk-UA" w:eastAsia="uk-UA"/>
        </w:rPr>
        <w:t>23</w:t>
      </w:r>
      <w:r w:rsidR="00951914" w:rsidRPr="008D650F">
        <w:rPr>
          <w:rFonts w:ascii="TimesNewRomanPSMT" w:eastAsia="Times New Roman" w:hAnsi="TimesNewRomanPSMT" w:cs="TimesNewRomanPSMT"/>
          <w:sz w:val="28"/>
          <w:szCs w:val="28"/>
          <w:lang w:val="uk-UA" w:eastAsia="uk-UA"/>
        </w:rPr>
        <w:t>5</w:t>
      </w:r>
      <w:r w:rsidR="00313487" w:rsidRPr="008D650F">
        <w:rPr>
          <w:rFonts w:ascii="TimesNewRomanPSMT" w:eastAsia="Times New Roman" w:hAnsi="TimesNewRomanPSMT" w:cs="TimesNewRomanPSMT"/>
          <w:sz w:val="28"/>
          <w:szCs w:val="28"/>
          <w:lang w:val="uk-UA" w:eastAsia="uk-UA"/>
        </w:rPr>
        <w:t>-</w:t>
      </w:r>
      <w:r w:rsidR="00951914" w:rsidRPr="008D650F">
        <w:rPr>
          <w:rFonts w:ascii="TimesNewRomanPSMT" w:eastAsia="Times New Roman" w:hAnsi="TimesNewRomanPSMT" w:cs="TimesNewRomanPSMT"/>
          <w:sz w:val="28"/>
          <w:szCs w:val="28"/>
          <w:lang w:val="uk-UA" w:eastAsia="uk-UA"/>
        </w:rPr>
        <w:t>30</w:t>
      </w:r>
      <w:r w:rsidR="00313487" w:rsidRPr="008D650F">
        <w:rPr>
          <w:rFonts w:ascii="TimesNewRomanPSMT" w:eastAsia="Times New Roman" w:hAnsi="TimesNewRomanPSMT" w:cs="TimesNewRomanPSMT"/>
          <w:sz w:val="28"/>
          <w:szCs w:val="28"/>
          <w:lang w:val="uk-UA" w:eastAsia="uk-UA"/>
        </w:rPr>
        <w:t>-</w:t>
      </w:r>
      <w:r w:rsidR="00951914" w:rsidRPr="008D650F">
        <w:rPr>
          <w:rFonts w:ascii="TimesNewRomanPSMT" w:eastAsia="Times New Roman" w:hAnsi="TimesNewRomanPSMT" w:cs="TimesNewRomanPSMT"/>
          <w:sz w:val="28"/>
          <w:szCs w:val="28"/>
          <w:lang w:val="uk-UA" w:eastAsia="uk-UA"/>
        </w:rPr>
        <w:t>11</w:t>
      </w:r>
    </w:p>
    <w:p w:rsidR="00450641" w:rsidRPr="008D650F" w:rsidRDefault="00450641" w:rsidP="0086709A">
      <w:pPr>
        <w:autoSpaceDE w:val="0"/>
        <w:autoSpaceDN w:val="0"/>
        <w:adjustRightInd w:val="0"/>
        <w:spacing w:after="0" w:line="240" w:lineRule="auto"/>
        <w:ind w:firstLine="567"/>
        <w:rPr>
          <w:rFonts w:ascii="TimesNewRomanPSMT" w:eastAsia="Times New Roman" w:hAnsi="TimesNewRomanPSMT" w:cs="TimesNewRomanPSMT"/>
          <w:sz w:val="28"/>
          <w:szCs w:val="28"/>
          <w:lang w:val="uk-UA" w:eastAsia="uk-UA"/>
        </w:rPr>
      </w:pPr>
      <w:r w:rsidRPr="008D650F">
        <w:rPr>
          <w:rFonts w:ascii="TimesNewRomanPSMT" w:eastAsia="Times New Roman" w:hAnsi="TimesNewRomanPSMT" w:cs="TimesNewRomanPSMT"/>
          <w:sz w:val="28"/>
          <w:szCs w:val="28"/>
          <w:lang w:val="uk-UA" w:eastAsia="uk-UA"/>
        </w:rPr>
        <w:lastRenderedPageBreak/>
        <w:t>електронн</w:t>
      </w:r>
      <w:r w:rsidR="00313487" w:rsidRPr="008D650F">
        <w:rPr>
          <w:rFonts w:ascii="TimesNewRomanPSMT" w:eastAsia="Times New Roman" w:hAnsi="TimesNewRomanPSMT" w:cs="TimesNewRomanPSMT"/>
          <w:sz w:val="28"/>
          <w:szCs w:val="28"/>
          <w:lang w:val="uk-UA" w:eastAsia="uk-UA"/>
        </w:rPr>
        <w:t>а</w:t>
      </w:r>
      <w:r w:rsidRPr="008D650F">
        <w:rPr>
          <w:rFonts w:ascii="TimesNewRomanPSMT" w:eastAsia="Times New Roman" w:hAnsi="TimesNewRomanPSMT" w:cs="TimesNewRomanPSMT"/>
          <w:sz w:val="28"/>
          <w:szCs w:val="28"/>
          <w:lang w:val="uk-UA" w:eastAsia="uk-UA"/>
        </w:rPr>
        <w:t xml:space="preserve"> пошт</w:t>
      </w:r>
      <w:r w:rsidR="00313487" w:rsidRPr="008D650F">
        <w:rPr>
          <w:rFonts w:ascii="TimesNewRomanPSMT" w:eastAsia="Times New Roman" w:hAnsi="TimesNewRomanPSMT" w:cs="TimesNewRomanPSMT"/>
          <w:sz w:val="28"/>
          <w:szCs w:val="28"/>
          <w:lang w:val="uk-UA" w:eastAsia="uk-UA"/>
        </w:rPr>
        <w:t>а</w:t>
      </w:r>
      <w:r w:rsidRPr="008D650F">
        <w:rPr>
          <w:rFonts w:ascii="TimesNewRomanPSMT" w:eastAsia="Times New Roman" w:hAnsi="TimesNewRomanPSMT" w:cs="TimesNewRomanPSMT"/>
          <w:sz w:val="28"/>
          <w:szCs w:val="28"/>
          <w:lang w:val="uk-UA" w:eastAsia="uk-UA"/>
        </w:rPr>
        <w:t>:</w:t>
      </w:r>
      <w:r w:rsidR="00DA65C2" w:rsidRPr="008D650F">
        <w:rPr>
          <w:rFonts w:ascii="TimesNewRomanPSMT" w:eastAsia="Times New Roman" w:hAnsi="TimesNewRomanPSMT" w:cs="TimesNewRomanPSMT"/>
          <w:sz w:val="28"/>
          <w:szCs w:val="28"/>
          <w:lang w:val="uk-UA" w:eastAsia="uk-UA"/>
        </w:rPr>
        <w:t xml:space="preserve"> </w:t>
      </w:r>
      <w:hyperlink r:id="rId12" w:history="1">
        <w:r w:rsidR="00313487" w:rsidRPr="008D650F">
          <w:rPr>
            <w:rFonts w:ascii="Times New Roman" w:hAnsi="Times New Roman" w:cs="Times New Roman"/>
            <w:sz w:val="28"/>
            <w:szCs w:val="28"/>
            <w:lang w:val="uk-UA" w:eastAsia="uk-UA"/>
          </w:rPr>
          <w:t>N.Profatska@ukrstat.gov.ua</w:t>
        </w:r>
      </w:hyperlink>
      <w:r w:rsidRPr="008D650F">
        <w:rPr>
          <w:rFonts w:ascii="Times New Roman" w:eastAsia="Times New Roman" w:hAnsi="Times New Roman" w:cs="Times New Roman"/>
          <w:sz w:val="28"/>
          <w:szCs w:val="28"/>
          <w:lang w:val="uk-UA" w:eastAsia="uk-UA"/>
        </w:rPr>
        <w:t>;</w:t>
      </w:r>
      <w:r w:rsidR="00313487" w:rsidRPr="008D650F">
        <w:rPr>
          <w:rFonts w:ascii="Times New Roman" w:eastAsia="Times New Roman" w:hAnsi="Times New Roman" w:cs="Times New Roman"/>
          <w:sz w:val="28"/>
          <w:szCs w:val="28"/>
          <w:lang w:val="uk-UA" w:eastAsia="uk-UA"/>
        </w:rPr>
        <w:t xml:space="preserve"> </w:t>
      </w:r>
      <w:hyperlink r:id="rId13" w:history="1">
        <w:r w:rsidRPr="008D650F">
          <w:rPr>
            <w:rFonts w:ascii="TimesNewRomanPSMT" w:eastAsia="Times New Roman" w:hAnsi="TimesNewRomanPSMT" w:cs="TimesNewRomanPSMT"/>
            <w:sz w:val="28"/>
            <w:szCs w:val="28"/>
            <w:lang w:val="uk-UA" w:eastAsia="uk-UA"/>
          </w:rPr>
          <w:t>office@ukrstat.gov.ua</w:t>
        </w:r>
      </w:hyperlink>
      <w:r w:rsidR="00313487" w:rsidRPr="008D650F">
        <w:rPr>
          <w:rFonts w:ascii="TimesNewRomanPSMT" w:eastAsia="Times New Roman" w:hAnsi="TimesNewRomanPSMT" w:cs="TimesNewRomanPSMT"/>
          <w:sz w:val="28"/>
          <w:szCs w:val="28"/>
          <w:lang w:val="uk-UA" w:eastAsia="uk-UA"/>
        </w:rPr>
        <w:t>.</w:t>
      </w:r>
    </w:p>
    <w:p w:rsidR="00450641" w:rsidRPr="008D650F" w:rsidRDefault="00450641" w:rsidP="0086709A">
      <w:pPr>
        <w:autoSpaceDE w:val="0"/>
        <w:autoSpaceDN w:val="0"/>
        <w:adjustRightInd w:val="0"/>
        <w:spacing w:after="0" w:line="240" w:lineRule="auto"/>
        <w:ind w:firstLine="567"/>
        <w:rPr>
          <w:rFonts w:ascii="TimesNewRomanPSMT" w:eastAsia="Times New Roman" w:hAnsi="TimesNewRomanPSMT" w:cs="TimesNewRomanPSMT"/>
          <w:bCs/>
          <w:sz w:val="28"/>
          <w:szCs w:val="28"/>
          <w:lang w:val="uk-UA" w:eastAsia="uk-UA"/>
        </w:rPr>
      </w:pPr>
      <w:r w:rsidRPr="008D650F">
        <w:rPr>
          <w:rFonts w:ascii="TimesNewRomanPSMT" w:eastAsia="Times New Roman" w:hAnsi="TimesNewRomanPSMT" w:cs="TimesNewRomanPSMT"/>
          <w:bCs/>
          <w:sz w:val="28"/>
          <w:szCs w:val="28"/>
          <w:lang w:val="uk-UA" w:eastAsia="uk-UA"/>
        </w:rPr>
        <w:t xml:space="preserve">Контактна інформація для оформлення інформаційного запиту: </w:t>
      </w:r>
    </w:p>
    <w:p w:rsidR="00450641" w:rsidRPr="008D650F" w:rsidRDefault="00450641" w:rsidP="0086709A">
      <w:pPr>
        <w:autoSpaceDE w:val="0"/>
        <w:autoSpaceDN w:val="0"/>
        <w:adjustRightInd w:val="0"/>
        <w:spacing w:after="0" w:line="240" w:lineRule="auto"/>
        <w:ind w:firstLine="567"/>
        <w:rPr>
          <w:rFonts w:ascii="TimesNewRomanPSMT" w:eastAsia="Times New Roman" w:hAnsi="TimesNewRomanPSMT" w:cs="TimesNewRomanPSMT"/>
          <w:sz w:val="28"/>
          <w:szCs w:val="28"/>
          <w:lang w:val="uk-UA" w:eastAsia="uk-UA"/>
        </w:rPr>
      </w:pPr>
      <w:r w:rsidRPr="008D650F">
        <w:rPr>
          <w:rFonts w:ascii="Times New Roman" w:eastAsia="Times New Roman" w:hAnsi="Times New Roman" w:cs="Times New Roman"/>
          <w:sz w:val="28"/>
          <w:szCs w:val="28"/>
          <w:lang w:val="uk-UA" w:eastAsia="uk-UA"/>
        </w:rPr>
        <w:t>телефон:</w:t>
      </w:r>
      <w:r w:rsidR="00521066" w:rsidRPr="008D650F">
        <w:rPr>
          <w:rFonts w:ascii="Times New Roman" w:eastAsia="Times New Roman" w:hAnsi="Times New Roman" w:cs="Times New Roman"/>
          <w:sz w:val="28"/>
          <w:szCs w:val="28"/>
          <w:lang w:val="uk-UA" w:eastAsia="uk-UA"/>
        </w:rPr>
        <w:t xml:space="preserve"> (044)</w:t>
      </w:r>
      <w:r w:rsidRPr="008D650F">
        <w:rPr>
          <w:rFonts w:ascii="Times New Roman" w:eastAsia="Times New Roman" w:hAnsi="Times New Roman" w:cs="Times New Roman"/>
          <w:sz w:val="28"/>
          <w:szCs w:val="28"/>
          <w:lang w:val="uk-UA" w:eastAsia="uk-UA"/>
        </w:rPr>
        <w:t xml:space="preserve"> 287</w:t>
      </w:r>
      <w:r w:rsidR="00313487" w:rsidRPr="008D650F">
        <w:rPr>
          <w:rFonts w:ascii="Times New Roman" w:eastAsia="Times New Roman" w:hAnsi="Times New Roman" w:cs="Times New Roman"/>
          <w:sz w:val="28"/>
          <w:szCs w:val="28"/>
          <w:lang w:val="uk-UA" w:eastAsia="uk-UA"/>
        </w:rPr>
        <w:t>-</w:t>
      </w:r>
      <w:r w:rsidRPr="008D650F">
        <w:rPr>
          <w:rFonts w:ascii="Times New Roman" w:eastAsia="Times New Roman" w:hAnsi="Times New Roman" w:cs="Times New Roman"/>
          <w:sz w:val="28"/>
          <w:szCs w:val="28"/>
          <w:lang w:val="uk-UA" w:eastAsia="uk-UA"/>
        </w:rPr>
        <w:t>06</w:t>
      </w:r>
      <w:r w:rsidR="00313487" w:rsidRPr="008D650F">
        <w:rPr>
          <w:rFonts w:ascii="Times New Roman" w:eastAsia="Times New Roman" w:hAnsi="Times New Roman" w:cs="Times New Roman"/>
          <w:sz w:val="28"/>
          <w:szCs w:val="28"/>
          <w:lang w:val="uk-UA" w:eastAsia="uk-UA"/>
        </w:rPr>
        <w:t>-</w:t>
      </w:r>
      <w:r w:rsidRPr="008D650F">
        <w:rPr>
          <w:rFonts w:ascii="Times New Roman" w:eastAsia="Times New Roman" w:hAnsi="Times New Roman" w:cs="Times New Roman"/>
          <w:sz w:val="28"/>
          <w:szCs w:val="28"/>
          <w:lang w:val="uk-UA" w:eastAsia="uk-UA"/>
        </w:rPr>
        <w:t>72</w:t>
      </w:r>
      <w:r w:rsidR="00521066" w:rsidRPr="008D650F">
        <w:rPr>
          <w:rFonts w:ascii="Times New Roman" w:eastAsia="Times New Roman" w:hAnsi="Times New Roman" w:cs="Times New Roman"/>
          <w:sz w:val="28"/>
          <w:szCs w:val="28"/>
          <w:lang w:val="uk-UA" w:eastAsia="uk-UA"/>
        </w:rPr>
        <w:t xml:space="preserve">, </w:t>
      </w:r>
      <w:r w:rsidRPr="008D650F">
        <w:rPr>
          <w:rFonts w:ascii="TimesNewRomanPSMT" w:eastAsia="Times New Roman" w:hAnsi="TimesNewRomanPSMT" w:cs="TimesNewRomanPSMT"/>
          <w:sz w:val="28"/>
          <w:szCs w:val="28"/>
          <w:lang w:val="uk-UA" w:eastAsia="uk-UA"/>
        </w:rPr>
        <w:t>факс:</w:t>
      </w:r>
      <w:r w:rsidR="00521066" w:rsidRPr="008D650F">
        <w:rPr>
          <w:rFonts w:ascii="TimesNewRomanPSMT" w:eastAsia="Times New Roman" w:hAnsi="TimesNewRomanPSMT" w:cs="TimesNewRomanPSMT"/>
          <w:sz w:val="28"/>
          <w:szCs w:val="28"/>
          <w:lang w:val="uk-UA" w:eastAsia="uk-UA"/>
        </w:rPr>
        <w:t xml:space="preserve"> (044)</w:t>
      </w:r>
      <w:r w:rsidRPr="008D650F">
        <w:rPr>
          <w:rFonts w:ascii="TimesNewRomanPSMT" w:eastAsia="Times New Roman" w:hAnsi="TimesNewRomanPSMT" w:cs="TimesNewRomanPSMT"/>
          <w:sz w:val="28"/>
          <w:szCs w:val="28"/>
          <w:lang w:val="uk-UA" w:eastAsia="uk-UA"/>
        </w:rPr>
        <w:t xml:space="preserve"> 235</w:t>
      </w:r>
      <w:r w:rsidR="00313487" w:rsidRPr="008D650F">
        <w:rPr>
          <w:rFonts w:ascii="TimesNewRomanPSMT" w:eastAsia="Times New Roman" w:hAnsi="TimesNewRomanPSMT" w:cs="TimesNewRomanPSMT"/>
          <w:sz w:val="28"/>
          <w:szCs w:val="28"/>
          <w:lang w:val="uk-UA" w:eastAsia="uk-UA"/>
        </w:rPr>
        <w:t>-</w:t>
      </w:r>
      <w:r w:rsidR="00521066" w:rsidRPr="008D650F">
        <w:rPr>
          <w:rFonts w:ascii="TimesNewRomanPSMT" w:eastAsia="Times New Roman" w:hAnsi="TimesNewRomanPSMT" w:cs="TimesNewRomanPSMT"/>
          <w:sz w:val="28"/>
          <w:szCs w:val="28"/>
          <w:lang w:val="uk-UA" w:eastAsia="uk-UA"/>
        </w:rPr>
        <w:t xml:space="preserve"> 37</w:t>
      </w:r>
      <w:r w:rsidR="00313487" w:rsidRPr="008D650F">
        <w:rPr>
          <w:rFonts w:ascii="TimesNewRomanPSMT" w:eastAsia="Times New Roman" w:hAnsi="TimesNewRomanPSMT" w:cs="TimesNewRomanPSMT"/>
          <w:sz w:val="28"/>
          <w:szCs w:val="28"/>
          <w:lang w:val="uk-UA" w:eastAsia="uk-UA"/>
        </w:rPr>
        <w:t>-</w:t>
      </w:r>
      <w:r w:rsidRPr="008D650F">
        <w:rPr>
          <w:rFonts w:ascii="TimesNewRomanPSMT" w:eastAsia="Times New Roman" w:hAnsi="TimesNewRomanPSMT" w:cs="TimesNewRomanPSMT"/>
          <w:sz w:val="28"/>
          <w:szCs w:val="28"/>
          <w:lang w:val="uk-UA" w:eastAsia="uk-UA"/>
        </w:rPr>
        <w:t>39</w:t>
      </w:r>
    </w:p>
    <w:p w:rsidR="00450641" w:rsidRPr="008D650F" w:rsidRDefault="00450641" w:rsidP="0086709A">
      <w:pPr>
        <w:autoSpaceDE w:val="0"/>
        <w:autoSpaceDN w:val="0"/>
        <w:adjustRightInd w:val="0"/>
        <w:spacing w:after="0" w:line="240" w:lineRule="auto"/>
        <w:ind w:firstLine="567"/>
        <w:rPr>
          <w:rFonts w:ascii="TimesNewRomanPSMT" w:eastAsia="Times New Roman" w:hAnsi="TimesNewRomanPSMT" w:cs="TimesNewRomanPSMT"/>
          <w:sz w:val="28"/>
          <w:szCs w:val="28"/>
          <w:lang w:val="uk-UA" w:eastAsia="uk-UA"/>
        </w:rPr>
      </w:pPr>
      <w:r w:rsidRPr="008D650F">
        <w:rPr>
          <w:rFonts w:ascii="Times New Roman" w:eastAsia="Times New Roman" w:hAnsi="Times New Roman" w:cs="Times New Roman"/>
          <w:sz w:val="28"/>
          <w:szCs w:val="28"/>
          <w:lang w:val="uk-UA" w:eastAsia="uk-UA"/>
        </w:rPr>
        <w:t>електронн</w:t>
      </w:r>
      <w:r w:rsidR="00313487" w:rsidRPr="008D650F">
        <w:rPr>
          <w:rFonts w:ascii="Times New Roman" w:eastAsia="Times New Roman" w:hAnsi="Times New Roman" w:cs="Times New Roman"/>
          <w:sz w:val="28"/>
          <w:szCs w:val="28"/>
          <w:lang w:val="uk-UA" w:eastAsia="uk-UA"/>
        </w:rPr>
        <w:t>а</w:t>
      </w:r>
      <w:r w:rsidRPr="008D650F">
        <w:rPr>
          <w:rFonts w:ascii="Times New Roman" w:eastAsia="Times New Roman" w:hAnsi="Times New Roman" w:cs="Times New Roman"/>
          <w:sz w:val="28"/>
          <w:szCs w:val="28"/>
          <w:lang w:val="uk-UA" w:eastAsia="uk-UA"/>
        </w:rPr>
        <w:t xml:space="preserve"> пошт</w:t>
      </w:r>
      <w:r w:rsidR="00313487" w:rsidRPr="008D650F">
        <w:rPr>
          <w:rFonts w:ascii="Times New Roman" w:eastAsia="Times New Roman" w:hAnsi="Times New Roman" w:cs="Times New Roman"/>
          <w:sz w:val="28"/>
          <w:szCs w:val="28"/>
          <w:lang w:val="uk-UA" w:eastAsia="uk-UA"/>
        </w:rPr>
        <w:t>а</w:t>
      </w:r>
      <w:r w:rsidRPr="008D650F">
        <w:rPr>
          <w:rFonts w:ascii="Times New Roman" w:eastAsia="Times New Roman" w:hAnsi="Times New Roman" w:cs="Times New Roman"/>
          <w:sz w:val="28"/>
          <w:szCs w:val="28"/>
          <w:lang w:val="uk-UA" w:eastAsia="uk-UA"/>
        </w:rPr>
        <w:t>:</w:t>
      </w:r>
      <w:r w:rsidRPr="008D650F">
        <w:rPr>
          <w:rFonts w:ascii="TimesNewRomanPSMT" w:eastAsia="Times New Roman" w:hAnsi="TimesNewRomanPSMT" w:cs="TimesNewRomanPSMT"/>
          <w:sz w:val="28"/>
          <w:szCs w:val="28"/>
          <w:lang w:val="uk-UA" w:eastAsia="uk-UA"/>
        </w:rPr>
        <w:t xml:space="preserve"> </w:t>
      </w:r>
      <w:hyperlink r:id="rId14" w:history="1">
        <w:r w:rsidRPr="008D650F">
          <w:rPr>
            <w:rFonts w:ascii="TimesNewRomanPSMT" w:eastAsia="Times New Roman" w:hAnsi="TimesNewRomanPSMT" w:cs="TimesNewRomanPSMT"/>
            <w:sz w:val="28"/>
            <w:szCs w:val="28"/>
            <w:lang w:val="uk-UA" w:eastAsia="uk-UA"/>
          </w:rPr>
          <w:t>el.zapyt@ukrstat.gov.ua</w:t>
        </w:r>
      </w:hyperlink>
      <w:r w:rsidR="00313487" w:rsidRPr="008D650F">
        <w:rPr>
          <w:rFonts w:ascii="TimesNewRomanPSMT" w:eastAsia="Times New Roman" w:hAnsi="TimesNewRomanPSMT" w:cs="TimesNewRomanPSMT"/>
          <w:sz w:val="28"/>
          <w:szCs w:val="28"/>
          <w:lang w:val="uk-UA" w:eastAsia="uk-UA"/>
        </w:rPr>
        <w:t>.</w:t>
      </w:r>
    </w:p>
    <w:p w:rsidR="00FA06F4" w:rsidRPr="008D650F" w:rsidRDefault="00FA06F4" w:rsidP="00942B0C">
      <w:pPr>
        <w:autoSpaceDE w:val="0"/>
        <w:autoSpaceDN w:val="0"/>
        <w:adjustRightInd w:val="0"/>
        <w:spacing w:before="360" w:after="360" w:line="240" w:lineRule="auto"/>
        <w:jc w:val="center"/>
        <w:rPr>
          <w:rFonts w:ascii="TimesNewRomanPSMT" w:eastAsia="Times New Roman" w:hAnsi="TimesNewRomanPSMT" w:cs="TimesNewRomanPSMT"/>
          <w:b/>
          <w:bCs/>
          <w:sz w:val="28"/>
          <w:szCs w:val="28"/>
          <w:lang w:val="uk-UA" w:eastAsia="uk-UA"/>
        </w:rPr>
      </w:pPr>
      <w:r w:rsidRPr="008D650F">
        <w:rPr>
          <w:rFonts w:ascii="TimesNewRomanPS-BoldMT" w:eastAsia="Times New Roman" w:hAnsi="TimesNewRomanPS-BoldMT" w:cs="TimesNewRomanPS-BoldMT"/>
          <w:b/>
          <w:bCs/>
          <w:sz w:val="28"/>
          <w:szCs w:val="28"/>
          <w:lang w:val="uk-UA" w:eastAsia="uk-UA"/>
        </w:rPr>
        <w:t xml:space="preserve">2.5. </w:t>
      </w:r>
      <w:r w:rsidRPr="008D650F">
        <w:rPr>
          <w:rFonts w:ascii="TimesNewRomanPSMT" w:eastAsia="Times New Roman" w:hAnsi="TimesNewRomanPSMT" w:cs="TimesNewRomanPSMT"/>
          <w:b/>
          <w:bCs/>
          <w:sz w:val="28"/>
          <w:szCs w:val="28"/>
          <w:lang w:val="uk-UA" w:eastAsia="uk-UA"/>
        </w:rPr>
        <w:t>Послідовність та зіставність</w:t>
      </w:r>
    </w:p>
    <w:p w:rsidR="00FA06F4" w:rsidRPr="008D650F" w:rsidRDefault="00FA06F4" w:rsidP="00F11FB7">
      <w:pPr>
        <w:widowControl w:val="0"/>
        <w:spacing w:after="0" w:line="240" w:lineRule="auto"/>
        <w:ind w:firstLine="567"/>
        <w:jc w:val="both"/>
        <w:rPr>
          <w:rFonts w:ascii="Times New Roman" w:eastAsia="Times New Roman" w:hAnsi="Times New Roman" w:cs="Times New Roman"/>
          <w:i/>
          <w:sz w:val="28"/>
          <w:szCs w:val="28"/>
          <w:lang w:val="uk-UA" w:eastAsia="ru-RU"/>
        </w:rPr>
      </w:pPr>
      <w:r w:rsidRPr="008D650F">
        <w:rPr>
          <w:rFonts w:ascii="Times New Roman" w:eastAsia="Times New Roman" w:hAnsi="Times New Roman" w:cs="Times New Roman"/>
          <w:i/>
          <w:sz w:val="28"/>
          <w:szCs w:val="28"/>
          <w:lang w:val="uk-UA" w:eastAsia="ru-RU"/>
        </w:rPr>
        <w:t xml:space="preserve">Послідовність двох або більше статистичних даних означає, наскільки </w:t>
      </w:r>
      <w:r w:rsidR="00F11FB7" w:rsidRPr="008D650F">
        <w:rPr>
          <w:rFonts w:ascii="Times New Roman" w:eastAsia="Times New Roman" w:hAnsi="Times New Roman" w:cs="Times New Roman"/>
          <w:i/>
          <w:sz w:val="28"/>
          <w:szCs w:val="28"/>
          <w:lang w:val="uk-UA" w:eastAsia="ru-RU"/>
        </w:rPr>
        <w:t>у</w:t>
      </w:r>
      <w:r w:rsidRPr="008D650F">
        <w:rPr>
          <w:rFonts w:ascii="Times New Roman" w:eastAsia="Times New Roman" w:hAnsi="Times New Roman" w:cs="Times New Roman"/>
          <w:i/>
          <w:sz w:val="28"/>
          <w:szCs w:val="28"/>
          <w:lang w:val="uk-UA" w:eastAsia="ru-RU"/>
        </w:rPr>
        <w:t xml:space="preserve">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FA06F4" w:rsidRPr="008D650F" w:rsidRDefault="00FA06F4" w:rsidP="00F11FB7">
      <w:pPr>
        <w:widowControl w:val="0"/>
        <w:spacing w:after="0" w:line="240" w:lineRule="auto"/>
        <w:ind w:firstLine="567"/>
        <w:jc w:val="both"/>
        <w:rPr>
          <w:rFonts w:ascii="Times New Roman" w:eastAsia="Times New Roman" w:hAnsi="Times New Roman" w:cs="Times New Roman"/>
          <w:i/>
          <w:sz w:val="28"/>
          <w:szCs w:val="28"/>
          <w:lang w:val="uk-UA" w:eastAsia="ru-RU"/>
        </w:rPr>
      </w:pPr>
      <w:r w:rsidRPr="008D650F">
        <w:rPr>
          <w:rFonts w:ascii="Times New Roman" w:eastAsia="Times New Roman" w:hAnsi="Times New Roman" w:cs="Times New Roman"/>
          <w:i/>
          <w:sz w:val="28"/>
          <w:szCs w:val="28"/>
          <w:lang w:val="uk-UA" w:eastAsia="ru-RU"/>
        </w:rPr>
        <w:t>Зіставність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w:t>
      </w:r>
    </w:p>
    <w:p w:rsidR="00B812B3" w:rsidRPr="008D650F" w:rsidRDefault="00B812B3" w:rsidP="00B812B3">
      <w:pPr>
        <w:spacing w:after="0" w:line="240" w:lineRule="auto"/>
        <w:ind w:firstLine="567"/>
        <w:jc w:val="both"/>
        <w:rPr>
          <w:rFonts w:ascii="Times New Roman" w:eastAsia="Times New Roman" w:hAnsi="Times New Roman" w:cs="Times New Roman"/>
          <w:sz w:val="28"/>
          <w:szCs w:val="20"/>
          <w:lang w:val="uk-UA" w:eastAsia="ru-RU"/>
        </w:rPr>
      </w:pPr>
      <w:r w:rsidRPr="008D650F">
        <w:rPr>
          <w:rFonts w:ascii="Times New Roman" w:eastAsia="Times New Roman" w:hAnsi="Times New Roman" w:cs="Times New Roman"/>
          <w:sz w:val="28"/>
          <w:szCs w:val="28"/>
          <w:lang w:val="uk-UA" w:eastAsia="ru-RU"/>
        </w:rPr>
        <w:t xml:space="preserve">Спостереження здійснюється </w:t>
      </w:r>
      <w:r w:rsidRPr="008D650F">
        <w:rPr>
          <w:rFonts w:ascii="Times New Roman" w:eastAsia="Times New Roman" w:hAnsi="Times New Roman" w:cs="Times New Roman"/>
          <w:sz w:val="28"/>
          <w:szCs w:val="20"/>
          <w:lang w:val="uk-UA" w:eastAsia="ru-RU"/>
        </w:rPr>
        <w:t xml:space="preserve">на основі споживчого набору товарів (послуг)-представників з місячною періодичністю. Зіставність статистичних даних у динаміці </w:t>
      </w:r>
      <w:r w:rsidR="00E4235F" w:rsidRPr="005866D5">
        <w:rPr>
          <w:rFonts w:ascii="Times New Roman" w:eastAsia="Times New Roman" w:hAnsi="Times New Roman" w:cs="Times New Roman"/>
          <w:sz w:val="28"/>
          <w:szCs w:val="20"/>
          <w:lang w:val="uk-UA" w:eastAsia="ru-RU"/>
        </w:rPr>
        <w:t>з 1991 року</w:t>
      </w:r>
      <w:r w:rsidR="00E4235F">
        <w:rPr>
          <w:rFonts w:ascii="Times New Roman" w:eastAsia="Times New Roman" w:hAnsi="Times New Roman" w:cs="Times New Roman"/>
          <w:sz w:val="28"/>
          <w:szCs w:val="20"/>
          <w:lang w:val="uk-UA" w:eastAsia="ru-RU"/>
        </w:rPr>
        <w:t xml:space="preserve"> </w:t>
      </w:r>
      <w:r w:rsidRPr="008D650F">
        <w:rPr>
          <w:rFonts w:ascii="Times New Roman" w:eastAsia="Times New Roman" w:hAnsi="Times New Roman" w:cs="Times New Roman"/>
          <w:sz w:val="28"/>
          <w:szCs w:val="20"/>
          <w:lang w:val="uk-UA" w:eastAsia="ru-RU"/>
        </w:rPr>
        <w:t>забезпечується методологічною єдністю формування, отримання, взаємним контролем показників, а також формування та перегляду вагової структури.</w:t>
      </w:r>
    </w:p>
    <w:p w:rsidR="00B31540" w:rsidRPr="008D650F" w:rsidRDefault="001644AD" w:rsidP="00F11FB7">
      <w:pPr>
        <w:widowControl w:val="0"/>
        <w:spacing w:after="0" w:line="240" w:lineRule="auto"/>
        <w:ind w:firstLine="567"/>
        <w:jc w:val="both"/>
        <w:rPr>
          <w:rFonts w:ascii="Times New Roman" w:eastAsia="Times New Roman" w:hAnsi="Times New Roman" w:cs="Times New Roman"/>
          <w:sz w:val="28"/>
          <w:szCs w:val="28"/>
          <w:lang w:val="uk-UA" w:eastAsia="ru-RU"/>
        </w:rPr>
      </w:pPr>
      <w:r w:rsidRPr="00522175">
        <w:rPr>
          <w:rFonts w:ascii="Times New Roman" w:eastAsia="Times New Roman" w:hAnsi="Times New Roman" w:cs="Times New Roman"/>
          <w:sz w:val="28"/>
          <w:szCs w:val="28"/>
          <w:lang w:val="uk-UA" w:eastAsia="ru-RU"/>
        </w:rPr>
        <w:t>Результати ДСС не узгоджуються із показниками</w:t>
      </w:r>
      <w:r w:rsidR="0066398D" w:rsidRPr="00522175">
        <w:rPr>
          <w:rFonts w:ascii="Times New Roman" w:eastAsia="Times New Roman" w:hAnsi="Times New Roman" w:cs="Times New Roman"/>
          <w:sz w:val="28"/>
          <w:szCs w:val="28"/>
          <w:lang w:val="uk-UA" w:eastAsia="ru-RU"/>
        </w:rPr>
        <w:t xml:space="preserve"> інших спостережень, оскільки в </w:t>
      </w:r>
      <w:r w:rsidR="009747A7" w:rsidRPr="00522175">
        <w:rPr>
          <w:rFonts w:ascii="Times New Roman" w:eastAsia="Times New Roman" w:hAnsi="Times New Roman" w:cs="Times New Roman"/>
          <w:sz w:val="28"/>
          <w:szCs w:val="28"/>
          <w:lang w:val="uk-UA" w:eastAsia="ru-RU"/>
        </w:rPr>
        <w:t>меж</w:t>
      </w:r>
      <w:r w:rsidR="0066398D" w:rsidRPr="00522175">
        <w:rPr>
          <w:rFonts w:ascii="Times New Roman" w:eastAsia="Times New Roman" w:hAnsi="Times New Roman" w:cs="Times New Roman"/>
          <w:sz w:val="28"/>
          <w:szCs w:val="28"/>
          <w:lang w:val="uk-UA" w:eastAsia="ru-RU"/>
        </w:rPr>
        <w:t xml:space="preserve">ах проведення інших ДСС </w:t>
      </w:r>
      <w:r w:rsidR="009747A7" w:rsidRPr="00522175">
        <w:rPr>
          <w:rFonts w:ascii="Times New Roman" w:eastAsia="Times New Roman" w:hAnsi="Times New Roman" w:cs="Times New Roman"/>
          <w:sz w:val="28"/>
          <w:szCs w:val="28"/>
          <w:lang w:val="uk-UA" w:eastAsia="ru-RU"/>
        </w:rPr>
        <w:t>зі</w:t>
      </w:r>
      <w:r w:rsidR="0066398D" w:rsidRPr="00522175">
        <w:rPr>
          <w:rFonts w:ascii="Times New Roman" w:eastAsia="Times New Roman" w:hAnsi="Times New Roman" w:cs="Times New Roman"/>
          <w:sz w:val="28"/>
          <w:szCs w:val="28"/>
          <w:lang w:val="uk-UA" w:eastAsia="ru-RU"/>
        </w:rPr>
        <w:t>ставні дані з показниками цього спостереження не спостерігаються.</w:t>
      </w:r>
    </w:p>
    <w:p w:rsidR="005D795F" w:rsidRPr="008D650F" w:rsidRDefault="005D795F" w:rsidP="0035761E">
      <w:pPr>
        <w:autoSpaceDE w:val="0"/>
        <w:autoSpaceDN w:val="0"/>
        <w:adjustRightInd w:val="0"/>
        <w:spacing w:before="360" w:after="360" w:line="240" w:lineRule="auto"/>
        <w:jc w:val="center"/>
        <w:rPr>
          <w:rFonts w:ascii="TimesNewRomanPS-BoldMT" w:eastAsia="Times New Roman" w:hAnsi="TimesNewRomanPS-BoldMT" w:cs="TimesNewRomanPS-BoldMT"/>
          <w:b/>
          <w:bCs/>
          <w:sz w:val="28"/>
          <w:szCs w:val="28"/>
          <w:lang w:val="uk-UA" w:eastAsia="uk-UA"/>
        </w:rPr>
      </w:pPr>
      <w:r w:rsidRPr="008D650F">
        <w:rPr>
          <w:rFonts w:ascii="TimesNewRomanPS-BoldMT" w:eastAsia="Times New Roman" w:hAnsi="TimesNewRomanPS-BoldMT" w:cs="TimesNewRomanPS-BoldMT"/>
          <w:b/>
          <w:bCs/>
          <w:sz w:val="28"/>
          <w:szCs w:val="28"/>
          <w:lang w:val="uk-UA" w:eastAsia="uk-UA"/>
        </w:rPr>
        <w:t>2.6. Оцінка потреб та очікувань користувачів</w:t>
      </w:r>
    </w:p>
    <w:p w:rsidR="00D5090C" w:rsidRPr="008D650F" w:rsidRDefault="00D5090C" w:rsidP="00D5090C">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D5090C">
        <w:rPr>
          <w:rFonts w:ascii="Times New Roman" w:eastAsia="Times New Roman" w:hAnsi="Times New Roman" w:cs="Times New Roman"/>
          <w:sz w:val="28"/>
          <w:szCs w:val="28"/>
          <w:lang w:val="uk-UA" w:eastAsia="uk-UA"/>
        </w:rPr>
        <w:t xml:space="preserve">Користувачами інформації, отриманої за результатами ДСС, є </w:t>
      </w:r>
      <w:r w:rsidRPr="00D5090C">
        <w:rPr>
          <w:rFonts w:ascii="Times New Roman" w:hAnsi="Times New Roman" w:cs="Times New Roman"/>
          <w:color w:val="000000"/>
          <w:sz w:val="28"/>
          <w:szCs w:val="28"/>
          <w:lang w:val="uk-UA"/>
        </w:rPr>
        <w:t>органи державної влади та місцевого самоврядування, бізнес (підприємства, установи та організації), науковці та дослідники,</w:t>
      </w:r>
      <w:r w:rsidRPr="00D5090C">
        <w:rPr>
          <w:color w:val="000000" w:themeColor="text1"/>
          <w:sz w:val="28"/>
          <w:szCs w:val="28"/>
          <w:lang w:val="uk-UA"/>
        </w:rPr>
        <w:t xml:space="preserve"> </w:t>
      </w:r>
      <w:r w:rsidRPr="00D5090C">
        <w:rPr>
          <w:rFonts w:ascii="Times New Roman" w:hAnsi="Times New Roman" w:cs="Times New Roman"/>
          <w:color w:val="000000"/>
          <w:sz w:val="28"/>
          <w:szCs w:val="28"/>
          <w:lang w:val="uk-UA"/>
        </w:rPr>
        <w:t>засоби масової інформації, міжнародні організації, громадяни.</w:t>
      </w:r>
      <w:r w:rsidRPr="00281F0E">
        <w:rPr>
          <w:rFonts w:ascii="Times New Roman" w:hAnsi="Times New Roman" w:cs="Times New Roman"/>
          <w:color w:val="000000"/>
          <w:sz w:val="28"/>
          <w:szCs w:val="28"/>
          <w:lang w:val="uk-UA"/>
        </w:rPr>
        <w:t xml:space="preserve"> </w:t>
      </w:r>
    </w:p>
    <w:p w:rsidR="0066398D" w:rsidRPr="008D650F" w:rsidRDefault="0066398D" w:rsidP="0066398D">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Задоволеність потреб користувачів статистичної інформації оцінюється шляхом опитування, а також на підставі аналізу запитів і пропозицій користувачів.</w:t>
      </w:r>
    </w:p>
    <w:p w:rsidR="00DD55B3" w:rsidRPr="008D650F" w:rsidRDefault="0066398D" w:rsidP="00DD55B3">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uk-UA"/>
        </w:rPr>
        <w:t xml:space="preserve">У червні 2018 року </w:t>
      </w:r>
      <w:r w:rsidR="005D795F" w:rsidRPr="008D650F">
        <w:rPr>
          <w:rFonts w:ascii="TimesNewRomanPSMT" w:eastAsia="Times New Roman" w:hAnsi="TimesNewRomanPSMT" w:cs="TimesNewRomanPSMT"/>
          <w:sz w:val="28"/>
          <w:szCs w:val="28"/>
          <w:lang w:val="uk-UA" w:eastAsia="uk-UA"/>
        </w:rPr>
        <w:t xml:space="preserve">Держстат провів анкетне опитування </w:t>
      </w:r>
      <w:r w:rsidR="005D795F" w:rsidRPr="008D650F">
        <w:rPr>
          <w:rFonts w:ascii="Times New Roman" w:eastAsia="Times New Roman" w:hAnsi="Times New Roman" w:cs="Times New Roman"/>
          <w:sz w:val="28"/>
          <w:szCs w:val="28"/>
          <w:lang w:val="uk-UA" w:eastAsia="ru-RU"/>
        </w:rPr>
        <w:t xml:space="preserve">користувачів статистичної інформації </w:t>
      </w:r>
      <w:r w:rsidR="00DD55B3" w:rsidRPr="008D650F">
        <w:rPr>
          <w:rFonts w:ascii="Times New Roman" w:eastAsia="Times New Roman" w:hAnsi="Times New Roman" w:cs="Times New Roman"/>
          <w:sz w:val="28"/>
          <w:szCs w:val="28"/>
          <w:lang w:val="uk-UA" w:eastAsia="ru-RU"/>
        </w:rPr>
        <w:t xml:space="preserve">(далі – анкетне опитування) </w:t>
      </w:r>
      <w:r w:rsidR="00DD55B3" w:rsidRPr="008D650F">
        <w:rPr>
          <w:rFonts w:ascii="TimesNewRomanPSMT" w:eastAsia="Times New Roman" w:hAnsi="TimesNewRomanPSMT" w:cs="TimesNewRomanPSMT"/>
          <w:sz w:val="28"/>
          <w:szCs w:val="28"/>
          <w:lang w:val="uk-UA" w:eastAsia="uk-UA"/>
        </w:rPr>
        <w:t>з метою вивчення ступеня відповідності потребам користувачів статистичної інформації щодо статистики споживчих цін, уміщених у статистичному збірнику "Індекси споживчих цін</w:t>
      </w:r>
      <w:r w:rsidR="00DD55B3" w:rsidRPr="008D650F">
        <w:rPr>
          <w:rFonts w:ascii="Times New Roman" w:eastAsia="Times New Roman" w:hAnsi="Times New Roman" w:cs="Times New Roman"/>
          <w:sz w:val="28"/>
          <w:szCs w:val="28"/>
          <w:lang w:val="uk-UA" w:eastAsia="ru-RU"/>
        </w:rPr>
        <w:t>".</w:t>
      </w:r>
    </w:p>
    <w:p w:rsidR="00DD55B3" w:rsidRPr="008D650F" w:rsidRDefault="00DD55B3" w:rsidP="00203CB2">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 xml:space="preserve">У зазначеному збірнику оприлюднюються показники </w:t>
      </w:r>
      <w:r w:rsidR="00203CB2" w:rsidRPr="008D650F">
        <w:rPr>
          <w:rFonts w:ascii="Times New Roman" w:eastAsia="Times New Roman" w:hAnsi="Times New Roman" w:cs="Times New Roman"/>
          <w:sz w:val="28"/>
          <w:szCs w:val="28"/>
          <w:lang w:val="uk-UA" w:eastAsia="uk-UA"/>
        </w:rPr>
        <w:t xml:space="preserve">щодо </w:t>
      </w:r>
      <w:r w:rsidRPr="008D650F">
        <w:rPr>
          <w:rFonts w:ascii="Times New Roman" w:eastAsia="Times New Roman" w:hAnsi="Times New Roman" w:cs="Times New Roman"/>
          <w:sz w:val="28"/>
          <w:szCs w:val="28"/>
          <w:lang w:val="uk-UA" w:eastAsia="uk-UA"/>
        </w:rPr>
        <w:t>індекс</w:t>
      </w:r>
      <w:r w:rsidR="00203CB2" w:rsidRPr="008D650F">
        <w:rPr>
          <w:rFonts w:ascii="Times New Roman" w:eastAsia="Times New Roman" w:hAnsi="Times New Roman" w:cs="Times New Roman"/>
          <w:sz w:val="28"/>
          <w:szCs w:val="28"/>
          <w:lang w:val="uk-UA" w:eastAsia="uk-UA"/>
        </w:rPr>
        <w:t>ів</w:t>
      </w:r>
      <w:r w:rsidRPr="008D650F">
        <w:rPr>
          <w:rFonts w:ascii="Times New Roman" w:eastAsia="Times New Roman" w:hAnsi="Times New Roman" w:cs="Times New Roman"/>
          <w:sz w:val="28"/>
          <w:szCs w:val="28"/>
          <w:lang w:val="uk-UA" w:eastAsia="uk-UA"/>
        </w:rPr>
        <w:t xml:space="preserve"> споживчих цін на товари та послуги по регіонах України. Крім того, представлено дані про середні споживчі ціни на основні продукти харчування, базового індексу споживчих цін</w:t>
      </w:r>
      <w:r w:rsidR="00203CB2" w:rsidRPr="008D650F">
        <w:rPr>
          <w:rFonts w:ascii="Times New Roman" w:eastAsia="Times New Roman" w:hAnsi="Times New Roman" w:cs="Times New Roman"/>
          <w:sz w:val="28"/>
          <w:szCs w:val="28"/>
          <w:lang w:val="uk-UA" w:eastAsia="uk-UA"/>
        </w:rPr>
        <w:t xml:space="preserve">. </w:t>
      </w:r>
    </w:p>
    <w:p w:rsidR="00203CB2" w:rsidRPr="008D650F" w:rsidRDefault="00203CB2" w:rsidP="00DD55B3">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 xml:space="preserve">Основні висновки за результатами </w:t>
      </w:r>
      <w:r w:rsidR="0069514A">
        <w:rPr>
          <w:rFonts w:ascii="Times New Roman" w:eastAsia="Times New Roman" w:hAnsi="Times New Roman" w:cs="Times New Roman"/>
          <w:sz w:val="28"/>
          <w:szCs w:val="28"/>
          <w:lang w:val="uk-UA" w:eastAsia="uk-UA"/>
        </w:rPr>
        <w:t xml:space="preserve">анкетного </w:t>
      </w:r>
      <w:r w:rsidRPr="008D650F">
        <w:rPr>
          <w:rFonts w:ascii="Times New Roman" w:eastAsia="Times New Roman" w:hAnsi="Times New Roman" w:cs="Times New Roman"/>
          <w:sz w:val="28"/>
          <w:szCs w:val="28"/>
          <w:lang w:val="uk-UA" w:eastAsia="uk-UA"/>
        </w:rPr>
        <w:t>опитування:</w:t>
      </w:r>
    </w:p>
    <w:p w:rsidR="00203CB2" w:rsidRPr="00203CB2" w:rsidRDefault="00203CB2" w:rsidP="00203CB2">
      <w:pPr>
        <w:spacing w:after="0" w:line="240" w:lineRule="auto"/>
        <w:ind w:firstLine="567"/>
        <w:jc w:val="both"/>
        <w:rPr>
          <w:rFonts w:ascii="Times New Roman" w:eastAsia="Times New Roman" w:hAnsi="Times New Roman" w:cs="Times New Roman"/>
          <w:sz w:val="28"/>
          <w:szCs w:val="28"/>
          <w:lang w:val="uk-UA" w:eastAsia="uk-UA"/>
        </w:rPr>
      </w:pPr>
      <w:r w:rsidRPr="00203CB2">
        <w:rPr>
          <w:rFonts w:ascii="Times New Roman" w:eastAsia="Times New Roman" w:hAnsi="Times New Roman" w:cs="Times New Roman"/>
          <w:sz w:val="28"/>
          <w:szCs w:val="28"/>
          <w:lang w:val="uk-UA" w:eastAsia="uk-UA"/>
        </w:rPr>
        <w:t xml:space="preserve">65% опитаних </w:t>
      </w:r>
      <w:r w:rsidRPr="008D650F">
        <w:rPr>
          <w:rFonts w:ascii="Times New Roman" w:eastAsia="Times New Roman" w:hAnsi="Times New Roman" w:cs="Times New Roman"/>
          <w:sz w:val="28"/>
          <w:szCs w:val="28"/>
          <w:lang w:val="uk-UA" w:eastAsia="uk-UA"/>
        </w:rPr>
        <w:t xml:space="preserve">користувачів </w:t>
      </w:r>
      <w:r w:rsidRPr="00203CB2">
        <w:rPr>
          <w:rFonts w:ascii="Times New Roman" w:eastAsia="Times New Roman" w:hAnsi="Times New Roman" w:cs="Times New Roman"/>
          <w:sz w:val="28"/>
          <w:szCs w:val="28"/>
          <w:lang w:val="uk-UA" w:eastAsia="uk-UA"/>
        </w:rPr>
        <w:t>зазначили, що статистична інформація</w:t>
      </w:r>
      <w:r w:rsidRPr="008D650F">
        <w:rPr>
          <w:rFonts w:ascii="Times New Roman" w:eastAsia="Times New Roman" w:hAnsi="Times New Roman" w:cs="Times New Roman"/>
          <w:sz w:val="28"/>
          <w:szCs w:val="28"/>
          <w:lang w:val="uk-UA" w:eastAsia="uk-UA"/>
        </w:rPr>
        <w:t xml:space="preserve">, наведена у статистичному збірнику, </w:t>
      </w:r>
      <w:r w:rsidRPr="00203CB2">
        <w:rPr>
          <w:rFonts w:ascii="Times New Roman" w:eastAsia="Times New Roman" w:hAnsi="Times New Roman" w:cs="Times New Roman"/>
          <w:sz w:val="28"/>
          <w:szCs w:val="28"/>
          <w:lang w:val="uk-UA" w:eastAsia="uk-UA"/>
        </w:rPr>
        <w:t>є основою або важливою складовою їхньої діяльності;</w:t>
      </w:r>
    </w:p>
    <w:p w:rsidR="00D5090C" w:rsidRPr="008F7130" w:rsidRDefault="00D5090C" w:rsidP="00D5090C">
      <w:pPr>
        <w:spacing w:after="0" w:line="240" w:lineRule="auto"/>
        <w:ind w:firstLine="567"/>
        <w:jc w:val="both"/>
        <w:rPr>
          <w:rFonts w:ascii="Times New Roman" w:eastAsia="Times New Roman" w:hAnsi="Times New Roman" w:cs="Times New Roman"/>
          <w:sz w:val="28"/>
          <w:szCs w:val="28"/>
          <w:lang w:val="uk-UA" w:eastAsia="uk-UA"/>
        </w:rPr>
      </w:pPr>
      <w:r w:rsidRPr="00D5090C">
        <w:rPr>
          <w:rFonts w:ascii="Times New Roman" w:eastAsia="Times New Roman" w:hAnsi="Times New Roman" w:cs="Times New Roman"/>
          <w:sz w:val="28"/>
          <w:szCs w:val="28"/>
          <w:lang w:val="uk-UA" w:eastAsia="uk-UA"/>
        </w:rPr>
        <w:lastRenderedPageBreak/>
        <w:t>74% користувачів, які у своїй діяльності використовували статистичний збірник "Індекси споживчих цін", поставили оцінку "добре" та "відмінно" переліку показників, уміщених у ньому;</w:t>
      </w:r>
    </w:p>
    <w:p w:rsidR="00203CB2" w:rsidRPr="00203CB2" w:rsidRDefault="00203CB2" w:rsidP="00203CB2">
      <w:pPr>
        <w:spacing w:after="0" w:line="240" w:lineRule="auto"/>
        <w:ind w:firstLine="567"/>
        <w:jc w:val="both"/>
        <w:rPr>
          <w:rFonts w:ascii="Times New Roman" w:eastAsia="Times New Roman" w:hAnsi="Times New Roman" w:cs="Times New Roman"/>
          <w:sz w:val="28"/>
          <w:szCs w:val="28"/>
          <w:lang w:val="uk-UA" w:eastAsia="uk-UA"/>
        </w:rPr>
      </w:pPr>
      <w:r w:rsidRPr="00203CB2">
        <w:rPr>
          <w:rFonts w:ascii="Times New Roman" w:eastAsia="Times New Roman" w:hAnsi="Times New Roman" w:cs="Times New Roman"/>
          <w:sz w:val="28"/>
          <w:szCs w:val="28"/>
          <w:lang w:val="uk-UA" w:eastAsia="uk-UA"/>
        </w:rPr>
        <w:t xml:space="preserve">96% опитаних </w:t>
      </w:r>
      <w:r w:rsidR="00584E5F" w:rsidRPr="008D650F">
        <w:rPr>
          <w:rFonts w:ascii="Times New Roman" w:eastAsia="Times New Roman" w:hAnsi="Times New Roman" w:cs="Times New Roman"/>
          <w:sz w:val="28"/>
          <w:szCs w:val="28"/>
          <w:lang w:val="uk-UA" w:eastAsia="uk-UA"/>
        </w:rPr>
        <w:t xml:space="preserve">користувачів </w:t>
      </w:r>
      <w:r w:rsidRPr="00203CB2">
        <w:rPr>
          <w:rFonts w:ascii="Times New Roman" w:eastAsia="Times New Roman" w:hAnsi="Times New Roman" w:cs="Times New Roman"/>
          <w:sz w:val="28"/>
          <w:szCs w:val="28"/>
          <w:lang w:val="uk-UA" w:eastAsia="uk-UA"/>
        </w:rPr>
        <w:t>позитивн</w:t>
      </w:r>
      <w:r w:rsidR="00584E5F" w:rsidRPr="008D650F">
        <w:rPr>
          <w:rFonts w:ascii="Times New Roman" w:eastAsia="Times New Roman" w:hAnsi="Times New Roman" w:cs="Times New Roman"/>
          <w:sz w:val="28"/>
          <w:szCs w:val="28"/>
          <w:lang w:val="uk-UA" w:eastAsia="uk-UA"/>
        </w:rPr>
        <w:t>о</w:t>
      </w:r>
      <w:r w:rsidRPr="00203CB2">
        <w:rPr>
          <w:rFonts w:ascii="Times New Roman" w:eastAsia="Times New Roman" w:hAnsi="Times New Roman" w:cs="Times New Roman"/>
          <w:sz w:val="28"/>
          <w:szCs w:val="28"/>
          <w:lang w:val="uk-UA" w:eastAsia="uk-UA"/>
        </w:rPr>
        <w:t xml:space="preserve"> </w:t>
      </w:r>
      <w:r w:rsidR="00584E5F" w:rsidRPr="008D650F">
        <w:rPr>
          <w:rFonts w:ascii="Times New Roman" w:eastAsia="Times New Roman" w:hAnsi="Times New Roman" w:cs="Times New Roman"/>
          <w:sz w:val="28"/>
          <w:szCs w:val="28"/>
          <w:lang w:val="uk-UA" w:eastAsia="uk-UA"/>
        </w:rPr>
        <w:t xml:space="preserve">оцінили </w:t>
      </w:r>
      <w:r w:rsidRPr="00203CB2">
        <w:rPr>
          <w:rFonts w:ascii="Times New Roman" w:eastAsia="Times New Roman" w:hAnsi="Times New Roman" w:cs="Times New Roman"/>
          <w:sz w:val="28"/>
          <w:szCs w:val="28"/>
          <w:lang w:val="uk-UA" w:eastAsia="uk-UA"/>
        </w:rPr>
        <w:t>інформаційн</w:t>
      </w:r>
      <w:r w:rsidR="00584E5F" w:rsidRPr="008D650F">
        <w:rPr>
          <w:rFonts w:ascii="Times New Roman" w:eastAsia="Times New Roman" w:hAnsi="Times New Roman" w:cs="Times New Roman"/>
          <w:sz w:val="28"/>
          <w:szCs w:val="28"/>
          <w:lang w:val="uk-UA" w:eastAsia="uk-UA"/>
        </w:rPr>
        <w:t>е наповнення вищезгаданого збірника</w:t>
      </w:r>
      <w:r w:rsidRPr="00203CB2">
        <w:rPr>
          <w:rFonts w:ascii="Times New Roman" w:eastAsia="Times New Roman" w:hAnsi="Times New Roman" w:cs="Times New Roman"/>
          <w:sz w:val="28"/>
          <w:szCs w:val="28"/>
          <w:lang w:val="uk-UA" w:eastAsia="uk-UA"/>
        </w:rPr>
        <w:t>;</w:t>
      </w:r>
    </w:p>
    <w:p w:rsidR="00584E5F" w:rsidRPr="00D5090C" w:rsidRDefault="00203CB2" w:rsidP="00203CB2">
      <w:pPr>
        <w:spacing w:after="0" w:line="240" w:lineRule="auto"/>
        <w:ind w:firstLine="567"/>
        <w:jc w:val="both"/>
        <w:rPr>
          <w:rFonts w:ascii="Times New Roman" w:eastAsia="Times New Roman" w:hAnsi="Times New Roman" w:cs="Times New Roman"/>
          <w:sz w:val="28"/>
          <w:szCs w:val="28"/>
          <w:lang w:val="uk-UA" w:eastAsia="uk-UA"/>
        </w:rPr>
      </w:pPr>
      <w:r w:rsidRPr="00203CB2">
        <w:rPr>
          <w:rFonts w:ascii="Times New Roman" w:eastAsia="Times New Roman" w:hAnsi="Times New Roman" w:cs="Times New Roman"/>
          <w:sz w:val="28"/>
          <w:szCs w:val="28"/>
          <w:lang w:val="uk-UA" w:eastAsia="uk-UA"/>
        </w:rPr>
        <w:t>26% користувачів висловились про поліпшення якості інформаційно</w:t>
      </w:r>
      <w:r w:rsidR="00584E5F" w:rsidRPr="008D650F">
        <w:rPr>
          <w:rFonts w:ascii="Times New Roman" w:eastAsia="Times New Roman" w:hAnsi="Times New Roman" w:cs="Times New Roman"/>
          <w:sz w:val="28"/>
          <w:szCs w:val="28"/>
          <w:lang w:val="uk-UA" w:eastAsia="uk-UA"/>
        </w:rPr>
        <w:t xml:space="preserve">го забезпечення </w:t>
      </w:r>
      <w:r w:rsidRPr="00203CB2">
        <w:rPr>
          <w:rFonts w:ascii="Times New Roman" w:eastAsia="Times New Roman" w:hAnsi="Times New Roman" w:cs="Times New Roman"/>
          <w:sz w:val="28"/>
          <w:szCs w:val="28"/>
          <w:lang w:val="uk-UA" w:eastAsia="uk-UA"/>
        </w:rPr>
        <w:t>з тематики опитування порівняно з минулим роком</w:t>
      </w:r>
      <w:r w:rsidR="00D5090C">
        <w:rPr>
          <w:rFonts w:ascii="Times New Roman" w:eastAsia="Times New Roman" w:hAnsi="Times New Roman" w:cs="Times New Roman"/>
          <w:sz w:val="28"/>
          <w:szCs w:val="28"/>
          <w:lang w:val="uk-UA" w:eastAsia="uk-UA"/>
        </w:rPr>
        <w:t>.</w:t>
      </w:r>
    </w:p>
    <w:p w:rsidR="001A20D4" w:rsidRPr="008D650F" w:rsidRDefault="00515D95" w:rsidP="001A20D4">
      <w:pPr>
        <w:spacing w:after="0" w:line="240" w:lineRule="auto"/>
        <w:ind w:firstLine="567"/>
        <w:jc w:val="both"/>
        <w:rPr>
          <w:rFonts w:ascii="Times New Roman" w:eastAsia="Times New Roman" w:hAnsi="Times New Roman" w:cs="Times New Roman"/>
          <w:sz w:val="28"/>
          <w:szCs w:val="28"/>
          <w:lang w:val="uk-UA" w:eastAsia="uk-UA"/>
        </w:rPr>
      </w:pPr>
      <w:r w:rsidRPr="008D650F">
        <w:rPr>
          <w:rFonts w:ascii="Times New Roman" w:eastAsia="Times New Roman" w:hAnsi="Times New Roman" w:cs="Times New Roman"/>
          <w:sz w:val="28"/>
          <w:szCs w:val="28"/>
          <w:lang w:val="uk-UA" w:eastAsia="uk-UA"/>
        </w:rPr>
        <w:t>Відповідно до р</w:t>
      </w:r>
      <w:r w:rsidR="00E63899" w:rsidRPr="008D650F">
        <w:rPr>
          <w:rFonts w:ascii="Times New Roman" w:eastAsia="Times New Roman" w:hAnsi="Times New Roman" w:cs="Times New Roman"/>
          <w:sz w:val="28"/>
          <w:szCs w:val="28"/>
          <w:lang w:val="uk-UA" w:eastAsia="uk-UA"/>
        </w:rPr>
        <w:t>езультат</w:t>
      </w:r>
      <w:r w:rsidRPr="008D650F">
        <w:rPr>
          <w:rFonts w:ascii="Times New Roman" w:eastAsia="Times New Roman" w:hAnsi="Times New Roman" w:cs="Times New Roman"/>
          <w:sz w:val="28"/>
          <w:szCs w:val="28"/>
          <w:lang w:val="uk-UA" w:eastAsia="uk-UA"/>
        </w:rPr>
        <w:t>ів</w:t>
      </w:r>
      <w:r w:rsidR="00E63899" w:rsidRPr="008D650F">
        <w:rPr>
          <w:rFonts w:ascii="Times New Roman" w:eastAsia="Times New Roman" w:hAnsi="Times New Roman" w:cs="Times New Roman"/>
          <w:sz w:val="28"/>
          <w:szCs w:val="28"/>
          <w:lang w:val="uk-UA" w:eastAsia="uk-UA"/>
        </w:rPr>
        <w:t xml:space="preserve"> опитування</w:t>
      </w:r>
      <w:r w:rsidR="005D795F" w:rsidRPr="008D650F">
        <w:rPr>
          <w:rFonts w:ascii="Times New Roman" w:eastAsia="Times New Roman" w:hAnsi="Times New Roman" w:cs="Times New Roman"/>
          <w:sz w:val="28"/>
          <w:szCs w:val="28"/>
          <w:lang w:val="uk-UA" w:eastAsia="uk-UA"/>
        </w:rPr>
        <w:t xml:space="preserve"> більшість користувачів надали відмінну та добру оцінку якості статистичної інформації зі статистики </w:t>
      </w:r>
      <w:r w:rsidR="00CC6626" w:rsidRPr="008D650F">
        <w:rPr>
          <w:rFonts w:ascii="Times New Roman" w:eastAsia="Times New Roman" w:hAnsi="Times New Roman" w:cs="Times New Roman"/>
          <w:sz w:val="28"/>
          <w:szCs w:val="28"/>
          <w:lang w:val="uk-UA" w:eastAsia="uk-UA"/>
        </w:rPr>
        <w:t xml:space="preserve">споживчих </w:t>
      </w:r>
      <w:r w:rsidR="005D795F" w:rsidRPr="008D650F">
        <w:rPr>
          <w:rFonts w:ascii="Times New Roman" w:eastAsia="Times New Roman" w:hAnsi="Times New Roman" w:cs="Times New Roman"/>
          <w:sz w:val="28"/>
          <w:szCs w:val="28"/>
          <w:lang w:val="uk-UA" w:eastAsia="uk-UA"/>
        </w:rPr>
        <w:t xml:space="preserve">цін, яка наведена у збірнику. При цьому найбільш важливим критерієм якості статистичної інформації зі статистики </w:t>
      </w:r>
      <w:r w:rsidR="00CC6626" w:rsidRPr="008D650F">
        <w:rPr>
          <w:rFonts w:ascii="Times New Roman" w:eastAsia="Times New Roman" w:hAnsi="Times New Roman" w:cs="Times New Roman"/>
          <w:sz w:val="28"/>
          <w:szCs w:val="28"/>
          <w:lang w:val="uk-UA" w:eastAsia="uk-UA"/>
        </w:rPr>
        <w:t xml:space="preserve">споживчих </w:t>
      </w:r>
      <w:r w:rsidR="005D795F" w:rsidRPr="008D650F">
        <w:rPr>
          <w:rFonts w:ascii="Times New Roman" w:eastAsia="Times New Roman" w:hAnsi="Times New Roman" w:cs="Times New Roman"/>
          <w:sz w:val="28"/>
          <w:szCs w:val="28"/>
          <w:lang w:val="uk-UA" w:eastAsia="uk-UA"/>
        </w:rPr>
        <w:t xml:space="preserve">цін користувачі визначили </w:t>
      </w:r>
      <w:r w:rsidR="001A20D4" w:rsidRPr="008D650F">
        <w:rPr>
          <w:rFonts w:ascii="Times New Roman" w:eastAsia="Times New Roman" w:hAnsi="Times New Roman" w:cs="Times New Roman"/>
          <w:sz w:val="28"/>
          <w:szCs w:val="28"/>
          <w:lang w:val="uk-UA" w:eastAsia="uk-UA"/>
        </w:rPr>
        <w:t>"Точність/Надійність", на другому місці ‒ "Відповідність/Релевантність", на третьому ‒ "Своєчасність та Пунктуальність".</w:t>
      </w:r>
    </w:p>
    <w:p w:rsidR="005D795F" w:rsidRPr="00546926" w:rsidRDefault="00E63899" w:rsidP="0066398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r w:rsidRPr="00546926">
        <w:rPr>
          <w:rFonts w:ascii="Times New Roman" w:eastAsia="Times New Roman" w:hAnsi="Times New Roman" w:cs="Times New Roman"/>
          <w:sz w:val="28"/>
          <w:szCs w:val="28"/>
          <w:lang w:val="uk-UA" w:eastAsia="ru-RU"/>
        </w:rPr>
        <w:t>Б</w:t>
      </w:r>
      <w:r w:rsidR="00844F19" w:rsidRPr="00546926">
        <w:rPr>
          <w:rFonts w:ascii="Times New Roman" w:eastAsia="Times New Roman" w:hAnsi="Times New Roman" w:cs="Times New Roman"/>
          <w:sz w:val="28"/>
          <w:szCs w:val="28"/>
          <w:lang w:val="uk-UA" w:eastAsia="ru-RU"/>
        </w:rPr>
        <w:t>ільш детальн</w:t>
      </w:r>
      <w:r w:rsidR="00584E5F" w:rsidRPr="00546926">
        <w:rPr>
          <w:rFonts w:ascii="Times New Roman" w:eastAsia="Times New Roman" w:hAnsi="Times New Roman" w:cs="Times New Roman"/>
          <w:sz w:val="28"/>
          <w:szCs w:val="28"/>
          <w:lang w:val="uk-UA" w:eastAsia="ru-RU"/>
        </w:rPr>
        <w:t>у</w:t>
      </w:r>
      <w:r w:rsidRPr="00546926">
        <w:rPr>
          <w:rFonts w:ascii="Times New Roman" w:eastAsia="Times New Roman" w:hAnsi="Times New Roman" w:cs="Times New Roman"/>
          <w:sz w:val="28"/>
          <w:szCs w:val="28"/>
          <w:lang w:val="uk-UA" w:eastAsia="ru-RU"/>
        </w:rPr>
        <w:t xml:space="preserve"> інформаці</w:t>
      </w:r>
      <w:r w:rsidR="00584E5F" w:rsidRPr="00546926">
        <w:rPr>
          <w:rFonts w:ascii="Times New Roman" w:eastAsia="Times New Roman" w:hAnsi="Times New Roman" w:cs="Times New Roman"/>
          <w:sz w:val="28"/>
          <w:szCs w:val="28"/>
          <w:lang w:val="uk-UA" w:eastAsia="ru-RU"/>
        </w:rPr>
        <w:t>ю</w:t>
      </w:r>
      <w:r w:rsidRPr="00546926">
        <w:rPr>
          <w:rFonts w:ascii="Times New Roman" w:eastAsia="Times New Roman" w:hAnsi="Times New Roman" w:cs="Times New Roman"/>
          <w:sz w:val="28"/>
          <w:szCs w:val="28"/>
          <w:lang w:val="uk-UA" w:eastAsia="ru-RU"/>
        </w:rPr>
        <w:t xml:space="preserve"> </w:t>
      </w:r>
      <w:r w:rsidR="005D795F" w:rsidRPr="00546926">
        <w:rPr>
          <w:rFonts w:ascii="Times New Roman" w:eastAsia="Times New Roman" w:hAnsi="Times New Roman" w:cs="Times New Roman"/>
          <w:sz w:val="28"/>
          <w:szCs w:val="28"/>
          <w:lang w:val="uk-UA" w:eastAsia="uk-UA"/>
        </w:rPr>
        <w:t xml:space="preserve">за результатами анкетного опитування </w:t>
      </w:r>
      <w:r w:rsidRPr="00546926">
        <w:rPr>
          <w:rFonts w:ascii="Times New Roman" w:eastAsia="Times New Roman" w:hAnsi="Times New Roman" w:cs="Times New Roman"/>
          <w:sz w:val="28"/>
          <w:szCs w:val="28"/>
          <w:lang w:val="uk-UA" w:eastAsia="ru-RU"/>
        </w:rPr>
        <w:t>нав</w:t>
      </w:r>
      <w:r w:rsidR="00584E5F" w:rsidRPr="00546926">
        <w:rPr>
          <w:rFonts w:ascii="Times New Roman" w:eastAsia="Times New Roman" w:hAnsi="Times New Roman" w:cs="Times New Roman"/>
          <w:sz w:val="28"/>
          <w:szCs w:val="28"/>
          <w:lang w:val="uk-UA" w:eastAsia="ru-RU"/>
        </w:rPr>
        <w:t xml:space="preserve">едено </w:t>
      </w:r>
      <w:r w:rsidRPr="00546926">
        <w:rPr>
          <w:rFonts w:ascii="Times New Roman" w:eastAsia="Times New Roman" w:hAnsi="Times New Roman" w:cs="Times New Roman"/>
          <w:sz w:val="28"/>
          <w:szCs w:val="28"/>
          <w:lang w:val="uk-UA" w:eastAsia="ru-RU"/>
        </w:rPr>
        <w:t>в</w:t>
      </w:r>
      <w:r w:rsidR="00DF3B94" w:rsidRPr="00546926">
        <w:rPr>
          <w:rFonts w:ascii="Times New Roman" w:eastAsia="Times New Roman" w:hAnsi="Times New Roman" w:cs="Times New Roman"/>
          <w:sz w:val="28"/>
          <w:szCs w:val="28"/>
          <w:lang w:val="uk-UA" w:eastAsia="uk-UA"/>
        </w:rPr>
        <w:t xml:space="preserve"> повідомленні для користувачів</w:t>
      </w:r>
      <w:r w:rsidR="005D795F" w:rsidRPr="00546926">
        <w:rPr>
          <w:rFonts w:ascii="Times New Roman" w:eastAsia="Times New Roman" w:hAnsi="Times New Roman" w:cs="Times New Roman"/>
          <w:sz w:val="28"/>
          <w:szCs w:val="28"/>
          <w:lang w:val="uk-UA" w:eastAsia="uk-UA"/>
        </w:rPr>
        <w:t>, яке розміщен</w:t>
      </w:r>
      <w:r w:rsidR="00DF3B94" w:rsidRPr="00546926">
        <w:rPr>
          <w:rFonts w:ascii="Times New Roman" w:eastAsia="Times New Roman" w:hAnsi="Times New Roman" w:cs="Times New Roman"/>
          <w:sz w:val="28"/>
          <w:szCs w:val="28"/>
          <w:lang w:val="uk-UA" w:eastAsia="uk-UA"/>
        </w:rPr>
        <w:t>о на офіційному</w:t>
      </w:r>
      <w:r w:rsidR="008429E0" w:rsidRPr="00546926">
        <w:rPr>
          <w:rFonts w:ascii="Times New Roman" w:eastAsia="Times New Roman" w:hAnsi="Times New Roman" w:cs="Times New Roman"/>
          <w:sz w:val="28"/>
          <w:szCs w:val="28"/>
          <w:lang w:val="uk-UA" w:eastAsia="uk-UA"/>
        </w:rPr>
        <w:t xml:space="preserve"> </w:t>
      </w:r>
      <w:proofErr w:type="spellStart"/>
      <w:r w:rsidR="005D795F" w:rsidRPr="00546926">
        <w:rPr>
          <w:rFonts w:ascii="Times New Roman" w:eastAsia="Times New Roman" w:hAnsi="Times New Roman" w:cs="Times New Roman"/>
          <w:sz w:val="28"/>
          <w:szCs w:val="28"/>
          <w:lang w:val="uk-UA" w:eastAsia="uk-UA"/>
        </w:rPr>
        <w:t>вебсайт</w:t>
      </w:r>
      <w:r w:rsidR="00011A57" w:rsidRPr="00546926">
        <w:rPr>
          <w:rFonts w:ascii="Times New Roman" w:eastAsia="Times New Roman" w:hAnsi="Times New Roman" w:cs="Times New Roman"/>
          <w:sz w:val="28"/>
          <w:szCs w:val="28"/>
          <w:lang w:val="uk-UA" w:eastAsia="uk-UA"/>
        </w:rPr>
        <w:t>і</w:t>
      </w:r>
      <w:proofErr w:type="spellEnd"/>
      <w:r w:rsidR="005D795F" w:rsidRPr="00546926">
        <w:rPr>
          <w:rFonts w:ascii="Times New Roman" w:eastAsia="Times New Roman" w:hAnsi="Times New Roman" w:cs="Times New Roman"/>
          <w:sz w:val="28"/>
          <w:szCs w:val="28"/>
          <w:lang w:val="uk-UA" w:eastAsia="uk-UA"/>
        </w:rPr>
        <w:t xml:space="preserve"> </w:t>
      </w:r>
      <w:proofErr w:type="spellStart"/>
      <w:r w:rsidR="005D795F" w:rsidRPr="00546926">
        <w:rPr>
          <w:rFonts w:ascii="Times New Roman" w:eastAsia="Times New Roman" w:hAnsi="Times New Roman" w:cs="Times New Roman"/>
          <w:sz w:val="28"/>
          <w:szCs w:val="28"/>
          <w:lang w:val="uk-UA" w:eastAsia="uk-UA"/>
        </w:rPr>
        <w:t>Держстату</w:t>
      </w:r>
      <w:proofErr w:type="spellEnd"/>
      <w:r w:rsidR="00DF3B94" w:rsidRPr="00546926">
        <w:rPr>
          <w:rFonts w:ascii="Times New Roman" w:eastAsia="Times New Roman" w:hAnsi="Times New Roman" w:cs="Times New Roman"/>
          <w:sz w:val="28"/>
          <w:szCs w:val="28"/>
          <w:lang w:val="uk-UA" w:eastAsia="uk-UA"/>
        </w:rPr>
        <w:t xml:space="preserve"> в розділі "Анкетні опитування"</w:t>
      </w:r>
      <w:r w:rsidR="005D795F" w:rsidRPr="00546926">
        <w:rPr>
          <w:rFonts w:ascii="Times New Roman" w:eastAsia="Times New Roman" w:hAnsi="Times New Roman" w:cs="Times New Roman"/>
          <w:sz w:val="28"/>
          <w:szCs w:val="28"/>
          <w:lang w:val="uk-UA" w:eastAsia="uk-UA"/>
        </w:rPr>
        <w:t xml:space="preserve">. У цьому ж розділі користувачі мають можливість ознайомитися із заходами, які </w:t>
      </w:r>
      <w:r w:rsidR="00584E5F" w:rsidRPr="00546926">
        <w:rPr>
          <w:rFonts w:ascii="Times New Roman" w:eastAsia="Times New Roman" w:hAnsi="Times New Roman" w:cs="Times New Roman"/>
          <w:sz w:val="28"/>
          <w:szCs w:val="28"/>
          <w:lang w:val="uk-UA" w:eastAsia="uk-UA"/>
        </w:rPr>
        <w:t>здійснюються</w:t>
      </w:r>
      <w:r w:rsidR="005D795F" w:rsidRPr="00546926">
        <w:rPr>
          <w:rFonts w:ascii="Times New Roman" w:eastAsia="Times New Roman" w:hAnsi="Times New Roman" w:cs="Times New Roman"/>
          <w:sz w:val="28"/>
          <w:szCs w:val="28"/>
          <w:lang w:val="uk-UA" w:eastAsia="uk-UA"/>
        </w:rPr>
        <w:t xml:space="preserve"> на підставі отриманих результатів анкетного опитування для поліпшення </w:t>
      </w:r>
      <w:r w:rsidR="00DF3B94" w:rsidRPr="00546926">
        <w:rPr>
          <w:rFonts w:ascii="Times New Roman" w:eastAsia="Times New Roman" w:hAnsi="Times New Roman" w:cs="Times New Roman"/>
          <w:sz w:val="28"/>
          <w:szCs w:val="28"/>
          <w:lang w:val="uk-UA" w:eastAsia="uk-UA"/>
        </w:rPr>
        <w:t>якості статистичної інформації.</w:t>
      </w:r>
    </w:p>
    <w:p w:rsidR="00FA06F4" w:rsidRPr="008D650F" w:rsidRDefault="00FA06F4" w:rsidP="00FE4D10">
      <w:pPr>
        <w:autoSpaceDE w:val="0"/>
        <w:autoSpaceDN w:val="0"/>
        <w:adjustRightInd w:val="0"/>
        <w:spacing w:before="360" w:after="360" w:line="240" w:lineRule="auto"/>
        <w:jc w:val="center"/>
        <w:rPr>
          <w:rFonts w:ascii="TimesNewRomanPS-BoldMT" w:eastAsia="Times New Roman" w:hAnsi="TimesNewRomanPS-BoldMT" w:cs="TimesNewRomanPS-BoldMT"/>
          <w:b/>
          <w:bCs/>
          <w:sz w:val="28"/>
          <w:szCs w:val="28"/>
          <w:lang w:val="uk-UA" w:eastAsia="uk-UA"/>
        </w:rPr>
      </w:pPr>
      <w:r w:rsidRPr="008D650F">
        <w:rPr>
          <w:rFonts w:ascii="TimesNewRomanPS-BoldMT" w:eastAsia="Times New Roman" w:hAnsi="TimesNewRomanPS-BoldMT" w:cs="TimesNewRomanPS-BoldMT"/>
          <w:b/>
          <w:bCs/>
          <w:sz w:val="28"/>
          <w:szCs w:val="28"/>
          <w:lang w:val="uk-UA" w:eastAsia="uk-UA"/>
        </w:rPr>
        <w:t>2.7. Ефективність, витрати та навантаження на респондентів</w:t>
      </w:r>
    </w:p>
    <w:p w:rsidR="00E758BB" w:rsidRPr="008D650F" w:rsidRDefault="00E758BB" w:rsidP="00E758BB">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uk-UA"/>
        </w:rPr>
      </w:pPr>
      <w:r w:rsidRPr="008D650F">
        <w:rPr>
          <w:rFonts w:ascii="TimesNewRomanPSMT" w:eastAsia="Times New Roman" w:hAnsi="TimesNewRomanPSMT" w:cs="TimesNewRomanPSMT"/>
          <w:sz w:val="28"/>
          <w:szCs w:val="28"/>
          <w:lang w:val="uk-UA" w:eastAsia="uk-UA"/>
        </w:rPr>
        <w:t xml:space="preserve">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 травня 2013 року № 149. </w:t>
      </w:r>
    </w:p>
    <w:p w:rsidR="00D21EF5" w:rsidRPr="008D650F" w:rsidRDefault="00E758BB" w:rsidP="00E758BB">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uk-UA"/>
        </w:rPr>
      </w:pPr>
      <w:r w:rsidRPr="008D650F">
        <w:rPr>
          <w:rFonts w:ascii="TimesNewRomanPSMT" w:eastAsia="Times New Roman" w:hAnsi="TimesNewRomanPSMT" w:cs="TimesNewRomanPSMT"/>
          <w:sz w:val="28"/>
          <w:szCs w:val="28"/>
          <w:lang w:val="uk-UA" w:eastAsia="uk-UA"/>
        </w:rPr>
        <w:t xml:space="preserve">Ураховуючи те, що ДСС </w:t>
      </w:r>
      <w:r w:rsidR="008B63B8" w:rsidRPr="008D650F">
        <w:rPr>
          <w:rFonts w:ascii="TimesNewRomanPSMT" w:eastAsia="Times New Roman" w:hAnsi="TimesNewRomanPSMT" w:cs="TimesNewRomanPSMT"/>
          <w:sz w:val="28"/>
          <w:szCs w:val="28"/>
          <w:lang w:val="uk-UA" w:eastAsia="uk-UA"/>
        </w:rPr>
        <w:t xml:space="preserve">– це спеціально організоване </w:t>
      </w:r>
      <w:r w:rsidR="00D21EF5" w:rsidRPr="008D650F">
        <w:rPr>
          <w:rFonts w:ascii="TimesNewRomanPSMT" w:eastAsia="Times New Roman" w:hAnsi="TimesNewRomanPSMT" w:cs="TimesNewRomanPSMT"/>
          <w:sz w:val="28"/>
          <w:szCs w:val="28"/>
          <w:lang w:val="uk-UA" w:eastAsia="uk-UA"/>
        </w:rPr>
        <w:t>обстеження</w:t>
      </w:r>
      <w:r w:rsidR="008B63B8" w:rsidRPr="008D650F">
        <w:rPr>
          <w:rFonts w:ascii="TimesNewRomanPSMT" w:eastAsia="Times New Roman" w:hAnsi="TimesNewRomanPSMT" w:cs="TimesNewRomanPSMT"/>
          <w:sz w:val="28"/>
          <w:szCs w:val="28"/>
          <w:lang w:val="uk-UA" w:eastAsia="uk-UA"/>
        </w:rPr>
        <w:t xml:space="preserve">, яке проводиться </w:t>
      </w:r>
      <w:r w:rsidR="00FE4D10" w:rsidRPr="008D650F">
        <w:rPr>
          <w:rFonts w:ascii="TimesNewRomanPSMT" w:eastAsia="Times New Roman" w:hAnsi="TimesNewRomanPSMT" w:cs="TimesNewRomanPSMT"/>
          <w:sz w:val="28"/>
          <w:szCs w:val="28"/>
          <w:lang w:val="uk-UA" w:eastAsia="uk-UA"/>
        </w:rPr>
        <w:t xml:space="preserve">щомісячно </w:t>
      </w:r>
      <w:r w:rsidR="009D71F1" w:rsidRPr="008D650F">
        <w:rPr>
          <w:rFonts w:ascii="TimesNewRomanPSMT" w:eastAsia="Times New Roman" w:hAnsi="TimesNewRomanPSMT" w:cs="TimesNewRomanPSMT"/>
          <w:sz w:val="28"/>
          <w:szCs w:val="28"/>
          <w:lang w:val="uk-UA" w:eastAsia="uk-UA"/>
        </w:rPr>
        <w:t>фахівц</w:t>
      </w:r>
      <w:r w:rsidR="007A6EC6" w:rsidRPr="008D650F">
        <w:rPr>
          <w:rFonts w:ascii="TimesNewRomanPSMT" w:eastAsia="Times New Roman" w:hAnsi="TimesNewRomanPSMT" w:cs="TimesNewRomanPSMT"/>
          <w:sz w:val="28"/>
          <w:szCs w:val="28"/>
          <w:lang w:val="uk-UA" w:eastAsia="uk-UA"/>
        </w:rPr>
        <w:t>ями</w:t>
      </w:r>
      <w:r w:rsidR="009D71F1" w:rsidRPr="008D650F">
        <w:rPr>
          <w:rFonts w:ascii="TimesNewRomanPSMT" w:eastAsia="Times New Roman" w:hAnsi="TimesNewRomanPSMT" w:cs="TimesNewRomanPSMT"/>
          <w:sz w:val="28"/>
          <w:szCs w:val="28"/>
          <w:lang w:val="uk-UA" w:eastAsia="uk-UA"/>
        </w:rPr>
        <w:t xml:space="preserve"> територіальних органів Держстату шляхом </w:t>
      </w:r>
      <w:r w:rsidR="00FE4D10" w:rsidRPr="008D650F">
        <w:rPr>
          <w:rFonts w:ascii="TimesNewRomanPSMT" w:eastAsia="Times New Roman" w:hAnsi="TimesNewRomanPSMT" w:cs="TimesNewRomanPSMT"/>
          <w:sz w:val="28"/>
          <w:szCs w:val="28"/>
          <w:lang w:val="uk-UA" w:eastAsia="uk-UA"/>
        </w:rPr>
        <w:t>реєстрації цін (тарифів) на продукти, які входять до споживчого набору</w:t>
      </w:r>
      <w:r w:rsidR="00450C39" w:rsidRPr="008D650F">
        <w:rPr>
          <w:rFonts w:ascii="TimesNewRomanPSMT" w:eastAsia="Times New Roman" w:hAnsi="TimesNewRomanPSMT" w:cs="TimesNewRomanPSMT"/>
          <w:sz w:val="28"/>
          <w:szCs w:val="28"/>
          <w:lang w:val="uk-UA" w:eastAsia="uk-UA"/>
        </w:rPr>
        <w:t>,</w:t>
      </w:r>
      <w:r w:rsidR="00FE4D10" w:rsidRPr="008D650F">
        <w:rPr>
          <w:rFonts w:ascii="TimesNewRomanPSMT" w:eastAsia="Times New Roman" w:hAnsi="TimesNewRomanPSMT" w:cs="TimesNewRomanPSMT"/>
          <w:sz w:val="28"/>
          <w:szCs w:val="28"/>
          <w:lang w:val="uk-UA" w:eastAsia="uk-UA"/>
        </w:rPr>
        <w:t xml:space="preserve"> </w:t>
      </w:r>
      <w:r w:rsidR="00D21EF5" w:rsidRPr="008D650F">
        <w:rPr>
          <w:rFonts w:ascii="TimesNewRomanPSMT" w:eastAsia="Times New Roman" w:hAnsi="TimesNewRomanPSMT" w:cs="TimesNewRomanPSMT"/>
          <w:sz w:val="28"/>
          <w:szCs w:val="28"/>
          <w:lang w:val="uk-UA" w:eastAsia="uk-UA"/>
        </w:rPr>
        <w:t>звітне навантаження на респондентів за цим спостереженням не розраховується, оскільки відсутній безпосередній збір даних від респондентів.</w:t>
      </w:r>
    </w:p>
    <w:p w:rsidR="00FA06F4" w:rsidRPr="008D650F" w:rsidRDefault="00FA06F4" w:rsidP="007A6EC6">
      <w:pPr>
        <w:autoSpaceDE w:val="0"/>
        <w:autoSpaceDN w:val="0"/>
        <w:adjustRightInd w:val="0"/>
        <w:spacing w:before="360" w:after="360" w:line="240" w:lineRule="auto"/>
        <w:ind w:firstLine="709"/>
        <w:jc w:val="center"/>
        <w:rPr>
          <w:rFonts w:ascii="TimesNewRomanPS-BoldMT" w:eastAsia="Times New Roman" w:hAnsi="TimesNewRomanPS-BoldMT" w:cs="TimesNewRomanPS-BoldMT"/>
          <w:b/>
          <w:bCs/>
          <w:sz w:val="28"/>
          <w:szCs w:val="28"/>
          <w:lang w:val="uk-UA" w:eastAsia="uk-UA"/>
        </w:rPr>
      </w:pPr>
      <w:r w:rsidRPr="008D650F">
        <w:rPr>
          <w:rFonts w:ascii="TimesNewRomanPS-BoldMT" w:eastAsia="Times New Roman" w:hAnsi="TimesNewRomanPS-BoldMT" w:cs="TimesNewRomanPS-BoldMT"/>
          <w:b/>
          <w:bCs/>
          <w:sz w:val="28"/>
          <w:szCs w:val="28"/>
          <w:lang w:val="uk-UA" w:eastAsia="uk-UA"/>
        </w:rPr>
        <w:t>2.8. Конфіденційність, прозорість та захист</w:t>
      </w:r>
    </w:p>
    <w:p w:rsidR="00FA06F4" w:rsidRPr="008D650F" w:rsidRDefault="00FA06F4" w:rsidP="00775756">
      <w:pPr>
        <w:autoSpaceDE w:val="0"/>
        <w:autoSpaceDN w:val="0"/>
        <w:adjustRightInd w:val="0"/>
        <w:spacing w:after="0" w:line="240" w:lineRule="auto"/>
        <w:ind w:firstLine="567"/>
        <w:jc w:val="both"/>
        <w:rPr>
          <w:rFonts w:ascii="Times New Roman" w:eastAsia="Times New Roman" w:hAnsi="Times New Roman" w:cs="Times New Roman"/>
          <w:i/>
          <w:sz w:val="28"/>
          <w:szCs w:val="28"/>
          <w:lang w:val="uk-UA" w:eastAsia="uk-UA"/>
        </w:rPr>
      </w:pPr>
      <w:r w:rsidRPr="008D650F">
        <w:rPr>
          <w:rFonts w:ascii="Times New Roman" w:eastAsia="Times New Roman" w:hAnsi="Times New Roman" w:cs="Times New Roman"/>
          <w:i/>
          <w:sz w:val="28"/>
          <w:szCs w:val="28"/>
          <w:lang w:val="uk-UA" w:eastAsia="uk-UA"/>
        </w:rPr>
        <w:t xml:space="preserve">Знеособлення постачальників даних, конфіденційність інформації, яку вони надають, та її використання тільки </w:t>
      </w:r>
      <w:r w:rsidR="00DB5963" w:rsidRPr="008D650F">
        <w:rPr>
          <w:rFonts w:ascii="Times New Roman" w:eastAsia="Times New Roman" w:hAnsi="Times New Roman" w:cs="Times New Roman"/>
          <w:i/>
          <w:sz w:val="28"/>
          <w:szCs w:val="28"/>
          <w:lang w:val="uk-UA" w:eastAsia="uk-UA"/>
        </w:rPr>
        <w:t>у</w:t>
      </w:r>
      <w:r w:rsidRPr="008D650F">
        <w:rPr>
          <w:rFonts w:ascii="Times New Roman" w:eastAsia="Times New Roman" w:hAnsi="Times New Roman" w:cs="Times New Roman"/>
          <w:i/>
          <w:sz w:val="28"/>
          <w:szCs w:val="28"/>
          <w:lang w:val="uk-UA" w:eastAsia="uk-UA"/>
        </w:rPr>
        <w:t xml:space="preserve"> статистичних цілях мають бути гарантовані. Органи державної статистики мають поширювати статистичні дані об</w:t>
      </w:r>
      <w:r w:rsidR="00DB5963" w:rsidRPr="008D650F">
        <w:rPr>
          <w:rFonts w:ascii="Times New Roman" w:hAnsi="Times New Roman" w:cs="Times New Roman"/>
          <w:i/>
          <w:sz w:val="28"/>
          <w:szCs w:val="28"/>
          <w:lang w:val="uk-UA"/>
        </w:rPr>
        <w:t>’</w:t>
      </w:r>
      <w:r w:rsidRPr="008D650F">
        <w:rPr>
          <w:rFonts w:ascii="Times New Roman" w:eastAsia="Times New Roman" w:hAnsi="Times New Roman" w:cs="Times New Roman"/>
          <w:i/>
          <w:sz w:val="28"/>
          <w:szCs w:val="28"/>
          <w:lang w:val="uk-UA" w:eastAsia="uk-UA"/>
        </w:rPr>
        <w:t>єктивно, професійно та прозоро.</w:t>
      </w:r>
    </w:p>
    <w:p w:rsidR="00DB5963" w:rsidRPr="008D650F" w:rsidRDefault="00FA06F4" w:rsidP="00775756">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uk-UA"/>
        </w:rPr>
      </w:pPr>
      <w:r w:rsidRPr="008D650F">
        <w:rPr>
          <w:rFonts w:ascii="TimesNewRomanPSMT" w:eastAsia="Times New Roman" w:hAnsi="TimesNewRomanPSMT" w:cs="TimesNewRomanPSMT"/>
          <w:sz w:val="28"/>
          <w:szCs w:val="28"/>
          <w:lang w:val="uk-UA" w:eastAsia="uk-UA"/>
        </w:rPr>
        <w:t xml:space="preserve">Захист конфіденційної статистичної інформації є одним з основних принципів проведення </w:t>
      </w:r>
      <w:r w:rsidR="00D53C15" w:rsidRPr="008D650F">
        <w:rPr>
          <w:rFonts w:ascii="TimesNewRomanPSMT" w:eastAsia="Times New Roman" w:hAnsi="TimesNewRomanPSMT" w:cs="TimesNewRomanPSMT"/>
          <w:sz w:val="28"/>
          <w:szCs w:val="28"/>
          <w:lang w:val="uk-UA" w:eastAsia="uk-UA"/>
        </w:rPr>
        <w:t xml:space="preserve">ДСС. </w:t>
      </w:r>
    </w:p>
    <w:p w:rsidR="001E45C1" w:rsidRPr="008D650F" w:rsidRDefault="009567B4" w:rsidP="00775756">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uk-UA"/>
        </w:rPr>
      </w:pPr>
      <w:r w:rsidRPr="008D650F">
        <w:rPr>
          <w:rFonts w:ascii="TimesNewRomanPSMT" w:eastAsia="Times New Roman" w:hAnsi="TimesNewRomanPSMT" w:cs="TimesNewRomanPSMT"/>
          <w:sz w:val="28"/>
          <w:szCs w:val="28"/>
          <w:lang w:val="uk-UA" w:eastAsia="uk-UA"/>
        </w:rPr>
        <w:t xml:space="preserve">Забезпечення статистичної конфіденційності </w:t>
      </w:r>
      <w:r w:rsidR="001E45C1" w:rsidRPr="008D650F">
        <w:rPr>
          <w:rFonts w:ascii="TimesNewRomanPSMT" w:eastAsia="Times New Roman" w:hAnsi="TimesNewRomanPSMT" w:cs="TimesNewRomanPSMT"/>
          <w:sz w:val="28"/>
          <w:szCs w:val="28"/>
          <w:lang w:val="uk-UA" w:eastAsia="uk-UA"/>
        </w:rPr>
        <w:t>у</w:t>
      </w:r>
      <w:r w:rsidRPr="008D650F">
        <w:rPr>
          <w:rFonts w:ascii="TimesNewRomanPSMT" w:eastAsia="Times New Roman" w:hAnsi="TimesNewRomanPSMT" w:cs="TimesNewRomanPSMT"/>
          <w:sz w:val="28"/>
          <w:szCs w:val="28"/>
          <w:lang w:val="uk-UA" w:eastAsia="uk-UA"/>
        </w:rPr>
        <w:t xml:space="preserve"> практиці проведення ДСС здійснюється відповідно до вимог законів України "Про державну статистику", "Про інформацію", "Про доступ до публічної інформації"</w:t>
      </w:r>
      <w:r w:rsidR="001E45C1" w:rsidRPr="008D650F">
        <w:rPr>
          <w:rFonts w:ascii="TimesNewRomanPSMT" w:eastAsia="Times New Roman" w:hAnsi="TimesNewRomanPSMT" w:cs="TimesNewRomanPSMT"/>
          <w:sz w:val="28"/>
          <w:szCs w:val="28"/>
          <w:lang w:val="uk-UA" w:eastAsia="uk-UA"/>
        </w:rPr>
        <w:t xml:space="preserve"> та міжнародних стандартів.</w:t>
      </w:r>
    </w:p>
    <w:p w:rsidR="00775756" w:rsidRPr="008D650F" w:rsidRDefault="001E45C1" w:rsidP="00775756">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uk-UA"/>
        </w:rPr>
      </w:pPr>
      <w:r w:rsidRPr="008D650F">
        <w:rPr>
          <w:rFonts w:ascii="TimesNewRomanPSMT" w:eastAsia="Times New Roman" w:hAnsi="TimesNewRomanPSMT" w:cs="TimesNewRomanPSMT"/>
          <w:sz w:val="28"/>
          <w:szCs w:val="28"/>
          <w:lang w:val="uk-UA" w:eastAsia="uk-UA"/>
        </w:rPr>
        <w:lastRenderedPageBreak/>
        <w:t>Також забезпечення статистичної конфіденційності проведення ДСС відбувається з урахуванням основних принципів і статистичних методів, визначених Методологічни</w:t>
      </w:r>
      <w:r w:rsidR="006D4DC7">
        <w:rPr>
          <w:rFonts w:ascii="TimesNewRomanPSMT" w:eastAsia="Times New Roman" w:hAnsi="TimesNewRomanPSMT" w:cs="TimesNewRomanPSMT"/>
          <w:sz w:val="28"/>
          <w:szCs w:val="28"/>
          <w:lang w:val="uk-UA" w:eastAsia="uk-UA"/>
        </w:rPr>
        <w:t>ми</w:t>
      </w:r>
      <w:r w:rsidRPr="008D650F">
        <w:rPr>
          <w:rFonts w:ascii="TimesNewRomanPSMT" w:eastAsia="Times New Roman" w:hAnsi="TimesNewRomanPSMT" w:cs="TimesNewRomanPSMT"/>
          <w:sz w:val="28"/>
          <w:szCs w:val="28"/>
          <w:lang w:val="uk-UA" w:eastAsia="uk-UA"/>
        </w:rPr>
        <w:t xml:space="preserve"> положен</w:t>
      </w:r>
      <w:r w:rsidR="006D4DC7">
        <w:rPr>
          <w:rFonts w:ascii="TimesNewRomanPSMT" w:eastAsia="Times New Roman" w:hAnsi="TimesNewRomanPSMT" w:cs="TimesNewRomanPSMT"/>
          <w:sz w:val="28"/>
          <w:szCs w:val="28"/>
          <w:lang w:val="uk-UA" w:eastAsia="uk-UA"/>
        </w:rPr>
        <w:t>нями</w:t>
      </w:r>
      <w:r w:rsidRPr="008D650F">
        <w:rPr>
          <w:rFonts w:ascii="TimesNewRomanPSMT" w:eastAsia="Times New Roman" w:hAnsi="TimesNewRomanPSMT" w:cs="TimesNewRomanPSMT"/>
          <w:sz w:val="28"/>
          <w:szCs w:val="28"/>
          <w:lang w:val="uk-UA" w:eastAsia="uk-UA"/>
        </w:rPr>
        <w:t xml:space="preserve"> щодо забезпечення статистичної конфіденційності в органах державної статистики</w:t>
      </w:r>
      <w:r w:rsidR="00775756" w:rsidRPr="008D650F">
        <w:rPr>
          <w:rFonts w:ascii="TimesNewRomanPSMT" w:eastAsia="Times New Roman" w:hAnsi="TimesNewRomanPSMT" w:cs="TimesNewRomanPSMT"/>
          <w:sz w:val="28"/>
          <w:szCs w:val="28"/>
          <w:lang w:val="uk-UA" w:eastAsia="uk-UA"/>
        </w:rPr>
        <w:t>.</w:t>
      </w:r>
    </w:p>
    <w:p w:rsidR="001E45C1" w:rsidRPr="008D650F" w:rsidRDefault="001E45C1" w:rsidP="00775756">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uk-UA"/>
        </w:rPr>
      </w:pPr>
      <w:r w:rsidRPr="008D650F">
        <w:rPr>
          <w:rFonts w:ascii="TimesNewRomanPSMT" w:eastAsia="Times New Roman" w:hAnsi="TimesNewRomanPSMT" w:cs="TimesNewRomanPSMT"/>
          <w:sz w:val="28"/>
          <w:szCs w:val="28"/>
          <w:lang w:val="uk-UA" w:eastAsia="uk-UA"/>
        </w:rPr>
        <w:t>Статистична інформація, отримана за результатами ДСС, надається користувачам у вигляді індексів та середніх споживчих цін по Україні та регіонах. Загрози розкриття первинних даних немає</w:t>
      </w:r>
      <w:r w:rsidR="00775756" w:rsidRPr="008D650F">
        <w:rPr>
          <w:rFonts w:ascii="TimesNewRomanPSMT" w:eastAsia="Times New Roman" w:hAnsi="TimesNewRomanPSMT" w:cs="TimesNewRomanPSMT"/>
          <w:sz w:val="28"/>
          <w:szCs w:val="28"/>
          <w:lang w:val="uk-UA" w:eastAsia="uk-UA"/>
        </w:rPr>
        <w:t>.</w:t>
      </w:r>
      <w:r w:rsidRPr="008D650F">
        <w:rPr>
          <w:rFonts w:ascii="TimesNewRomanPSMT" w:eastAsia="Times New Roman" w:hAnsi="TimesNewRomanPSMT" w:cs="TimesNewRomanPSMT"/>
          <w:sz w:val="28"/>
          <w:szCs w:val="28"/>
          <w:lang w:val="uk-UA" w:eastAsia="uk-UA"/>
        </w:rPr>
        <w:t xml:space="preserve"> </w:t>
      </w:r>
    </w:p>
    <w:p w:rsidR="00FA06F4" w:rsidRPr="008D650F" w:rsidRDefault="00FA06F4" w:rsidP="00942B0C">
      <w:pPr>
        <w:autoSpaceDE w:val="0"/>
        <w:autoSpaceDN w:val="0"/>
        <w:adjustRightInd w:val="0"/>
        <w:spacing w:before="360" w:after="360" w:line="240" w:lineRule="auto"/>
        <w:jc w:val="center"/>
        <w:rPr>
          <w:rFonts w:ascii="TimesNewRomanPS-BoldMT" w:eastAsia="Times New Roman" w:hAnsi="TimesNewRomanPS-BoldMT" w:cs="TimesNewRomanPS-BoldMT"/>
          <w:b/>
          <w:bCs/>
          <w:sz w:val="28"/>
          <w:szCs w:val="28"/>
          <w:lang w:val="uk-UA" w:eastAsia="uk-UA"/>
        </w:rPr>
      </w:pPr>
      <w:r w:rsidRPr="008D650F">
        <w:rPr>
          <w:rFonts w:ascii="TimesNewRomanPS-BoldMT" w:eastAsia="Times New Roman" w:hAnsi="TimesNewRomanPS-BoldMT" w:cs="TimesNewRomanPS-BoldMT"/>
          <w:b/>
          <w:bCs/>
          <w:sz w:val="28"/>
          <w:szCs w:val="28"/>
          <w:lang w:val="uk-UA" w:eastAsia="uk-UA"/>
        </w:rPr>
        <w:t>3. Заключна частина</w:t>
      </w:r>
    </w:p>
    <w:p w:rsidR="002C290A" w:rsidRPr="00522175" w:rsidRDefault="00FE01B7" w:rsidP="000C2159">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8D650F">
        <w:rPr>
          <w:rFonts w:ascii="Times New Roman" w:eastAsia="Times New Roman" w:hAnsi="Times New Roman" w:cs="Times New Roman"/>
          <w:sz w:val="28"/>
          <w:szCs w:val="28"/>
          <w:lang w:val="uk-UA" w:eastAsia="ru-RU"/>
        </w:rPr>
        <w:t xml:space="preserve">Важливою умовою подальшого розвитку </w:t>
      </w:r>
      <w:r w:rsidR="00D53C15" w:rsidRPr="008D650F">
        <w:rPr>
          <w:rFonts w:ascii="Times New Roman" w:eastAsia="Times New Roman" w:hAnsi="Times New Roman" w:cs="Times New Roman"/>
          <w:sz w:val="28"/>
          <w:szCs w:val="28"/>
          <w:lang w:val="uk-UA" w:eastAsia="ru-RU"/>
        </w:rPr>
        <w:t>ДСС</w:t>
      </w:r>
      <w:r w:rsidR="00A62D31" w:rsidRPr="008D650F">
        <w:rPr>
          <w:rFonts w:ascii="TimesNewRomanPSMT" w:eastAsia="Times New Roman" w:hAnsi="TimesNewRomanPSMT" w:cs="TimesNewRomanPSMT"/>
          <w:sz w:val="28"/>
          <w:szCs w:val="28"/>
          <w:lang w:val="uk-UA" w:eastAsia="uk-UA"/>
        </w:rPr>
        <w:t xml:space="preserve"> </w:t>
      </w:r>
      <w:r w:rsidRPr="008D650F">
        <w:rPr>
          <w:rFonts w:ascii="Times New Roman" w:eastAsia="Times New Roman" w:hAnsi="Times New Roman" w:cs="Times New Roman"/>
          <w:sz w:val="28"/>
          <w:szCs w:val="28"/>
          <w:lang w:val="uk-UA" w:eastAsia="ru-RU"/>
        </w:rPr>
        <w:t xml:space="preserve">є </w:t>
      </w:r>
      <w:r w:rsidRPr="00522175">
        <w:rPr>
          <w:rFonts w:ascii="Times New Roman" w:eastAsia="Times New Roman" w:hAnsi="Times New Roman" w:cs="Times New Roman"/>
          <w:sz w:val="28"/>
          <w:szCs w:val="28"/>
          <w:lang w:val="uk-UA" w:eastAsia="ru-RU"/>
        </w:rPr>
        <w:t xml:space="preserve">забезпечення </w:t>
      </w:r>
      <w:r w:rsidR="009747A7" w:rsidRPr="00522175">
        <w:rPr>
          <w:rFonts w:ascii="Times New Roman" w:eastAsia="Times New Roman" w:hAnsi="Times New Roman" w:cs="Times New Roman"/>
          <w:sz w:val="28"/>
          <w:szCs w:val="28"/>
          <w:lang w:val="uk-UA" w:eastAsia="ru-RU"/>
        </w:rPr>
        <w:t>наявн</w:t>
      </w:r>
      <w:r w:rsidR="000C2159" w:rsidRPr="00522175">
        <w:rPr>
          <w:rFonts w:ascii="Times New Roman" w:eastAsia="Times New Roman" w:hAnsi="Times New Roman" w:cs="Times New Roman"/>
          <w:sz w:val="28"/>
          <w:szCs w:val="28"/>
          <w:lang w:val="uk-UA" w:eastAsia="ru-RU"/>
        </w:rPr>
        <w:t xml:space="preserve">их </w:t>
      </w:r>
      <w:r w:rsidRPr="00522175">
        <w:rPr>
          <w:rFonts w:ascii="Times New Roman" w:eastAsia="Times New Roman" w:hAnsi="Times New Roman" w:cs="Times New Roman"/>
          <w:sz w:val="28"/>
          <w:szCs w:val="28"/>
          <w:lang w:val="uk-UA" w:eastAsia="ru-RU"/>
        </w:rPr>
        <w:t>інформаційних потреб користувачів статистичної інформації</w:t>
      </w:r>
      <w:r w:rsidR="000C2159" w:rsidRPr="00522175">
        <w:rPr>
          <w:rFonts w:ascii="Times New Roman" w:eastAsia="Times New Roman" w:hAnsi="Times New Roman" w:cs="Times New Roman"/>
          <w:sz w:val="28"/>
          <w:szCs w:val="28"/>
          <w:lang w:val="uk-UA" w:eastAsia="ru-RU"/>
        </w:rPr>
        <w:t xml:space="preserve"> та о</w:t>
      </w:r>
      <w:r w:rsidRPr="00522175">
        <w:rPr>
          <w:rFonts w:ascii="Times New Roman" w:eastAsia="Times New Roman" w:hAnsi="Times New Roman" w:cs="Times New Roman"/>
          <w:sz w:val="28"/>
          <w:szCs w:val="28"/>
          <w:lang w:val="uk-UA" w:eastAsia="ru-RU"/>
        </w:rPr>
        <w:t>птимізаці</w:t>
      </w:r>
      <w:r w:rsidR="000C2159" w:rsidRPr="00522175">
        <w:rPr>
          <w:rFonts w:ascii="Times New Roman" w:eastAsia="Times New Roman" w:hAnsi="Times New Roman" w:cs="Times New Roman"/>
          <w:sz w:val="28"/>
          <w:szCs w:val="28"/>
          <w:lang w:val="uk-UA" w:eastAsia="ru-RU"/>
        </w:rPr>
        <w:t>я</w:t>
      </w:r>
      <w:r w:rsidRPr="00522175">
        <w:rPr>
          <w:rFonts w:ascii="Times New Roman" w:eastAsia="Times New Roman" w:hAnsi="Times New Roman" w:cs="Times New Roman"/>
          <w:sz w:val="28"/>
          <w:szCs w:val="28"/>
          <w:lang w:val="uk-UA" w:eastAsia="ru-RU"/>
        </w:rPr>
        <w:t xml:space="preserve"> процесу статистичного виробництва, що здійснюється шляхом </w:t>
      </w:r>
      <w:r w:rsidR="000C2159" w:rsidRPr="00522175">
        <w:rPr>
          <w:rFonts w:ascii="Times New Roman" w:eastAsia="Times New Roman" w:hAnsi="Times New Roman" w:cs="Times New Roman"/>
          <w:sz w:val="28"/>
          <w:szCs w:val="28"/>
          <w:lang w:val="uk-UA" w:eastAsia="ru-RU"/>
        </w:rPr>
        <w:t>раціоналізації вибору джерел для формування статистичної інформації</w:t>
      </w:r>
      <w:r w:rsidR="006E4C5D" w:rsidRPr="00522175">
        <w:rPr>
          <w:rFonts w:ascii="Times New Roman" w:eastAsia="Times New Roman" w:hAnsi="Times New Roman" w:cs="Times New Roman"/>
          <w:sz w:val="28"/>
          <w:szCs w:val="28"/>
          <w:lang w:val="uk-UA" w:eastAsia="ru-RU"/>
        </w:rPr>
        <w:t>.</w:t>
      </w:r>
    </w:p>
    <w:p w:rsidR="000C2159" w:rsidRPr="008D650F" w:rsidRDefault="00770FF7" w:rsidP="000C2159">
      <w:pPr>
        <w:spacing w:after="0" w:line="240" w:lineRule="auto"/>
        <w:ind w:firstLine="567"/>
        <w:jc w:val="both"/>
        <w:rPr>
          <w:rFonts w:ascii="Times New Roman" w:hAnsi="Times New Roman"/>
          <w:sz w:val="28"/>
          <w:szCs w:val="28"/>
          <w:lang w:val="uk-UA"/>
        </w:rPr>
      </w:pPr>
      <w:r w:rsidRPr="00522175">
        <w:rPr>
          <w:rFonts w:ascii="Times New Roman" w:eastAsia="Times New Roman" w:hAnsi="Times New Roman" w:cs="Times New Roman"/>
          <w:sz w:val="28"/>
          <w:szCs w:val="28"/>
          <w:lang w:val="uk-UA" w:eastAsia="ru-RU"/>
        </w:rPr>
        <w:t>Основним напрям</w:t>
      </w:r>
      <w:r w:rsidR="00CF6EF3" w:rsidRPr="00522175">
        <w:rPr>
          <w:rFonts w:ascii="Times New Roman" w:eastAsia="Times New Roman" w:hAnsi="Times New Roman" w:cs="Times New Roman"/>
          <w:sz w:val="28"/>
          <w:szCs w:val="28"/>
          <w:lang w:val="uk-UA" w:eastAsia="ru-RU"/>
        </w:rPr>
        <w:t>ом</w:t>
      </w:r>
      <w:r w:rsidRPr="00522175">
        <w:rPr>
          <w:rFonts w:ascii="Times New Roman" w:eastAsia="Times New Roman" w:hAnsi="Times New Roman" w:cs="Times New Roman"/>
          <w:sz w:val="28"/>
          <w:szCs w:val="28"/>
          <w:lang w:val="uk-UA" w:eastAsia="ru-RU"/>
        </w:rPr>
        <w:t xml:space="preserve"> розвитку спостереження є</w:t>
      </w:r>
      <w:r w:rsidR="00CF6EF3" w:rsidRPr="00522175">
        <w:rPr>
          <w:rFonts w:ascii="Times New Roman" w:eastAsia="Times New Roman" w:hAnsi="Times New Roman" w:cs="Times New Roman"/>
          <w:sz w:val="28"/>
          <w:szCs w:val="28"/>
          <w:lang w:val="uk-UA" w:eastAsia="ru-RU"/>
        </w:rPr>
        <w:t xml:space="preserve"> </w:t>
      </w:r>
      <w:r w:rsidR="005F0959" w:rsidRPr="00522175">
        <w:rPr>
          <w:rFonts w:ascii="Times New Roman" w:eastAsia="Times New Roman" w:hAnsi="Times New Roman" w:cs="Times New Roman"/>
          <w:sz w:val="28"/>
          <w:szCs w:val="28"/>
          <w:lang w:val="uk-UA" w:eastAsia="ru-RU"/>
        </w:rPr>
        <w:t>за</w:t>
      </w:r>
      <w:r w:rsidR="00FE4D10" w:rsidRPr="00522175">
        <w:rPr>
          <w:rFonts w:ascii="Times New Roman" w:eastAsia="Times New Roman" w:hAnsi="Times New Roman" w:cs="Times New Roman"/>
          <w:sz w:val="28"/>
          <w:szCs w:val="28"/>
          <w:lang w:val="uk-UA" w:eastAsia="ru-RU"/>
        </w:rPr>
        <w:t>провадження</w:t>
      </w:r>
      <w:r w:rsidR="009567B4" w:rsidRPr="00522175">
        <w:rPr>
          <w:rFonts w:ascii="Times New Roman" w:eastAsia="Times New Roman" w:hAnsi="Times New Roman" w:cs="Times New Roman"/>
          <w:sz w:val="28"/>
          <w:szCs w:val="28"/>
          <w:lang w:val="uk-UA" w:eastAsia="ru-RU"/>
        </w:rPr>
        <w:t xml:space="preserve"> </w:t>
      </w:r>
      <w:r w:rsidR="009747A7" w:rsidRPr="00522175">
        <w:rPr>
          <w:rFonts w:ascii="Times New Roman" w:eastAsia="Times New Roman" w:hAnsi="Times New Roman" w:cs="Times New Roman"/>
          <w:sz w:val="28"/>
          <w:szCs w:val="28"/>
          <w:lang w:val="uk-UA" w:eastAsia="ru-RU"/>
        </w:rPr>
        <w:t>і</w:t>
      </w:r>
      <w:r w:rsidR="009567B4" w:rsidRPr="00522175">
        <w:rPr>
          <w:rFonts w:ascii="Times New Roman" w:eastAsia="Times New Roman" w:hAnsi="Times New Roman" w:cs="Times New Roman"/>
          <w:sz w:val="28"/>
          <w:szCs w:val="28"/>
          <w:lang w:val="uk-UA" w:eastAsia="ru-RU"/>
        </w:rPr>
        <w:t>з 202</w:t>
      </w:r>
      <w:r w:rsidR="000C2159" w:rsidRPr="00522175">
        <w:rPr>
          <w:rFonts w:ascii="Times New Roman" w:eastAsia="Times New Roman" w:hAnsi="Times New Roman" w:cs="Times New Roman"/>
          <w:sz w:val="28"/>
          <w:szCs w:val="28"/>
          <w:lang w:val="uk-UA" w:eastAsia="ru-RU"/>
        </w:rPr>
        <w:t>2</w:t>
      </w:r>
      <w:r w:rsidR="009567B4" w:rsidRPr="00522175">
        <w:rPr>
          <w:rFonts w:ascii="Times New Roman" w:eastAsia="Times New Roman" w:hAnsi="Times New Roman" w:cs="Times New Roman"/>
          <w:sz w:val="28"/>
          <w:szCs w:val="28"/>
          <w:lang w:val="uk-UA" w:eastAsia="ru-RU"/>
        </w:rPr>
        <w:t xml:space="preserve"> року</w:t>
      </w:r>
      <w:r w:rsidR="0030460E" w:rsidRPr="00522175">
        <w:rPr>
          <w:rFonts w:ascii="Times New Roman" w:eastAsia="Times New Roman" w:hAnsi="Times New Roman" w:cs="Times New Roman"/>
          <w:sz w:val="28"/>
          <w:szCs w:val="28"/>
          <w:lang w:val="uk-UA" w:eastAsia="ru-RU"/>
        </w:rPr>
        <w:t xml:space="preserve"> </w:t>
      </w:r>
      <w:r w:rsidR="000C2159" w:rsidRPr="00522175">
        <w:rPr>
          <w:rFonts w:ascii="Times New Roman" w:hAnsi="Times New Roman"/>
          <w:sz w:val="28"/>
          <w:szCs w:val="28"/>
          <w:lang w:val="uk-UA"/>
        </w:rPr>
        <w:t>збору інформації для розрахунків індексів споживчих цін в електронній формі за допомогою планшетів.</w:t>
      </w:r>
    </w:p>
    <w:p w:rsidR="006A116F" w:rsidRPr="008D650F" w:rsidRDefault="006A116F" w:rsidP="000C2159">
      <w:pPr>
        <w:spacing w:after="0" w:line="240" w:lineRule="auto"/>
        <w:ind w:firstLine="567"/>
        <w:jc w:val="both"/>
        <w:rPr>
          <w:rFonts w:ascii="Times New Roman" w:eastAsia="Times New Roman" w:hAnsi="Times New Roman" w:cs="Times New Roman"/>
          <w:sz w:val="28"/>
          <w:szCs w:val="28"/>
          <w:lang w:val="uk-UA" w:eastAsia="ru-RU"/>
        </w:rPr>
      </w:pPr>
    </w:p>
    <w:sectPr w:rsidR="006A116F" w:rsidRPr="008D650F" w:rsidSect="0066398D">
      <w:headerReference w:type="default" r:id="rId15"/>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70A" w:rsidRDefault="0007670A" w:rsidP="00715961">
      <w:pPr>
        <w:spacing w:after="0" w:line="240" w:lineRule="auto"/>
      </w:pPr>
      <w:r>
        <w:separator/>
      </w:r>
    </w:p>
  </w:endnote>
  <w:endnote w:type="continuationSeparator" w:id="0">
    <w:p w:rsidR="0007670A" w:rsidRDefault="0007670A" w:rsidP="00715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70A" w:rsidRDefault="0007670A" w:rsidP="00715961">
      <w:pPr>
        <w:spacing w:after="0" w:line="240" w:lineRule="auto"/>
      </w:pPr>
      <w:r>
        <w:separator/>
      </w:r>
    </w:p>
  </w:footnote>
  <w:footnote w:type="continuationSeparator" w:id="0">
    <w:p w:rsidR="0007670A" w:rsidRDefault="0007670A" w:rsidP="00715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025398"/>
      <w:docPartObj>
        <w:docPartGallery w:val="Page Numbers (Top of Page)"/>
        <w:docPartUnique/>
      </w:docPartObj>
    </w:sdtPr>
    <w:sdtEndPr/>
    <w:sdtContent>
      <w:p w:rsidR="00715961" w:rsidRDefault="0007670A">
        <w:pPr>
          <w:pStyle w:val="a3"/>
          <w:jc w:val="center"/>
        </w:pPr>
      </w:p>
    </w:sdtContent>
  </w:sdt>
  <w:p w:rsidR="00715961" w:rsidRDefault="007159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264" w:rsidRDefault="004D2264">
    <w:pPr>
      <w:pStyle w:val="a3"/>
      <w:jc w:val="right"/>
    </w:pPr>
  </w:p>
  <w:p w:rsidR="00715961" w:rsidRDefault="007159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825523"/>
      <w:docPartObj>
        <w:docPartGallery w:val="Page Numbers (Top of Page)"/>
        <w:docPartUnique/>
      </w:docPartObj>
    </w:sdtPr>
    <w:sdtEndPr/>
    <w:sdtContent>
      <w:p w:rsidR="00BC60F4" w:rsidRDefault="00BC60F4">
        <w:pPr>
          <w:pStyle w:val="a3"/>
          <w:jc w:val="center"/>
        </w:pPr>
        <w:r w:rsidRPr="00FA06F4">
          <w:rPr>
            <w:rFonts w:asciiTheme="majorBidi" w:hAnsiTheme="majorBidi" w:cstheme="majorBidi"/>
          </w:rPr>
          <w:fldChar w:fldCharType="begin"/>
        </w:r>
        <w:r w:rsidRPr="00FA06F4">
          <w:rPr>
            <w:rFonts w:asciiTheme="majorBidi" w:hAnsiTheme="majorBidi" w:cstheme="majorBidi"/>
          </w:rPr>
          <w:instrText>PAGE   \* MERGEFORMAT</w:instrText>
        </w:r>
        <w:r w:rsidRPr="00FA06F4">
          <w:rPr>
            <w:rFonts w:asciiTheme="majorBidi" w:hAnsiTheme="majorBidi" w:cstheme="majorBidi"/>
          </w:rPr>
          <w:fldChar w:fldCharType="separate"/>
        </w:r>
        <w:r w:rsidR="009567B4">
          <w:rPr>
            <w:rFonts w:asciiTheme="majorBidi" w:hAnsiTheme="majorBidi" w:cstheme="majorBidi"/>
            <w:noProof/>
          </w:rPr>
          <w:t>9</w:t>
        </w:r>
        <w:r w:rsidRPr="00FA06F4">
          <w:rPr>
            <w:rFonts w:asciiTheme="majorBidi" w:hAnsiTheme="majorBidi" w:cstheme="majorBid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36577"/>
    <w:multiLevelType w:val="hybridMultilevel"/>
    <w:tmpl w:val="B40CB29C"/>
    <w:lvl w:ilvl="0" w:tplc="9A10EF94">
      <w:start w:val="1"/>
      <w:numFmt w:val="bullet"/>
      <w:lvlText w:val=""/>
      <w:lvlJc w:val="left"/>
      <w:pPr>
        <w:tabs>
          <w:tab w:val="num" w:pos="1070"/>
        </w:tabs>
        <w:ind w:left="1070" w:hanging="360"/>
      </w:pPr>
      <w:rPr>
        <w:rFonts w:ascii="Symbol" w:hAnsi="Symbol" w:hint="default"/>
      </w:rPr>
    </w:lvl>
    <w:lvl w:ilvl="1" w:tplc="9A10EF94">
      <w:start w:val="1"/>
      <w:numFmt w:val="bullet"/>
      <w:lvlText w:val=""/>
      <w:lvlJc w:val="left"/>
      <w:pPr>
        <w:tabs>
          <w:tab w:val="num" w:pos="2279"/>
        </w:tabs>
        <w:ind w:left="2279" w:hanging="360"/>
      </w:pPr>
      <w:rPr>
        <w:rFonts w:ascii="Symbol" w:hAnsi="Symbol" w:hint="default"/>
      </w:rPr>
    </w:lvl>
    <w:lvl w:ilvl="2" w:tplc="04190005">
      <w:start w:val="1"/>
      <w:numFmt w:val="bullet"/>
      <w:lvlText w:val=""/>
      <w:lvlJc w:val="left"/>
      <w:pPr>
        <w:tabs>
          <w:tab w:val="num" w:pos="2999"/>
        </w:tabs>
        <w:ind w:left="2999" w:hanging="360"/>
      </w:pPr>
      <w:rPr>
        <w:rFonts w:ascii="Wingdings" w:hAnsi="Wingdings" w:hint="default"/>
      </w:rPr>
    </w:lvl>
    <w:lvl w:ilvl="3" w:tplc="04190001">
      <w:start w:val="1"/>
      <w:numFmt w:val="bullet"/>
      <w:lvlText w:val=""/>
      <w:lvlJc w:val="left"/>
      <w:pPr>
        <w:tabs>
          <w:tab w:val="num" w:pos="3719"/>
        </w:tabs>
        <w:ind w:left="3719" w:hanging="360"/>
      </w:pPr>
      <w:rPr>
        <w:rFonts w:ascii="Symbol" w:hAnsi="Symbol" w:hint="default"/>
      </w:rPr>
    </w:lvl>
    <w:lvl w:ilvl="4" w:tplc="04190003">
      <w:start w:val="1"/>
      <w:numFmt w:val="bullet"/>
      <w:lvlText w:val="o"/>
      <w:lvlJc w:val="left"/>
      <w:pPr>
        <w:tabs>
          <w:tab w:val="num" w:pos="4439"/>
        </w:tabs>
        <w:ind w:left="4439" w:hanging="360"/>
      </w:pPr>
      <w:rPr>
        <w:rFonts w:ascii="Courier New" w:hAnsi="Courier New" w:hint="default"/>
      </w:rPr>
    </w:lvl>
    <w:lvl w:ilvl="5" w:tplc="04190005">
      <w:start w:val="1"/>
      <w:numFmt w:val="bullet"/>
      <w:lvlText w:val=""/>
      <w:lvlJc w:val="left"/>
      <w:pPr>
        <w:tabs>
          <w:tab w:val="num" w:pos="5159"/>
        </w:tabs>
        <w:ind w:left="5159" w:hanging="360"/>
      </w:pPr>
      <w:rPr>
        <w:rFonts w:ascii="Wingdings" w:hAnsi="Wingdings" w:hint="default"/>
      </w:rPr>
    </w:lvl>
    <w:lvl w:ilvl="6" w:tplc="04190001">
      <w:start w:val="1"/>
      <w:numFmt w:val="bullet"/>
      <w:lvlText w:val=""/>
      <w:lvlJc w:val="left"/>
      <w:pPr>
        <w:tabs>
          <w:tab w:val="num" w:pos="5879"/>
        </w:tabs>
        <w:ind w:left="5879" w:hanging="360"/>
      </w:pPr>
      <w:rPr>
        <w:rFonts w:ascii="Symbol" w:hAnsi="Symbol" w:hint="default"/>
      </w:rPr>
    </w:lvl>
    <w:lvl w:ilvl="7" w:tplc="04190003">
      <w:start w:val="1"/>
      <w:numFmt w:val="bullet"/>
      <w:lvlText w:val="o"/>
      <w:lvlJc w:val="left"/>
      <w:pPr>
        <w:tabs>
          <w:tab w:val="num" w:pos="6599"/>
        </w:tabs>
        <w:ind w:left="6599" w:hanging="360"/>
      </w:pPr>
      <w:rPr>
        <w:rFonts w:ascii="Courier New" w:hAnsi="Courier New" w:hint="default"/>
      </w:rPr>
    </w:lvl>
    <w:lvl w:ilvl="8" w:tplc="04190005">
      <w:start w:val="1"/>
      <w:numFmt w:val="bullet"/>
      <w:lvlText w:val=""/>
      <w:lvlJc w:val="left"/>
      <w:pPr>
        <w:tabs>
          <w:tab w:val="num" w:pos="7319"/>
        </w:tabs>
        <w:ind w:left="7319" w:hanging="360"/>
      </w:pPr>
      <w:rPr>
        <w:rFonts w:ascii="Wingdings" w:hAnsi="Wingdings" w:hint="default"/>
      </w:rPr>
    </w:lvl>
  </w:abstractNum>
  <w:abstractNum w:abstractNumId="2" w15:restartNumberingAfterBreak="0">
    <w:nsid w:val="21B54645"/>
    <w:multiLevelType w:val="singleLevel"/>
    <w:tmpl w:val="DBD89360"/>
    <w:lvl w:ilvl="0">
      <w:start w:val="1"/>
      <w:numFmt w:val="bullet"/>
      <w:lvlText w:val=""/>
      <w:lvlJc w:val="left"/>
      <w:pPr>
        <w:tabs>
          <w:tab w:val="num" w:pos="360"/>
        </w:tabs>
        <w:ind w:left="113" w:hanging="113"/>
      </w:pPr>
      <w:rPr>
        <w:rFonts w:ascii="Symbol" w:hAnsi="Symbol" w:cs="Symbol" w:hint="default"/>
      </w:rPr>
    </w:lvl>
  </w:abstractNum>
  <w:abstractNum w:abstractNumId="3" w15:restartNumberingAfterBreak="0">
    <w:nsid w:val="38D805B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77623797"/>
    <w:multiLevelType w:val="hybridMultilevel"/>
    <w:tmpl w:val="911447B4"/>
    <w:lvl w:ilvl="0" w:tplc="F10604C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61"/>
    <w:rsid w:val="0000000A"/>
    <w:rsid w:val="00001533"/>
    <w:rsid w:val="000021CD"/>
    <w:rsid w:val="00003A48"/>
    <w:rsid w:val="00006E4B"/>
    <w:rsid w:val="000074FE"/>
    <w:rsid w:val="00011A57"/>
    <w:rsid w:val="00014D9C"/>
    <w:rsid w:val="000150AD"/>
    <w:rsid w:val="00027BF5"/>
    <w:rsid w:val="00027C37"/>
    <w:rsid w:val="00031659"/>
    <w:rsid w:val="00035CF2"/>
    <w:rsid w:val="00036713"/>
    <w:rsid w:val="00041F6B"/>
    <w:rsid w:val="00042A10"/>
    <w:rsid w:val="00043346"/>
    <w:rsid w:val="00046874"/>
    <w:rsid w:val="00046C6E"/>
    <w:rsid w:val="000500EE"/>
    <w:rsid w:val="00050F67"/>
    <w:rsid w:val="00053FCD"/>
    <w:rsid w:val="000556E7"/>
    <w:rsid w:val="000557C5"/>
    <w:rsid w:val="0006018F"/>
    <w:rsid w:val="000632A9"/>
    <w:rsid w:val="00066A32"/>
    <w:rsid w:val="00067E65"/>
    <w:rsid w:val="00070F34"/>
    <w:rsid w:val="00074CE4"/>
    <w:rsid w:val="0007670A"/>
    <w:rsid w:val="000803EE"/>
    <w:rsid w:val="00085612"/>
    <w:rsid w:val="00091E7D"/>
    <w:rsid w:val="00095D99"/>
    <w:rsid w:val="000A42E9"/>
    <w:rsid w:val="000A5C49"/>
    <w:rsid w:val="000A78E5"/>
    <w:rsid w:val="000A792E"/>
    <w:rsid w:val="000B0C43"/>
    <w:rsid w:val="000B1B9B"/>
    <w:rsid w:val="000B35F7"/>
    <w:rsid w:val="000C1DCB"/>
    <w:rsid w:val="000C2159"/>
    <w:rsid w:val="000D0EB8"/>
    <w:rsid w:val="000D0F6C"/>
    <w:rsid w:val="000E1264"/>
    <w:rsid w:val="000E215B"/>
    <w:rsid w:val="000E73E4"/>
    <w:rsid w:val="000F23CD"/>
    <w:rsid w:val="00104986"/>
    <w:rsid w:val="001049F9"/>
    <w:rsid w:val="001076BF"/>
    <w:rsid w:val="001104C4"/>
    <w:rsid w:val="00110727"/>
    <w:rsid w:val="00123135"/>
    <w:rsid w:val="001258B1"/>
    <w:rsid w:val="00134413"/>
    <w:rsid w:val="0014324A"/>
    <w:rsid w:val="00143E6E"/>
    <w:rsid w:val="00147A7F"/>
    <w:rsid w:val="001507BE"/>
    <w:rsid w:val="00151B69"/>
    <w:rsid w:val="001567B2"/>
    <w:rsid w:val="0015759A"/>
    <w:rsid w:val="001600CF"/>
    <w:rsid w:val="00162582"/>
    <w:rsid w:val="001644AD"/>
    <w:rsid w:val="00165A1C"/>
    <w:rsid w:val="00166A0E"/>
    <w:rsid w:val="0017135A"/>
    <w:rsid w:val="00172151"/>
    <w:rsid w:val="0017674C"/>
    <w:rsid w:val="00176C91"/>
    <w:rsid w:val="00177185"/>
    <w:rsid w:val="00182B2A"/>
    <w:rsid w:val="00182F92"/>
    <w:rsid w:val="001833DF"/>
    <w:rsid w:val="00185524"/>
    <w:rsid w:val="00185D77"/>
    <w:rsid w:val="00195BB2"/>
    <w:rsid w:val="001A20D4"/>
    <w:rsid w:val="001B0264"/>
    <w:rsid w:val="001B4747"/>
    <w:rsid w:val="001C0AED"/>
    <w:rsid w:val="001C3BD2"/>
    <w:rsid w:val="001C729E"/>
    <w:rsid w:val="001D079E"/>
    <w:rsid w:val="001D16E5"/>
    <w:rsid w:val="001D603F"/>
    <w:rsid w:val="001E0847"/>
    <w:rsid w:val="001E33F7"/>
    <w:rsid w:val="001E3D3B"/>
    <w:rsid w:val="001E45C1"/>
    <w:rsid w:val="001E60C4"/>
    <w:rsid w:val="001F1A48"/>
    <w:rsid w:val="001F4BE3"/>
    <w:rsid w:val="001F7BC0"/>
    <w:rsid w:val="002021C9"/>
    <w:rsid w:val="00203764"/>
    <w:rsid w:val="00203CB2"/>
    <w:rsid w:val="00207C52"/>
    <w:rsid w:val="0021019C"/>
    <w:rsid w:val="00211904"/>
    <w:rsid w:val="002132FA"/>
    <w:rsid w:val="00214D69"/>
    <w:rsid w:val="00214FB3"/>
    <w:rsid w:val="0023445E"/>
    <w:rsid w:val="002359A9"/>
    <w:rsid w:val="002359DA"/>
    <w:rsid w:val="00241C2C"/>
    <w:rsid w:val="00242FFC"/>
    <w:rsid w:val="002451A0"/>
    <w:rsid w:val="002500DF"/>
    <w:rsid w:val="0025123A"/>
    <w:rsid w:val="00252F82"/>
    <w:rsid w:val="0025756A"/>
    <w:rsid w:val="002650F9"/>
    <w:rsid w:val="00267582"/>
    <w:rsid w:val="00267A98"/>
    <w:rsid w:val="0027266A"/>
    <w:rsid w:val="00276D17"/>
    <w:rsid w:val="00277894"/>
    <w:rsid w:val="00282557"/>
    <w:rsid w:val="00282C5E"/>
    <w:rsid w:val="002833DB"/>
    <w:rsid w:val="00292017"/>
    <w:rsid w:val="00292E29"/>
    <w:rsid w:val="002930A5"/>
    <w:rsid w:val="00294EB2"/>
    <w:rsid w:val="00296D50"/>
    <w:rsid w:val="002A186C"/>
    <w:rsid w:val="002A2592"/>
    <w:rsid w:val="002A2EC5"/>
    <w:rsid w:val="002A5A59"/>
    <w:rsid w:val="002A751E"/>
    <w:rsid w:val="002B042F"/>
    <w:rsid w:val="002B0437"/>
    <w:rsid w:val="002B139F"/>
    <w:rsid w:val="002B7A65"/>
    <w:rsid w:val="002C290A"/>
    <w:rsid w:val="002C3E33"/>
    <w:rsid w:val="002C65FE"/>
    <w:rsid w:val="002C7A76"/>
    <w:rsid w:val="002D0CA5"/>
    <w:rsid w:val="002D21C6"/>
    <w:rsid w:val="002D2C1B"/>
    <w:rsid w:val="002E07AF"/>
    <w:rsid w:val="002E285E"/>
    <w:rsid w:val="002E30F3"/>
    <w:rsid w:val="002F2E9F"/>
    <w:rsid w:val="002F4F98"/>
    <w:rsid w:val="002F5AE7"/>
    <w:rsid w:val="002F6CA6"/>
    <w:rsid w:val="00302DC6"/>
    <w:rsid w:val="0030460E"/>
    <w:rsid w:val="00306281"/>
    <w:rsid w:val="00307971"/>
    <w:rsid w:val="003079CF"/>
    <w:rsid w:val="00312257"/>
    <w:rsid w:val="00313487"/>
    <w:rsid w:val="003142D9"/>
    <w:rsid w:val="00322B85"/>
    <w:rsid w:val="003339A5"/>
    <w:rsid w:val="00343EB3"/>
    <w:rsid w:val="00346F88"/>
    <w:rsid w:val="00347DB4"/>
    <w:rsid w:val="00351A80"/>
    <w:rsid w:val="00356026"/>
    <w:rsid w:val="00357545"/>
    <w:rsid w:val="0035761E"/>
    <w:rsid w:val="00360300"/>
    <w:rsid w:val="00365C19"/>
    <w:rsid w:val="00382DD0"/>
    <w:rsid w:val="003833A5"/>
    <w:rsid w:val="003857AC"/>
    <w:rsid w:val="00391BC8"/>
    <w:rsid w:val="003963AB"/>
    <w:rsid w:val="003A15FF"/>
    <w:rsid w:val="003A1D71"/>
    <w:rsid w:val="003A2279"/>
    <w:rsid w:val="003A43B1"/>
    <w:rsid w:val="003A7020"/>
    <w:rsid w:val="003B1810"/>
    <w:rsid w:val="003B5DCD"/>
    <w:rsid w:val="003B60E5"/>
    <w:rsid w:val="003C0902"/>
    <w:rsid w:val="003C0C59"/>
    <w:rsid w:val="003C0D7B"/>
    <w:rsid w:val="003C212F"/>
    <w:rsid w:val="003C5141"/>
    <w:rsid w:val="003C6A23"/>
    <w:rsid w:val="003D6DF2"/>
    <w:rsid w:val="003E0B0D"/>
    <w:rsid w:val="003E5389"/>
    <w:rsid w:val="003F6A9A"/>
    <w:rsid w:val="003F7985"/>
    <w:rsid w:val="00407AB2"/>
    <w:rsid w:val="00411402"/>
    <w:rsid w:val="00412103"/>
    <w:rsid w:val="00413182"/>
    <w:rsid w:val="00415399"/>
    <w:rsid w:val="00422B64"/>
    <w:rsid w:val="004310F3"/>
    <w:rsid w:val="00431485"/>
    <w:rsid w:val="004328C5"/>
    <w:rsid w:val="00436282"/>
    <w:rsid w:val="00441DF4"/>
    <w:rsid w:val="00442FC0"/>
    <w:rsid w:val="00444CEB"/>
    <w:rsid w:val="004501A3"/>
    <w:rsid w:val="00450641"/>
    <w:rsid w:val="00450C39"/>
    <w:rsid w:val="00452953"/>
    <w:rsid w:val="004538DD"/>
    <w:rsid w:val="0045465C"/>
    <w:rsid w:val="00455E06"/>
    <w:rsid w:val="00456E58"/>
    <w:rsid w:val="00461C1D"/>
    <w:rsid w:val="00462194"/>
    <w:rsid w:val="00463B95"/>
    <w:rsid w:val="00465374"/>
    <w:rsid w:val="004661E5"/>
    <w:rsid w:val="00471052"/>
    <w:rsid w:val="004738FF"/>
    <w:rsid w:val="00476DFC"/>
    <w:rsid w:val="00482BCD"/>
    <w:rsid w:val="0048367D"/>
    <w:rsid w:val="00484491"/>
    <w:rsid w:val="004860B5"/>
    <w:rsid w:val="00486D85"/>
    <w:rsid w:val="004901F8"/>
    <w:rsid w:val="00493FBA"/>
    <w:rsid w:val="004A1B70"/>
    <w:rsid w:val="004A7FF8"/>
    <w:rsid w:val="004B54FF"/>
    <w:rsid w:val="004B5633"/>
    <w:rsid w:val="004B63D3"/>
    <w:rsid w:val="004C0963"/>
    <w:rsid w:val="004C1684"/>
    <w:rsid w:val="004C500F"/>
    <w:rsid w:val="004C5421"/>
    <w:rsid w:val="004C56F2"/>
    <w:rsid w:val="004D2264"/>
    <w:rsid w:val="004D258C"/>
    <w:rsid w:val="004D49DD"/>
    <w:rsid w:val="004D4EB7"/>
    <w:rsid w:val="004D710D"/>
    <w:rsid w:val="004D7901"/>
    <w:rsid w:val="004E6BCA"/>
    <w:rsid w:val="004E7BF9"/>
    <w:rsid w:val="004E7FFD"/>
    <w:rsid w:val="004F0A3C"/>
    <w:rsid w:val="004F331E"/>
    <w:rsid w:val="004F55B3"/>
    <w:rsid w:val="004F63EC"/>
    <w:rsid w:val="004F6A4F"/>
    <w:rsid w:val="00502906"/>
    <w:rsid w:val="0050354F"/>
    <w:rsid w:val="00505EC7"/>
    <w:rsid w:val="005064D1"/>
    <w:rsid w:val="00507C91"/>
    <w:rsid w:val="00511CC9"/>
    <w:rsid w:val="005123AD"/>
    <w:rsid w:val="00515D95"/>
    <w:rsid w:val="00515EA4"/>
    <w:rsid w:val="00517BE8"/>
    <w:rsid w:val="00521066"/>
    <w:rsid w:val="005212A0"/>
    <w:rsid w:val="00522175"/>
    <w:rsid w:val="00526769"/>
    <w:rsid w:val="005277C2"/>
    <w:rsid w:val="00533752"/>
    <w:rsid w:val="00537660"/>
    <w:rsid w:val="005416A9"/>
    <w:rsid w:val="00542692"/>
    <w:rsid w:val="005454E8"/>
    <w:rsid w:val="00546926"/>
    <w:rsid w:val="00552442"/>
    <w:rsid w:val="005531C9"/>
    <w:rsid w:val="00554832"/>
    <w:rsid w:val="00556FB9"/>
    <w:rsid w:val="0055761A"/>
    <w:rsid w:val="00562C97"/>
    <w:rsid w:val="00564D09"/>
    <w:rsid w:val="005672BD"/>
    <w:rsid w:val="00567829"/>
    <w:rsid w:val="00570A54"/>
    <w:rsid w:val="00572661"/>
    <w:rsid w:val="005739A1"/>
    <w:rsid w:val="00575CF0"/>
    <w:rsid w:val="00580560"/>
    <w:rsid w:val="00584E5F"/>
    <w:rsid w:val="005866D5"/>
    <w:rsid w:val="00586965"/>
    <w:rsid w:val="00596F8F"/>
    <w:rsid w:val="00597656"/>
    <w:rsid w:val="005A1650"/>
    <w:rsid w:val="005A4904"/>
    <w:rsid w:val="005A5E5B"/>
    <w:rsid w:val="005B05A8"/>
    <w:rsid w:val="005B0FEA"/>
    <w:rsid w:val="005B299B"/>
    <w:rsid w:val="005B62F4"/>
    <w:rsid w:val="005B796F"/>
    <w:rsid w:val="005C3DA7"/>
    <w:rsid w:val="005C448F"/>
    <w:rsid w:val="005C5096"/>
    <w:rsid w:val="005C5D2D"/>
    <w:rsid w:val="005C73F2"/>
    <w:rsid w:val="005D1DF8"/>
    <w:rsid w:val="005D70C1"/>
    <w:rsid w:val="005D78D2"/>
    <w:rsid w:val="005D795F"/>
    <w:rsid w:val="005D7D84"/>
    <w:rsid w:val="005E310A"/>
    <w:rsid w:val="005E632F"/>
    <w:rsid w:val="005E651F"/>
    <w:rsid w:val="005E6EC5"/>
    <w:rsid w:val="005F0959"/>
    <w:rsid w:val="005F478E"/>
    <w:rsid w:val="00606AA9"/>
    <w:rsid w:val="006104DC"/>
    <w:rsid w:val="006159EF"/>
    <w:rsid w:val="00615A31"/>
    <w:rsid w:val="00622AC6"/>
    <w:rsid w:val="006268BD"/>
    <w:rsid w:val="00635E9D"/>
    <w:rsid w:val="00636AE8"/>
    <w:rsid w:val="00641604"/>
    <w:rsid w:val="00651D1D"/>
    <w:rsid w:val="00652531"/>
    <w:rsid w:val="00652599"/>
    <w:rsid w:val="0066398D"/>
    <w:rsid w:val="00665EBC"/>
    <w:rsid w:val="00666689"/>
    <w:rsid w:val="006669F4"/>
    <w:rsid w:val="006678AD"/>
    <w:rsid w:val="00673271"/>
    <w:rsid w:val="00674F24"/>
    <w:rsid w:val="00684388"/>
    <w:rsid w:val="006867BB"/>
    <w:rsid w:val="006917A1"/>
    <w:rsid w:val="0069514A"/>
    <w:rsid w:val="0069523E"/>
    <w:rsid w:val="006969C2"/>
    <w:rsid w:val="006A116F"/>
    <w:rsid w:val="006A190F"/>
    <w:rsid w:val="006A529B"/>
    <w:rsid w:val="006A73E8"/>
    <w:rsid w:val="006A77D4"/>
    <w:rsid w:val="006A7A78"/>
    <w:rsid w:val="006A7F3A"/>
    <w:rsid w:val="006B310D"/>
    <w:rsid w:val="006C259D"/>
    <w:rsid w:val="006C3E86"/>
    <w:rsid w:val="006C7AB5"/>
    <w:rsid w:val="006D2735"/>
    <w:rsid w:val="006D4DC7"/>
    <w:rsid w:val="006E30A7"/>
    <w:rsid w:val="006E33A0"/>
    <w:rsid w:val="006E4AAF"/>
    <w:rsid w:val="006E4C5D"/>
    <w:rsid w:val="006E5D89"/>
    <w:rsid w:val="006F36C4"/>
    <w:rsid w:val="007014A4"/>
    <w:rsid w:val="00701F20"/>
    <w:rsid w:val="00705767"/>
    <w:rsid w:val="007122C1"/>
    <w:rsid w:val="00712847"/>
    <w:rsid w:val="00715961"/>
    <w:rsid w:val="00716DF3"/>
    <w:rsid w:val="00722F95"/>
    <w:rsid w:val="00724B77"/>
    <w:rsid w:val="00724F13"/>
    <w:rsid w:val="007256E3"/>
    <w:rsid w:val="0073318F"/>
    <w:rsid w:val="007443D7"/>
    <w:rsid w:val="00744C4B"/>
    <w:rsid w:val="007517DD"/>
    <w:rsid w:val="00755086"/>
    <w:rsid w:val="0076423C"/>
    <w:rsid w:val="00765EE3"/>
    <w:rsid w:val="00765FF1"/>
    <w:rsid w:val="00770FF7"/>
    <w:rsid w:val="00775756"/>
    <w:rsid w:val="00784DA8"/>
    <w:rsid w:val="00787178"/>
    <w:rsid w:val="00790C3F"/>
    <w:rsid w:val="00794339"/>
    <w:rsid w:val="00794665"/>
    <w:rsid w:val="007A3799"/>
    <w:rsid w:val="007A468C"/>
    <w:rsid w:val="007A6EC6"/>
    <w:rsid w:val="007A7180"/>
    <w:rsid w:val="007A791B"/>
    <w:rsid w:val="007B05B5"/>
    <w:rsid w:val="007C126D"/>
    <w:rsid w:val="007C2766"/>
    <w:rsid w:val="007D0EA9"/>
    <w:rsid w:val="007D1087"/>
    <w:rsid w:val="007D353B"/>
    <w:rsid w:val="007D4F91"/>
    <w:rsid w:val="007D699E"/>
    <w:rsid w:val="007E4D6E"/>
    <w:rsid w:val="007E4F58"/>
    <w:rsid w:val="007E7A80"/>
    <w:rsid w:val="007F29F4"/>
    <w:rsid w:val="007F34BB"/>
    <w:rsid w:val="007F4265"/>
    <w:rsid w:val="00806978"/>
    <w:rsid w:val="00806BCE"/>
    <w:rsid w:val="008079DF"/>
    <w:rsid w:val="00812D16"/>
    <w:rsid w:val="008203FA"/>
    <w:rsid w:val="00822E91"/>
    <w:rsid w:val="008233B3"/>
    <w:rsid w:val="00825C23"/>
    <w:rsid w:val="008279F4"/>
    <w:rsid w:val="00827AA3"/>
    <w:rsid w:val="008310D4"/>
    <w:rsid w:val="008323D2"/>
    <w:rsid w:val="00836240"/>
    <w:rsid w:val="008429E0"/>
    <w:rsid w:val="0084431B"/>
    <w:rsid w:val="00844799"/>
    <w:rsid w:val="008449BB"/>
    <w:rsid w:val="00844F19"/>
    <w:rsid w:val="00845571"/>
    <w:rsid w:val="008527EE"/>
    <w:rsid w:val="00853DD4"/>
    <w:rsid w:val="008545E5"/>
    <w:rsid w:val="008555AC"/>
    <w:rsid w:val="008557D0"/>
    <w:rsid w:val="00860577"/>
    <w:rsid w:val="008650C7"/>
    <w:rsid w:val="0086709A"/>
    <w:rsid w:val="00867912"/>
    <w:rsid w:val="00871E22"/>
    <w:rsid w:val="008721B5"/>
    <w:rsid w:val="00882424"/>
    <w:rsid w:val="008A729B"/>
    <w:rsid w:val="008B2309"/>
    <w:rsid w:val="008B63B8"/>
    <w:rsid w:val="008B7342"/>
    <w:rsid w:val="008C53C5"/>
    <w:rsid w:val="008D650F"/>
    <w:rsid w:val="008D6CEA"/>
    <w:rsid w:val="008D7897"/>
    <w:rsid w:val="008E4697"/>
    <w:rsid w:val="008E57CA"/>
    <w:rsid w:val="008F32F7"/>
    <w:rsid w:val="008F4E93"/>
    <w:rsid w:val="008F64A3"/>
    <w:rsid w:val="009025E3"/>
    <w:rsid w:val="00905117"/>
    <w:rsid w:val="00906BDA"/>
    <w:rsid w:val="0091164A"/>
    <w:rsid w:val="00914F54"/>
    <w:rsid w:val="009154D9"/>
    <w:rsid w:val="00916151"/>
    <w:rsid w:val="00924439"/>
    <w:rsid w:val="00927FE0"/>
    <w:rsid w:val="00930318"/>
    <w:rsid w:val="00932BB6"/>
    <w:rsid w:val="00932C61"/>
    <w:rsid w:val="00936A67"/>
    <w:rsid w:val="00942B0C"/>
    <w:rsid w:val="0094382F"/>
    <w:rsid w:val="00946B16"/>
    <w:rsid w:val="009505CD"/>
    <w:rsid w:val="00950CD7"/>
    <w:rsid w:val="00951914"/>
    <w:rsid w:val="00955200"/>
    <w:rsid w:val="009567B4"/>
    <w:rsid w:val="00960E51"/>
    <w:rsid w:val="009653B7"/>
    <w:rsid w:val="00967AD6"/>
    <w:rsid w:val="00971A19"/>
    <w:rsid w:val="0097230A"/>
    <w:rsid w:val="009747A7"/>
    <w:rsid w:val="00981039"/>
    <w:rsid w:val="00983963"/>
    <w:rsid w:val="009860D3"/>
    <w:rsid w:val="00986D90"/>
    <w:rsid w:val="0099001D"/>
    <w:rsid w:val="00990487"/>
    <w:rsid w:val="00991B84"/>
    <w:rsid w:val="00995C9A"/>
    <w:rsid w:val="00997E52"/>
    <w:rsid w:val="009A05BF"/>
    <w:rsid w:val="009A2030"/>
    <w:rsid w:val="009A342A"/>
    <w:rsid w:val="009A34ED"/>
    <w:rsid w:val="009B319E"/>
    <w:rsid w:val="009B379F"/>
    <w:rsid w:val="009B6669"/>
    <w:rsid w:val="009C08F8"/>
    <w:rsid w:val="009C0AEE"/>
    <w:rsid w:val="009C1FD1"/>
    <w:rsid w:val="009C7972"/>
    <w:rsid w:val="009D71F1"/>
    <w:rsid w:val="009E7CCB"/>
    <w:rsid w:val="009F1A4F"/>
    <w:rsid w:val="009F3365"/>
    <w:rsid w:val="009F5A0B"/>
    <w:rsid w:val="009F72D7"/>
    <w:rsid w:val="00A023CC"/>
    <w:rsid w:val="00A05023"/>
    <w:rsid w:val="00A072A6"/>
    <w:rsid w:val="00A07A4F"/>
    <w:rsid w:val="00A10BAA"/>
    <w:rsid w:val="00A230EB"/>
    <w:rsid w:val="00A24AD1"/>
    <w:rsid w:val="00A259E3"/>
    <w:rsid w:val="00A26C08"/>
    <w:rsid w:val="00A26F6F"/>
    <w:rsid w:val="00A27B4D"/>
    <w:rsid w:val="00A32DDC"/>
    <w:rsid w:val="00A347F8"/>
    <w:rsid w:val="00A34A6F"/>
    <w:rsid w:val="00A362A8"/>
    <w:rsid w:val="00A36CA4"/>
    <w:rsid w:val="00A411DA"/>
    <w:rsid w:val="00A414CB"/>
    <w:rsid w:val="00A4221B"/>
    <w:rsid w:val="00A434B3"/>
    <w:rsid w:val="00A44685"/>
    <w:rsid w:val="00A448D9"/>
    <w:rsid w:val="00A46A74"/>
    <w:rsid w:val="00A51BDB"/>
    <w:rsid w:val="00A55726"/>
    <w:rsid w:val="00A61B47"/>
    <w:rsid w:val="00A61E1D"/>
    <w:rsid w:val="00A62D31"/>
    <w:rsid w:val="00A65B4B"/>
    <w:rsid w:val="00A67679"/>
    <w:rsid w:val="00A7008E"/>
    <w:rsid w:val="00A74C4E"/>
    <w:rsid w:val="00A8240D"/>
    <w:rsid w:val="00A82998"/>
    <w:rsid w:val="00A91AF2"/>
    <w:rsid w:val="00AA72E3"/>
    <w:rsid w:val="00AB27AF"/>
    <w:rsid w:val="00AB2A66"/>
    <w:rsid w:val="00AB651E"/>
    <w:rsid w:val="00AB75DB"/>
    <w:rsid w:val="00AB7AE6"/>
    <w:rsid w:val="00AC4D9E"/>
    <w:rsid w:val="00AC5660"/>
    <w:rsid w:val="00AC583D"/>
    <w:rsid w:val="00AD0BB9"/>
    <w:rsid w:val="00AD1FEF"/>
    <w:rsid w:val="00AD791D"/>
    <w:rsid w:val="00AD7B5F"/>
    <w:rsid w:val="00AE0D0E"/>
    <w:rsid w:val="00AE16A0"/>
    <w:rsid w:val="00AF4762"/>
    <w:rsid w:val="00AF662A"/>
    <w:rsid w:val="00AF7287"/>
    <w:rsid w:val="00AF7829"/>
    <w:rsid w:val="00B011F4"/>
    <w:rsid w:val="00B01AEE"/>
    <w:rsid w:val="00B1045F"/>
    <w:rsid w:val="00B16672"/>
    <w:rsid w:val="00B23051"/>
    <w:rsid w:val="00B277D7"/>
    <w:rsid w:val="00B30BF3"/>
    <w:rsid w:val="00B30DED"/>
    <w:rsid w:val="00B31540"/>
    <w:rsid w:val="00B43ED5"/>
    <w:rsid w:val="00B45FEA"/>
    <w:rsid w:val="00B52512"/>
    <w:rsid w:val="00B53235"/>
    <w:rsid w:val="00B54050"/>
    <w:rsid w:val="00B55A24"/>
    <w:rsid w:val="00B56C8B"/>
    <w:rsid w:val="00B56F89"/>
    <w:rsid w:val="00B63D37"/>
    <w:rsid w:val="00B63E44"/>
    <w:rsid w:val="00B6425E"/>
    <w:rsid w:val="00B70DC0"/>
    <w:rsid w:val="00B717A1"/>
    <w:rsid w:val="00B812B3"/>
    <w:rsid w:val="00B83AE3"/>
    <w:rsid w:val="00B844F7"/>
    <w:rsid w:val="00B96658"/>
    <w:rsid w:val="00BA001E"/>
    <w:rsid w:val="00BA757C"/>
    <w:rsid w:val="00BB5229"/>
    <w:rsid w:val="00BB534A"/>
    <w:rsid w:val="00BB7008"/>
    <w:rsid w:val="00BC2F8A"/>
    <w:rsid w:val="00BC60F4"/>
    <w:rsid w:val="00BD1654"/>
    <w:rsid w:val="00BD1E54"/>
    <w:rsid w:val="00BE1AD8"/>
    <w:rsid w:val="00BE4ED7"/>
    <w:rsid w:val="00BE600F"/>
    <w:rsid w:val="00BE670F"/>
    <w:rsid w:val="00BE72BC"/>
    <w:rsid w:val="00BF04DA"/>
    <w:rsid w:val="00BF69CB"/>
    <w:rsid w:val="00C06261"/>
    <w:rsid w:val="00C11BEB"/>
    <w:rsid w:val="00C24207"/>
    <w:rsid w:val="00C3223A"/>
    <w:rsid w:val="00C32417"/>
    <w:rsid w:val="00C32D49"/>
    <w:rsid w:val="00C35A84"/>
    <w:rsid w:val="00C37F3C"/>
    <w:rsid w:val="00C41E41"/>
    <w:rsid w:val="00C43182"/>
    <w:rsid w:val="00C4421B"/>
    <w:rsid w:val="00C47261"/>
    <w:rsid w:val="00C472A1"/>
    <w:rsid w:val="00C5400F"/>
    <w:rsid w:val="00C5520A"/>
    <w:rsid w:val="00C6047B"/>
    <w:rsid w:val="00C60B77"/>
    <w:rsid w:val="00C63DAE"/>
    <w:rsid w:val="00C63E52"/>
    <w:rsid w:val="00C63FB5"/>
    <w:rsid w:val="00C676FB"/>
    <w:rsid w:val="00C765E3"/>
    <w:rsid w:val="00C774F9"/>
    <w:rsid w:val="00C77EEC"/>
    <w:rsid w:val="00C77F75"/>
    <w:rsid w:val="00C80336"/>
    <w:rsid w:val="00C8166F"/>
    <w:rsid w:val="00C85EBE"/>
    <w:rsid w:val="00C86268"/>
    <w:rsid w:val="00CA0A9C"/>
    <w:rsid w:val="00CA1177"/>
    <w:rsid w:val="00CA7CFB"/>
    <w:rsid w:val="00CB01B9"/>
    <w:rsid w:val="00CB3CC0"/>
    <w:rsid w:val="00CB3ED1"/>
    <w:rsid w:val="00CB3FBF"/>
    <w:rsid w:val="00CB45AF"/>
    <w:rsid w:val="00CC4086"/>
    <w:rsid w:val="00CC6626"/>
    <w:rsid w:val="00CC77E9"/>
    <w:rsid w:val="00CE008C"/>
    <w:rsid w:val="00CE09B4"/>
    <w:rsid w:val="00CE3833"/>
    <w:rsid w:val="00CF2FFC"/>
    <w:rsid w:val="00CF3C4B"/>
    <w:rsid w:val="00CF3CB7"/>
    <w:rsid w:val="00CF43AB"/>
    <w:rsid w:val="00CF4DCB"/>
    <w:rsid w:val="00CF58F7"/>
    <w:rsid w:val="00CF6EF3"/>
    <w:rsid w:val="00CF7339"/>
    <w:rsid w:val="00D020D3"/>
    <w:rsid w:val="00D02D3F"/>
    <w:rsid w:val="00D124D7"/>
    <w:rsid w:val="00D137B3"/>
    <w:rsid w:val="00D13B14"/>
    <w:rsid w:val="00D1657A"/>
    <w:rsid w:val="00D21EF5"/>
    <w:rsid w:val="00D22445"/>
    <w:rsid w:val="00D2772D"/>
    <w:rsid w:val="00D31214"/>
    <w:rsid w:val="00D31398"/>
    <w:rsid w:val="00D33057"/>
    <w:rsid w:val="00D3563B"/>
    <w:rsid w:val="00D36D62"/>
    <w:rsid w:val="00D37857"/>
    <w:rsid w:val="00D42D99"/>
    <w:rsid w:val="00D4660E"/>
    <w:rsid w:val="00D501E2"/>
    <w:rsid w:val="00D5090C"/>
    <w:rsid w:val="00D5126C"/>
    <w:rsid w:val="00D53C15"/>
    <w:rsid w:val="00D549E2"/>
    <w:rsid w:val="00D612B3"/>
    <w:rsid w:val="00D65262"/>
    <w:rsid w:val="00D65967"/>
    <w:rsid w:val="00D76A11"/>
    <w:rsid w:val="00D77555"/>
    <w:rsid w:val="00D8158B"/>
    <w:rsid w:val="00D87826"/>
    <w:rsid w:val="00D90B2A"/>
    <w:rsid w:val="00D9359E"/>
    <w:rsid w:val="00D962B9"/>
    <w:rsid w:val="00D96502"/>
    <w:rsid w:val="00DA65C2"/>
    <w:rsid w:val="00DA7FB2"/>
    <w:rsid w:val="00DB03BC"/>
    <w:rsid w:val="00DB1950"/>
    <w:rsid w:val="00DB1D86"/>
    <w:rsid w:val="00DB2B58"/>
    <w:rsid w:val="00DB5963"/>
    <w:rsid w:val="00DB672C"/>
    <w:rsid w:val="00DC696A"/>
    <w:rsid w:val="00DD55B3"/>
    <w:rsid w:val="00DE2A4E"/>
    <w:rsid w:val="00DE2D49"/>
    <w:rsid w:val="00DE57B8"/>
    <w:rsid w:val="00DF10D9"/>
    <w:rsid w:val="00DF3B94"/>
    <w:rsid w:val="00E06409"/>
    <w:rsid w:val="00E100A2"/>
    <w:rsid w:val="00E11748"/>
    <w:rsid w:val="00E11BCF"/>
    <w:rsid w:val="00E139CB"/>
    <w:rsid w:val="00E1438D"/>
    <w:rsid w:val="00E17D5F"/>
    <w:rsid w:val="00E232B8"/>
    <w:rsid w:val="00E2584E"/>
    <w:rsid w:val="00E25DDA"/>
    <w:rsid w:val="00E304F3"/>
    <w:rsid w:val="00E32ED0"/>
    <w:rsid w:val="00E34E15"/>
    <w:rsid w:val="00E36403"/>
    <w:rsid w:val="00E379A9"/>
    <w:rsid w:val="00E4235F"/>
    <w:rsid w:val="00E423D6"/>
    <w:rsid w:val="00E4696A"/>
    <w:rsid w:val="00E54ACD"/>
    <w:rsid w:val="00E55990"/>
    <w:rsid w:val="00E62E47"/>
    <w:rsid w:val="00E63899"/>
    <w:rsid w:val="00E646AF"/>
    <w:rsid w:val="00E664BB"/>
    <w:rsid w:val="00E66E71"/>
    <w:rsid w:val="00E73AD1"/>
    <w:rsid w:val="00E73F44"/>
    <w:rsid w:val="00E754AC"/>
    <w:rsid w:val="00E758BB"/>
    <w:rsid w:val="00E8666D"/>
    <w:rsid w:val="00E91FBC"/>
    <w:rsid w:val="00E92A8C"/>
    <w:rsid w:val="00E93C87"/>
    <w:rsid w:val="00EA0FCB"/>
    <w:rsid w:val="00EA2386"/>
    <w:rsid w:val="00EA437D"/>
    <w:rsid w:val="00EA6BEF"/>
    <w:rsid w:val="00EA7FD5"/>
    <w:rsid w:val="00EB4CB9"/>
    <w:rsid w:val="00EB688F"/>
    <w:rsid w:val="00EB72E8"/>
    <w:rsid w:val="00EC0DDF"/>
    <w:rsid w:val="00EC33C4"/>
    <w:rsid w:val="00EC73E7"/>
    <w:rsid w:val="00ED148E"/>
    <w:rsid w:val="00ED1B32"/>
    <w:rsid w:val="00ED39B8"/>
    <w:rsid w:val="00ED5644"/>
    <w:rsid w:val="00EE0057"/>
    <w:rsid w:val="00EE162E"/>
    <w:rsid w:val="00EE5AD9"/>
    <w:rsid w:val="00EE6F25"/>
    <w:rsid w:val="00EE7D3B"/>
    <w:rsid w:val="00EF0EA1"/>
    <w:rsid w:val="00EF177B"/>
    <w:rsid w:val="00EF1ABF"/>
    <w:rsid w:val="00EF3149"/>
    <w:rsid w:val="00EF3438"/>
    <w:rsid w:val="00EF433C"/>
    <w:rsid w:val="00F00F9A"/>
    <w:rsid w:val="00F11FB7"/>
    <w:rsid w:val="00F161DE"/>
    <w:rsid w:val="00F16D7D"/>
    <w:rsid w:val="00F17BC4"/>
    <w:rsid w:val="00F17CC2"/>
    <w:rsid w:val="00F24672"/>
    <w:rsid w:val="00F25506"/>
    <w:rsid w:val="00F2584B"/>
    <w:rsid w:val="00F2691F"/>
    <w:rsid w:val="00F27181"/>
    <w:rsid w:val="00F274DB"/>
    <w:rsid w:val="00F30FDA"/>
    <w:rsid w:val="00F34A2F"/>
    <w:rsid w:val="00F3549E"/>
    <w:rsid w:val="00F35BD3"/>
    <w:rsid w:val="00F37C6B"/>
    <w:rsid w:val="00F401DB"/>
    <w:rsid w:val="00F42510"/>
    <w:rsid w:val="00F50E2D"/>
    <w:rsid w:val="00F5434E"/>
    <w:rsid w:val="00F56024"/>
    <w:rsid w:val="00F60CC4"/>
    <w:rsid w:val="00F61928"/>
    <w:rsid w:val="00F63E2D"/>
    <w:rsid w:val="00F64500"/>
    <w:rsid w:val="00F65734"/>
    <w:rsid w:val="00F70106"/>
    <w:rsid w:val="00F70D38"/>
    <w:rsid w:val="00F81563"/>
    <w:rsid w:val="00F84F77"/>
    <w:rsid w:val="00F86DC5"/>
    <w:rsid w:val="00F9540B"/>
    <w:rsid w:val="00FA06F4"/>
    <w:rsid w:val="00FA179D"/>
    <w:rsid w:val="00FA303E"/>
    <w:rsid w:val="00FA4D21"/>
    <w:rsid w:val="00FA65E7"/>
    <w:rsid w:val="00FA6F2F"/>
    <w:rsid w:val="00FC6CB7"/>
    <w:rsid w:val="00FC6DD3"/>
    <w:rsid w:val="00FD54E4"/>
    <w:rsid w:val="00FE01B7"/>
    <w:rsid w:val="00FE2222"/>
    <w:rsid w:val="00FE2CB0"/>
    <w:rsid w:val="00FE4D10"/>
    <w:rsid w:val="00FE79FB"/>
    <w:rsid w:val="00FF434F"/>
    <w:rsid w:val="00FF66A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AA2C6-9479-44F7-9EA2-8E8FDFA4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uiPriority w:val="9"/>
    <w:semiHidden/>
    <w:unhideWhenUsed/>
    <w:qFormat/>
    <w:rsid w:val="00B56C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50E2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96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15961"/>
  </w:style>
  <w:style w:type="paragraph" w:styleId="a5">
    <w:name w:val="footer"/>
    <w:basedOn w:val="a"/>
    <w:link w:val="a6"/>
    <w:uiPriority w:val="99"/>
    <w:unhideWhenUsed/>
    <w:rsid w:val="0071596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715961"/>
  </w:style>
  <w:style w:type="paragraph" w:styleId="a7">
    <w:name w:val="Balloon Text"/>
    <w:basedOn w:val="a"/>
    <w:link w:val="a8"/>
    <w:uiPriority w:val="99"/>
    <w:semiHidden/>
    <w:unhideWhenUsed/>
    <w:rsid w:val="00955200"/>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55200"/>
    <w:rPr>
      <w:rFonts w:ascii="Tahoma" w:hAnsi="Tahoma" w:cs="Tahoma"/>
      <w:sz w:val="16"/>
      <w:szCs w:val="16"/>
    </w:rPr>
  </w:style>
  <w:style w:type="character" w:styleId="a9">
    <w:name w:val="Hyperlink"/>
    <w:basedOn w:val="a0"/>
    <w:uiPriority w:val="99"/>
    <w:unhideWhenUsed/>
    <w:rsid w:val="00FE79FB"/>
    <w:rPr>
      <w:color w:val="0000FF" w:themeColor="hyperlink"/>
      <w:u w:val="single"/>
    </w:rPr>
  </w:style>
  <w:style w:type="paragraph" w:customStyle="1" w:styleId="11">
    <w:name w:val="Знак Знак Знак Знак Знак Знак Знак Знак Знак Знак Знак1 Знак Знак Знак Знак Знак Знак1 Знак Знак Знак"/>
    <w:basedOn w:val="a"/>
    <w:rsid w:val="00BD1E54"/>
    <w:pPr>
      <w:spacing w:after="0" w:line="240" w:lineRule="auto"/>
    </w:pPr>
    <w:rPr>
      <w:rFonts w:ascii="Verdana" w:eastAsia="Times New Roman" w:hAnsi="Verdana" w:cs="Verdana"/>
      <w:sz w:val="20"/>
      <w:szCs w:val="20"/>
      <w:lang w:val="en-US"/>
    </w:rPr>
  </w:style>
  <w:style w:type="paragraph" w:customStyle="1" w:styleId="110">
    <w:name w:val="Знак Знак Знак Знак Знак Знак Знак Знак Знак Знак Знак1 Знак Знак Знак Знак Знак Знак1 Знак Знак Знак"/>
    <w:basedOn w:val="a"/>
    <w:rsid w:val="00BF69CB"/>
    <w:pPr>
      <w:spacing w:after="0" w:line="240" w:lineRule="auto"/>
    </w:pPr>
    <w:rPr>
      <w:rFonts w:ascii="Verdana" w:eastAsia="Times New Roman" w:hAnsi="Verdana" w:cs="Verdana"/>
      <w:sz w:val="20"/>
      <w:szCs w:val="20"/>
      <w:lang w:val="en-US"/>
    </w:rPr>
  </w:style>
  <w:style w:type="paragraph" w:customStyle="1" w:styleId="Default">
    <w:name w:val="Default"/>
    <w:rsid w:val="00046C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a">
    <w:name w:val="Table Grid"/>
    <w:basedOn w:val="a1"/>
    <w:uiPriority w:val="39"/>
    <w:rsid w:val="002132F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 Знак Знак Знак Знак Знак Знак Знак1 Знак Знак Знак Знак Знак Знак1 Знак Знак Знак"/>
    <w:basedOn w:val="a"/>
    <w:rsid w:val="00C8166F"/>
    <w:pPr>
      <w:spacing w:after="0" w:line="240" w:lineRule="auto"/>
    </w:pPr>
    <w:rPr>
      <w:rFonts w:ascii="Verdana" w:eastAsia="Times New Roman" w:hAnsi="Verdana" w:cs="Verdana"/>
      <w:sz w:val="20"/>
      <w:szCs w:val="20"/>
      <w:lang w:val="en-US"/>
    </w:rPr>
  </w:style>
  <w:style w:type="paragraph" w:styleId="ab">
    <w:name w:val="List Paragraph"/>
    <w:basedOn w:val="a"/>
    <w:uiPriority w:val="34"/>
    <w:qFormat/>
    <w:rsid w:val="00914F54"/>
    <w:pPr>
      <w:spacing w:after="0" w:line="240" w:lineRule="auto"/>
      <w:ind w:left="720"/>
      <w:contextualSpacing/>
    </w:pPr>
    <w:rPr>
      <w:rFonts w:ascii="Arial" w:eastAsia="Times New Roman" w:hAnsi="Arial" w:cs="Arial"/>
      <w:sz w:val="20"/>
      <w:szCs w:val="20"/>
      <w:lang w:eastAsia="ru-RU"/>
    </w:rPr>
  </w:style>
  <w:style w:type="paragraph" w:styleId="ac">
    <w:name w:val="Body Text"/>
    <w:basedOn w:val="a"/>
    <w:link w:val="ad"/>
    <w:rsid w:val="00165A1C"/>
    <w:pPr>
      <w:spacing w:after="0" w:line="240" w:lineRule="auto"/>
      <w:jc w:val="both"/>
    </w:pPr>
    <w:rPr>
      <w:rFonts w:ascii="Times New Roman" w:eastAsia="Times New Roman" w:hAnsi="Times New Roman" w:cs="Times New Roman"/>
      <w:noProof/>
      <w:sz w:val="28"/>
      <w:szCs w:val="20"/>
      <w:lang w:val="uk-UA" w:eastAsia="ru-RU"/>
    </w:rPr>
  </w:style>
  <w:style w:type="character" w:customStyle="1" w:styleId="ad">
    <w:name w:val="Основний текст Знак"/>
    <w:basedOn w:val="a0"/>
    <w:link w:val="ac"/>
    <w:rsid w:val="00165A1C"/>
    <w:rPr>
      <w:rFonts w:ascii="Times New Roman" w:eastAsia="Times New Roman" w:hAnsi="Times New Roman" w:cs="Times New Roman"/>
      <w:noProof/>
      <w:sz w:val="28"/>
      <w:szCs w:val="20"/>
      <w:lang w:val="uk-UA" w:eastAsia="ru-RU"/>
    </w:rPr>
  </w:style>
  <w:style w:type="paragraph" w:customStyle="1" w:styleId="21">
    <w:name w:val="Основной текст 21"/>
    <w:basedOn w:val="a"/>
    <w:rsid w:val="00A44685"/>
    <w:pPr>
      <w:autoSpaceDE w:val="0"/>
      <w:autoSpaceDN w:val="0"/>
      <w:spacing w:after="0" w:line="240" w:lineRule="auto"/>
      <w:ind w:firstLine="720"/>
      <w:jc w:val="both"/>
    </w:pPr>
    <w:rPr>
      <w:rFonts w:ascii="Arial" w:eastAsia="Times New Roman" w:hAnsi="Arial" w:cs="Arial"/>
      <w:sz w:val="28"/>
      <w:szCs w:val="28"/>
      <w:lang w:val="uk-UA" w:eastAsia="ru-RU"/>
    </w:rPr>
  </w:style>
  <w:style w:type="paragraph" w:customStyle="1" w:styleId="1">
    <w:name w:val="Обычный1"/>
    <w:rsid w:val="006268BD"/>
    <w:pPr>
      <w:spacing w:after="0" w:line="240" w:lineRule="auto"/>
    </w:pPr>
    <w:rPr>
      <w:rFonts w:ascii="Arial" w:eastAsia="Times New Roman" w:hAnsi="Arial" w:cs="Times New Roman"/>
      <w:snapToGrid w:val="0"/>
      <w:sz w:val="20"/>
      <w:szCs w:val="20"/>
      <w:lang w:eastAsia="ru-RU"/>
    </w:rPr>
  </w:style>
  <w:style w:type="character" w:customStyle="1" w:styleId="30">
    <w:name w:val="Заголовок 3 Знак"/>
    <w:basedOn w:val="a0"/>
    <w:link w:val="3"/>
    <w:uiPriority w:val="9"/>
    <w:semiHidden/>
    <w:rsid w:val="00B56C8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F50E2D"/>
    <w:rPr>
      <w:rFonts w:asciiTheme="majorHAnsi" w:eastAsiaTheme="majorEastAsia" w:hAnsiTheme="majorHAnsi" w:cstheme="majorBidi"/>
      <w:i/>
      <w:iCs/>
      <w:color w:val="365F91" w:themeColor="accent1" w:themeShade="BF"/>
    </w:rPr>
  </w:style>
  <w:style w:type="paragraph" w:styleId="ae">
    <w:name w:val="Body Text Indent"/>
    <w:basedOn w:val="a"/>
    <w:link w:val="af"/>
    <w:uiPriority w:val="99"/>
    <w:semiHidden/>
    <w:unhideWhenUsed/>
    <w:rsid w:val="00CF6EF3"/>
    <w:pPr>
      <w:spacing w:after="120"/>
      <w:ind w:left="283"/>
    </w:pPr>
  </w:style>
  <w:style w:type="character" w:customStyle="1" w:styleId="af">
    <w:name w:val="Основний текст з відступом Знак"/>
    <w:basedOn w:val="a0"/>
    <w:link w:val="ae"/>
    <w:uiPriority w:val="99"/>
    <w:semiHidden/>
    <w:rsid w:val="00CF6EF3"/>
  </w:style>
  <w:style w:type="paragraph" w:styleId="31">
    <w:name w:val="Body Text Indent 3"/>
    <w:basedOn w:val="a"/>
    <w:link w:val="32"/>
    <w:rsid w:val="00CF6EF3"/>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ий текст з відступом 3 Знак"/>
    <w:basedOn w:val="a0"/>
    <w:link w:val="31"/>
    <w:rsid w:val="00CF6EF3"/>
    <w:rPr>
      <w:rFonts w:ascii="Times New Roman" w:eastAsia="Times New Roman" w:hAnsi="Times New Roman" w:cs="Times New Roman"/>
      <w:sz w:val="16"/>
      <w:szCs w:val="16"/>
      <w:lang w:val="uk-UA" w:eastAsia="ru-RU"/>
    </w:rPr>
  </w:style>
  <w:style w:type="paragraph" w:customStyle="1" w:styleId="10">
    <w:name w:val="Тест_1"/>
    <w:basedOn w:val="a"/>
    <w:rsid w:val="006A116F"/>
    <w:pPr>
      <w:widowControl w:val="0"/>
      <w:autoSpaceDE w:val="0"/>
      <w:autoSpaceDN w:val="0"/>
      <w:adjustRightInd w:val="0"/>
      <w:spacing w:before="128" w:after="0" w:line="360" w:lineRule="auto"/>
      <w:ind w:right="-44" w:firstLine="720"/>
      <w:jc w:val="center"/>
    </w:pPr>
    <w:rPr>
      <w:rFonts w:ascii="Times New Roman" w:eastAsia="Times New Roman" w:hAnsi="Times New Roman" w:cs="Times New Roman"/>
      <w:b/>
      <w:color w:val="000000"/>
      <w:spacing w:val="-1"/>
      <w:sz w:val="32"/>
      <w:szCs w:val="32"/>
      <w:lang w:val="uk-UA" w:eastAsia="ru-RU"/>
    </w:rPr>
  </w:style>
  <w:style w:type="character" w:styleId="af0">
    <w:name w:val="Unresolved Mention"/>
    <w:basedOn w:val="a0"/>
    <w:uiPriority w:val="99"/>
    <w:semiHidden/>
    <w:unhideWhenUsed/>
    <w:rsid w:val="00431485"/>
    <w:rPr>
      <w:color w:val="605E5C"/>
      <w:shd w:val="clear" w:color="auto" w:fill="E1DFDD"/>
    </w:rPr>
  </w:style>
  <w:style w:type="paragraph" w:customStyle="1" w:styleId="5">
    <w:name w:val="заголовок 5"/>
    <w:basedOn w:val="a"/>
    <w:next w:val="a"/>
    <w:rsid w:val="0048367D"/>
    <w:pPr>
      <w:keepNext/>
      <w:spacing w:after="0" w:line="240" w:lineRule="auto"/>
      <w:jc w:val="center"/>
    </w:pPr>
    <w:rPr>
      <w:rFonts w:ascii="Times New Roman" w:eastAsia="Times New Roman" w:hAnsi="Times New Roman" w:cs="Times New Roman"/>
      <w:b/>
      <w:i/>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5897">
      <w:bodyDiv w:val="1"/>
      <w:marLeft w:val="0"/>
      <w:marRight w:val="0"/>
      <w:marTop w:val="0"/>
      <w:marBottom w:val="0"/>
      <w:divBdr>
        <w:top w:val="none" w:sz="0" w:space="0" w:color="auto"/>
        <w:left w:val="none" w:sz="0" w:space="0" w:color="auto"/>
        <w:bottom w:val="none" w:sz="0" w:space="0" w:color="auto"/>
        <w:right w:val="none" w:sz="0" w:space="0" w:color="auto"/>
      </w:divBdr>
    </w:div>
    <w:div w:id="146823966">
      <w:bodyDiv w:val="1"/>
      <w:marLeft w:val="0"/>
      <w:marRight w:val="0"/>
      <w:marTop w:val="0"/>
      <w:marBottom w:val="0"/>
      <w:divBdr>
        <w:top w:val="none" w:sz="0" w:space="0" w:color="auto"/>
        <w:left w:val="none" w:sz="0" w:space="0" w:color="auto"/>
        <w:bottom w:val="none" w:sz="0" w:space="0" w:color="auto"/>
        <w:right w:val="none" w:sz="0" w:space="0" w:color="auto"/>
      </w:divBdr>
    </w:div>
    <w:div w:id="204605129">
      <w:bodyDiv w:val="1"/>
      <w:marLeft w:val="0"/>
      <w:marRight w:val="0"/>
      <w:marTop w:val="0"/>
      <w:marBottom w:val="0"/>
      <w:divBdr>
        <w:top w:val="none" w:sz="0" w:space="0" w:color="auto"/>
        <w:left w:val="none" w:sz="0" w:space="0" w:color="auto"/>
        <w:bottom w:val="none" w:sz="0" w:space="0" w:color="auto"/>
        <w:right w:val="none" w:sz="0" w:space="0" w:color="auto"/>
      </w:divBdr>
    </w:div>
    <w:div w:id="295913915">
      <w:bodyDiv w:val="1"/>
      <w:marLeft w:val="0"/>
      <w:marRight w:val="0"/>
      <w:marTop w:val="0"/>
      <w:marBottom w:val="0"/>
      <w:divBdr>
        <w:top w:val="none" w:sz="0" w:space="0" w:color="auto"/>
        <w:left w:val="none" w:sz="0" w:space="0" w:color="auto"/>
        <w:bottom w:val="none" w:sz="0" w:space="0" w:color="auto"/>
        <w:right w:val="none" w:sz="0" w:space="0" w:color="auto"/>
      </w:divBdr>
    </w:div>
    <w:div w:id="386689027">
      <w:bodyDiv w:val="1"/>
      <w:marLeft w:val="0"/>
      <w:marRight w:val="0"/>
      <w:marTop w:val="0"/>
      <w:marBottom w:val="0"/>
      <w:divBdr>
        <w:top w:val="none" w:sz="0" w:space="0" w:color="auto"/>
        <w:left w:val="none" w:sz="0" w:space="0" w:color="auto"/>
        <w:bottom w:val="none" w:sz="0" w:space="0" w:color="auto"/>
        <w:right w:val="none" w:sz="0" w:space="0" w:color="auto"/>
      </w:divBdr>
    </w:div>
    <w:div w:id="493187332">
      <w:bodyDiv w:val="1"/>
      <w:marLeft w:val="0"/>
      <w:marRight w:val="0"/>
      <w:marTop w:val="0"/>
      <w:marBottom w:val="0"/>
      <w:divBdr>
        <w:top w:val="none" w:sz="0" w:space="0" w:color="auto"/>
        <w:left w:val="none" w:sz="0" w:space="0" w:color="auto"/>
        <w:bottom w:val="none" w:sz="0" w:space="0" w:color="auto"/>
        <w:right w:val="none" w:sz="0" w:space="0" w:color="auto"/>
      </w:divBdr>
    </w:div>
    <w:div w:id="908613186">
      <w:bodyDiv w:val="1"/>
      <w:marLeft w:val="0"/>
      <w:marRight w:val="0"/>
      <w:marTop w:val="0"/>
      <w:marBottom w:val="0"/>
      <w:divBdr>
        <w:top w:val="none" w:sz="0" w:space="0" w:color="auto"/>
        <w:left w:val="none" w:sz="0" w:space="0" w:color="auto"/>
        <w:bottom w:val="none" w:sz="0" w:space="0" w:color="auto"/>
        <w:right w:val="none" w:sz="0" w:space="0" w:color="auto"/>
      </w:divBdr>
    </w:div>
    <w:div w:id="929316080">
      <w:bodyDiv w:val="1"/>
      <w:marLeft w:val="0"/>
      <w:marRight w:val="0"/>
      <w:marTop w:val="0"/>
      <w:marBottom w:val="0"/>
      <w:divBdr>
        <w:top w:val="none" w:sz="0" w:space="0" w:color="auto"/>
        <w:left w:val="none" w:sz="0" w:space="0" w:color="auto"/>
        <w:bottom w:val="none" w:sz="0" w:space="0" w:color="auto"/>
        <w:right w:val="none" w:sz="0" w:space="0" w:color="auto"/>
      </w:divBdr>
    </w:div>
    <w:div w:id="1021396288">
      <w:bodyDiv w:val="1"/>
      <w:marLeft w:val="0"/>
      <w:marRight w:val="0"/>
      <w:marTop w:val="0"/>
      <w:marBottom w:val="0"/>
      <w:divBdr>
        <w:top w:val="none" w:sz="0" w:space="0" w:color="auto"/>
        <w:left w:val="none" w:sz="0" w:space="0" w:color="auto"/>
        <w:bottom w:val="none" w:sz="0" w:space="0" w:color="auto"/>
        <w:right w:val="none" w:sz="0" w:space="0" w:color="auto"/>
      </w:divBdr>
    </w:div>
    <w:div w:id="1258101028">
      <w:bodyDiv w:val="1"/>
      <w:marLeft w:val="0"/>
      <w:marRight w:val="0"/>
      <w:marTop w:val="0"/>
      <w:marBottom w:val="0"/>
      <w:divBdr>
        <w:top w:val="none" w:sz="0" w:space="0" w:color="auto"/>
        <w:left w:val="none" w:sz="0" w:space="0" w:color="auto"/>
        <w:bottom w:val="none" w:sz="0" w:space="0" w:color="auto"/>
        <w:right w:val="none" w:sz="0" w:space="0" w:color="auto"/>
      </w:divBdr>
    </w:div>
    <w:div w:id="1423529677">
      <w:bodyDiv w:val="1"/>
      <w:marLeft w:val="0"/>
      <w:marRight w:val="0"/>
      <w:marTop w:val="0"/>
      <w:marBottom w:val="0"/>
      <w:divBdr>
        <w:top w:val="none" w:sz="0" w:space="0" w:color="auto"/>
        <w:left w:val="none" w:sz="0" w:space="0" w:color="auto"/>
        <w:bottom w:val="none" w:sz="0" w:space="0" w:color="auto"/>
        <w:right w:val="none" w:sz="0" w:space="0" w:color="auto"/>
      </w:divBdr>
    </w:div>
    <w:div w:id="1849632343">
      <w:bodyDiv w:val="1"/>
      <w:marLeft w:val="0"/>
      <w:marRight w:val="0"/>
      <w:marTop w:val="0"/>
      <w:marBottom w:val="0"/>
      <w:divBdr>
        <w:top w:val="none" w:sz="0" w:space="0" w:color="auto"/>
        <w:left w:val="none" w:sz="0" w:space="0" w:color="auto"/>
        <w:bottom w:val="none" w:sz="0" w:space="0" w:color="auto"/>
        <w:right w:val="none" w:sz="0" w:space="0" w:color="auto"/>
      </w:divBdr>
    </w:div>
    <w:div w:id="1928226788">
      <w:bodyDiv w:val="1"/>
      <w:marLeft w:val="0"/>
      <w:marRight w:val="0"/>
      <w:marTop w:val="0"/>
      <w:marBottom w:val="0"/>
      <w:divBdr>
        <w:top w:val="none" w:sz="0" w:space="0" w:color="auto"/>
        <w:left w:val="none" w:sz="0" w:space="0" w:color="auto"/>
        <w:bottom w:val="none" w:sz="0" w:space="0" w:color="auto"/>
        <w:right w:val="none" w:sz="0" w:space="0" w:color="auto"/>
      </w:divBdr>
    </w:div>
    <w:div w:id="1963656666">
      <w:bodyDiv w:val="1"/>
      <w:marLeft w:val="0"/>
      <w:marRight w:val="0"/>
      <w:marTop w:val="0"/>
      <w:marBottom w:val="0"/>
      <w:divBdr>
        <w:top w:val="none" w:sz="0" w:space="0" w:color="auto"/>
        <w:left w:val="none" w:sz="0" w:space="0" w:color="auto"/>
        <w:bottom w:val="none" w:sz="0" w:space="0" w:color="auto"/>
        <w:right w:val="none" w:sz="0" w:space="0" w:color="auto"/>
      </w:divBdr>
    </w:div>
    <w:div w:id="199583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ffice@ukrsta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Profatska@ukrstat.gov.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rstat.gov.ua/express/expres_u.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srv2.ukrstat.gov.ua/metaopus/2017/2_06_01_01_2017.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l.zapyt@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C60E4-9545-4646-8D31-A3135163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1778</TotalTime>
  <Pages>11</Pages>
  <Words>15005</Words>
  <Characters>8554</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Org.</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Kolomiets</dc:creator>
  <cp:keywords/>
  <dc:description/>
  <cp:lastModifiedBy>Профацька Н.В.</cp:lastModifiedBy>
  <cp:revision>100</cp:revision>
  <cp:lastPrinted>2021-12-30T06:16:00Z</cp:lastPrinted>
  <dcterms:created xsi:type="dcterms:W3CDTF">2021-10-27T06:07:00Z</dcterms:created>
  <dcterms:modified xsi:type="dcterms:W3CDTF">2021-12-30T06:16:00Z</dcterms:modified>
</cp:coreProperties>
</file>