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8F4" w:rsidRPr="000324F3" w:rsidRDefault="0066156D" w:rsidP="001628F4">
      <w:pPr>
        <w:spacing w:after="0" w:line="240" w:lineRule="auto"/>
        <w:ind w:left="448" w:right="448"/>
        <w:jc w:val="center"/>
        <w:rPr>
          <w:rFonts w:ascii="Times New Roman" w:eastAsia="Times New Roman" w:hAnsi="Times New Roman" w:cs="Times New Roman"/>
          <w:b/>
          <w:bCs/>
          <w:color w:val="000000"/>
          <w:sz w:val="28"/>
          <w:szCs w:val="28"/>
          <w:lang w:eastAsia="uk-UA"/>
        </w:rPr>
      </w:pPr>
      <w:r w:rsidRPr="0066156D">
        <w:rPr>
          <w:rFonts w:ascii="Times New Roman" w:eastAsia="Times New Roman" w:hAnsi="Times New Roman" w:cs="Times New Roman"/>
          <w:b/>
          <w:bCs/>
          <w:color w:val="000000"/>
          <w:sz w:val="28"/>
          <w:szCs w:val="28"/>
          <w:lang w:eastAsia="uk-UA"/>
        </w:rPr>
        <w:t>ПОЯСНЮВАЛЬНА ЗАПИСКА</w:t>
      </w:r>
      <w:r w:rsidRPr="0066156D">
        <w:rPr>
          <w:rFonts w:ascii="Times New Roman" w:eastAsia="Times New Roman" w:hAnsi="Times New Roman" w:cs="Times New Roman"/>
          <w:sz w:val="28"/>
          <w:szCs w:val="28"/>
          <w:lang w:eastAsia="uk-UA"/>
        </w:rPr>
        <w:br/>
      </w:r>
      <w:r w:rsidR="00BA1D2A" w:rsidRPr="000324F3">
        <w:rPr>
          <w:rFonts w:ascii="Times New Roman" w:eastAsia="Times New Roman" w:hAnsi="Times New Roman" w:cs="Times New Roman"/>
          <w:b/>
          <w:bCs/>
          <w:color w:val="000000"/>
          <w:sz w:val="28"/>
          <w:szCs w:val="28"/>
          <w:lang w:eastAsia="uk-UA"/>
        </w:rPr>
        <w:t xml:space="preserve">до </w:t>
      </w:r>
      <w:proofErr w:type="spellStart"/>
      <w:r w:rsidR="00BA1D2A" w:rsidRPr="000324F3">
        <w:rPr>
          <w:rFonts w:ascii="Times New Roman" w:eastAsia="Times New Roman" w:hAnsi="Times New Roman" w:cs="Times New Roman"/>
          <w:b/>
          <w:bCs/>
          <w:color w:val="000000"/>
          <w:sz w:val="28"/>
          <w:szCs w:val="28"/>
          <w:lang w:eastAsia="uk-UA"/>
        </w:rPr>
        <w:t>проє</w:t>
      </w:r>
      <w:r w:rsidRPr="000324F3">
        <w:rPr>
          <w:rFonts w:ascii="Times New Roman" w:eastAsia="Times New Roman" w:hAnsi="Times New Roman" w:cs="Times New Roman"/>
          <w:b/>
          <w:bCs/>
          <w:color w:val="000000"/>
          <w:sz w:val="28"/>
          <w:szCs w:val="28"/>
          <w:lang w:eastAsia="uk-UA"/>
        </w:rPr>
        <w:t>кту</w:t>
      </w:r>
      <w:proofErr w:type="spellEnd"/>
      <w:r w:rsidR="00BA1D2A" w:rsidRPr="000324F3">
        <w:rPr>
          <w:rFonts w:ascii="Times New Roman" w:eastAsia="Times New Roman" w:hAnsi="Times New Roman" w:cs="Times New Roman"/>
          <w:b/>
          <w:bCs/>
          <w:color w:val="000000"/>
          <w:sz w:val="28"/>
          <w:szCs w:val="28"/>
          <w:lang w:eastAsia="uk-UA"/>
        </w:rPr>
        <w:t xml:space="preserve"> Закону України </w:t>
      </w:r>
      <w:bookmarkStart w:id="0" w:name="_Hlk134457399"/>
      <w:r w:rsidR="000D22A3" w:rsidRPr="000324F3">
        <w:rPr>
          <w:rFonts w:ascii="Times New Roman" w:eastAsia="Times New Roman" w:hAnsi="Times New Roman" w:cs="Times New Roman"/>
          <w:b/>
          <w:bCs/>
          <w:color w:val="000000"/>
          <w:sz w:val="28"/>
          <w:szCs w:val="28"/>
          <w:lang w:eastAsia="uk-UA"/>
        </w:rPr>
        <w:t>"</w:t>
      </w:r>
      <w:bookmarkStart w:id="1" w:name="_Hlk134458409"/>
      <w:bookmarkStart w:id="2" w:name="_Hlk146042867"/>
      <w:r w:rsidR="001628F4" w:rsidRPr="000324F3">
        <w:rPr>
          <w:rFonts w:ascii="Times New Roman" w:eastAsia="Times New Roman" w:hAnsi="Times New Roman" w:cs="Times New Roman"/>
          <w:b/>
          <w:bCs/>
          <w:color w:val="000000"/>
          <w:sz w:val="28"/>
          <w:szCs w:val="28"/>
          <w:lang w:eastAsia="uk-UA"/>
        </w:rPr>
        <w:t xml:space="preserve">Про внесення змін до </w:t>
      </w:r>
      <w:bookmarkEnd w:id="1"/>
      <w:r w:rsidR="001628F4" w:rsidRPr="000324F3">
        <w:rPr>
          <w:rFonts w:ascii="Times New Roman" w:eastAsia="Times New Roman" w:hAnsi="Times New Roman" w:cs="Times New Roman"/>
          <w:b/>
          <w:bCs/>
          <w:color w:val="000000"/>
          <w:sz w:val="28"/>
          <w:szCs w:val="28"/>
          <w:lang w:eastAsia="uk-UA"/>
        </w:rPr>
        <w:t xml:space="preserve">пункту 1 Закону України </w:t>
      </w:r>
      <w:r w:rsidR="00DA7221" w:rsidRPr="000324F3">
        <w:rPr>
          <w:rFonts w:ascii="Times New Roman" w:eastAsia="Times New Roman" w:hAnsi="Times New Roman" w:cs="Times New Roman"/>
          <w:b/>
          <w:bCs/>
          <w:color w:val="000000"/>
          <w:sz w:val="28"/>
          <w:szCs w:val="28"/>
          <w:lang w:eastAsia="uk-UA"/>
        </w:rPr>
        <w:t>"</w:t>
      </w:r>
      <w:r w:rsidR="001628F4" w:rsidRPr="000324F3">
        <w:rPr>
          <w:rFonts w:ascii="Times New Roman" w:eastAsia="Times New Roman" w:hAnsi="Times New Roman" w:cs="Times New Roman"/>
          <w:b/>
          <w:bCs/>
          <w:color w:val="000000"/>
          <w:sz w:val="28"/>
          <w:szCs w:val="28"/>
          <w:lang w:eastAsia="uk-UA"/>
        </w:rPr>
        <w:t>Про захист інтересів суб’єктів подання звітності та інших документів у період дії воєнного стану або стану війни</w:t>
      </w:r>
      <w:bookmarkEnd w:id="2"/>
      <w:r w:rsidR="00DA7221" w:rsidRPr="000324F3">
        <w:rPr>
          <w:rFonts w:ascii="Times New Roman" w:eastAsia="Times New Roman" w:hAnsi="Times New Roman" w:cs="Times New Roman"/>
          <w:b/>
          <w:bCs/>
          <w:color w:val="000000"/>
          <w:sz w:val="28"/>
          <w:szCs w:val="28"/>
          <w:lang w:eastAsia="uk-UA"/>
        </w:rPr>
        <w:t>"</w:t>
      </w:r>
      <w:r w:rsidR="001628F4" w:rsidRPr="000324F3">
        <w:rPr>
          <w:rFonts w:ascii="Times New Roman" w:eastAsia="Times New Roman" w:hAnsi="Times New Roman" w:cs="Times New Roman"/>
          <w:b/>
          <w:bCs/>
          <w:color w:val="000000"/>
          <w:sz w:val="28"/>
          <w:szCs w:val="28"/>
          <w:lang w:eastAsia="uk-UA"/>
        </w:rPr>
        <w:t xml:space="preserve"> </w:t>
      </w:r>
    </w:p>
    <w:p w:rsidR="0066156D" w:rsidRDefault="001628F4" w:rsidP="001628F4">
      <w:pPr>
        <w:spacing w:after="0" w:line="240" w:lineRule="auto"/>
        <w:ind w:left="448" w:right="448"/>
        <w:jc w:val="center"/>
        <w:rPr>
          <w:rFonts w:ascii="Times New Roman" w:eastAsia="Times New Roman" w:hAnsi="Times New Roman" w:cs="Times New Roman"/>
          <w:b/>
          <w:bCs/>
          <w:color w:val="000000"/>
          <w:sz w:val="28"/>
          <w:szCs w:val="28"/>
          <w:lang w:eastAsia="uk-UA"/>
        </w:rPr>
      </w:pPr>
      <w:r w:rsidRPr="000324F3">
        <w:rPr>
          <w:rFonts w:ascii="Times New Roman" w:eastAsia="Times New Roman" w:hAnsi="Times New Roman" w:cs="Times New Roman"/>
          <w:b/>
          <w:bCs/>
          <w:color w:val="000000"/>
          <w:sz w:val="28"/>
          <w:szCs w:val="28"/>
          <w:lang w:eastAsia="uk-UA"/>
        </w:rPr>
        <w:t>щодо особливостей подання звітності у період дії воєнного стану або стану війни</w:t>
      </w:r>
      <w:r w:rsidR="00BA1D2A" w:rsidRPr="000324F3">
        <w:rPr>
          <w:rFonts w:ascii="Times New Roman" w:eastAsia="Times New Roman" w:hAnsi="Times New Roman" w:cs="Times New Roman"/>
          <w:b/>
          <w:bCs/>
          <w:color w:val="000000"/>
          <w:sz w:val="28"/>
          <w:szCs w:val="28"/>
          <w:lang w:eastAsia="uk-UA"/>
        </w:rPr>
        <w:t>"</w:t>
      </w:r>
      <w:bookmarkEnd w:id="0"/>
      <w:r w:rsidR="000D22A3">
        <w:rPr>
          <w:rFonts w:ascii="Times New Roman" w:eastAsia="Times New Roman" w:hAnsi="Times New Roman" w:cs="Times New Roman"/>
          <w:b/>
          <w:bCs/>
          <w:color w:val="000000"/>
          <w:sz w:val="28"/>
          <w:szCs w:val="28"/>
          <w:lang w:eastAsia="uk-UA"/>
        </w:rPr>
        <w:t xml:space="preserve"> </w:t>
      </w:r>
    </w:p>
    <w:p w:rsidR="000B3081" w:rsidRDefault="000B3081" w:rsidP="001628F4">
      <w:pPr>
        <w:spacing w:after="0" w:line="240" w:lineRule="auto"/>
        <w:ind w:left="448" w:right="448"/>
        <w:jc w:val="center"/>
        <w:rPr>
          <w:rFonts w:ascii="Times New Roman" w:eastAsia="Times New Roman" w:hAnsi="Times New Roman" w:cs="Times New Roman"/>
          <w:b/>
          <w:bCs/>
          <w:color w:val="000000"/>
          <w:sz w:val="28"/>
          <w:szCs w:val="28"/>
          <w:lang w:eastAsia="uk-UA"/>
        </w:rPr>
      </w:pPr>
    </w:p>
    <w:p w:rsidR="0066156D" w:rsidRPr="0066156D" w:rsidRDefault="0066156D" w:rsidP="00996010">
      <w:pPr>
        <w:spacing w:after="0" w:line="240" w:lineRule="auto"/>
        <w:ind w:firstLine="567"/>
        <w:jc w:val="both"/>
        <w:rPr>
          <w:rFonts w:ascii="Times New Roman" w:eastAsia="Times New Roman" w:hAnsi="Times New Roman" w:cs="Times New Roman"/>
          <w:sz w:val="28"/>
          <w:szCs w:val="28"/>
          <w:lang w:eastAsia="uk-UA"/>
        </w:rPr>
      </w:pPr>
      <w:bookmarkStart w:id="3" w:name="n1976"/>
      <w:bookmarkEnd w:id="3"/>
      <w:r w:rsidRPr="0066156D">
        <w:rPr>
          <w:rFonts w:ascii="Times New Roman" w:eastAsia="Times New Roman" w:hAnsi="Times New Roman" w:cs="Times New Roman"/>
          <w:b/>
          <w:bCs/>
          <w:color w:val="000000"/>
          <w:sz w:val="28"/>
          <w:szCs w:val="28"/>
          <w:lang w:eastAsia="uk-UA"/>
        </w:rPr>
        <w:t xml:space="preserve">1. </w:t>
      </w:r>
      <w:r w:rsidR="008B2FEF">
        <w:rPr>
          <w:rFonts w:ascii="Times New Roman" w:eastAsia="Times New Roman" w:hAnsi="Times New Roman" w:cs="Times New Roman"/>
          <w:b/>
          <w:bCs/>
          <w:color w:val="000000"/>
          <w:sz w:val="28"/>
          <w:szCs w:val="28"/>
          <w:lang w:eastAsia="uk-UA"/>
        </w:rPr>
        <w:t>Мета</w:t>
      </w:r>
    </w:p>
    <w:p w:rsidR="00440FC4" w:rsidRDefault="00ED21E8" w:rsidP="00BA7475">
      <w:pPr>
        <w:spacing w:after="0" w:line="240" w:lineRule="auto"/>
        <w:ind w:firstLine="567"/>
        <w:jc w:val="both"/>
        <w:rPr>
          <w:rFonts w:ascii="Times New Roman" w:hAnsi="Times New Roman" w:cs="Times New Roman"/>
          <w:sz w:val="28"/>
          <w:szCs w:val="28"/>
          <w:shd w:val="clear" w:color="auto" w:fill="FFFFFF"/>
        </w:rPr>
      </w:pPr>
      <w:bookmarkStart w:id="4" w:name="n1977"/>
      <w:bookmarkEnd w:id="4"/>
      <w:r>
        <w:rPr>
          <w:rFonts w:ascii="Times New Roman" w:eastAsia="Times New Roman" w:hAnsi="Times New Roman" w:cs="Times New Roman"/>
          <w:sz w:val="28"/>
          <w:szCs w:val="28"/>
          <w:lang w:eastAsia="uk-UA"/>
        </w:rPr>
        <w:t xml:space="preserve">Метою </w:t>
      </w:r>
      <w:proofErr w:type="spellStart"/>
      <w:r>
        <w:rPr>
          <w:rFonts w:ascii="Times New Roman" w:eastAsia="Times New Roman" w:hAnsi="Times New Roman" w:cs="Times New Roman"/>
          <w:sz w:val="28"/>
          <w:szCs w:val="28"/>
          <w:lang w:eastAsia="uk-UA"/>
        </w:rPr>
        <w:t>проє</w:t>
      </w:r>
      <w:r w:rsidR="00A62881" w:rsidRPr="00A62881">
        <w:rPr>
          <w:rFonts w:ascii="Times New Roman" w:eastAsia="Times New Roman" w:hAnsi="Times New Roman" w:cs="Times New Roman"/>
          <w:sz w:val="28"/>
          <w:szCs w:val="28"/>
          <w:lang w:eastAsia="uk-UA"/>
        </w:rPr>
        <w:t>кту</w:t>
      </w:r>
      <w:proofErr w:type="spellEnd"/>
      <w:r w:rsidR="00A62881" w:rsidRPr="00A62881">
        <w:rPr>
          <w:rFonts w:ascii="Times New Roman" w:eastAsia="Times New Roman" w:hAnsi="Times New Roman" w:cs="Times New Roman"/>
          <w:sz w:val="28"/>
          <w:szCs w:val="28"/>
          <w:lang w:eastAsia="uk-UA"/>
        </w:rPr>
        <w:t xml:space="preserve"> Закону є </w:t>
      </w:r>
      <w:r w:rsidR="00A617DA">
        <w:rPr>
          <w:rFonts w:ascii="Times New Roman" w:eastAsia="Times New Roman" w:hAnsi="Times New Roman" w:cs="Times New Roman"/>
          <w:sz w:val="28"/>
          <w:szCs w:val="28"/>
          <w:lang w:eastAsia="uk-UA"/>
        </w:rPr>
        <w:t>отримання статистичної інформації під час дії воєнного стану або стану війни</w:t>
      </w:r>
      <w:r w:rsidR="00440FC4">
        <w:rPr>
          <w:rFonts w:ascii="Times New Roman" w:eastAsia="Times New Roman" w:hAnsi="Times New Roman" w:cs="Times New Roman"/>
          <w:sz w:val="28"/>
          <w:szCs w:val="28"/>
          <w:lang w:eastAsia="uk-UA"/>
        </w:rPr>
        <w:t xml:space="preserve"> для забезпечення державних </w:t>
      </w:r>
      <w:r w:rsidR="00440FC4" w:rsidRPr="00AD1875">
        <w:rPr>
          <w:rFonts w:ascii="Times New Roman" w:eastAsia="Times New Roman" w:hAnsi="Times New Roman" w:cs="Times New Roman"/>
          <w:sz w:val="28"/>
          <w:szCs w:val="28"/>
          <w:lang w:eastAsia="uk-UA"/>
        </w:rPr>
        <w:t xml:space="preserve">органів </w:t>
      </w:r>
      <w:r w:rsidR="00440FC4" w:rsidRPr="00AD1875">
        <w:rPr>
          <w:rFonts w:ascii="Times New Roman" w:hAnsi="Times New Roman" w:cs="Times New Roman"/>
          <w:color w:val="333333"/>
          <w:sz w:val="28"/>
          <w:szCs w:val="28"/>
          <w:shd w:val="clear" w:color="auto" w:fill="FFFFFF"/>
        </w:rPr>
        <w:t xml:space="preserve">об’єктивною офіційною державною статистичною </w:t>
      </w:r>
      <w:r w:rsidR="00440FC4" w:rsidRPr="00BC6DCC">
        <w:rPr>
          <w:rFonts w:ascii="Times New Roman" w:hAnsi="Times New Roman" w:cs="Times New Roman"/>
          <w:sz w:val="28"/>
          <w:szCs w:val="28"/>
          <w:shd w:val="clear" w:color="auto" w:fill="FFFFFF"/>
        </w:rPr>
        <w:t>інформацією</w:t>
      </w:r>
      <w:r w:rsidR="00AD1875" w:rsidRPr="00BC6DCC">
        <w:rPr>
          <w:rFonts w:ascii="Times New Roman" w:hAnsi="Times New Roman" w:cs="Times New Roman"/>
          <w:sz w:val="28"/>
          <w:szCs w:val="28"/>
          <w:shd w:val="clear" w:color="auto" w:fill="FFFFFF"/>
        </w:rPr>
        <w:t>, яка є необхідною для прийняття обґрунтованих рішень в інтересах підвищення обороноздатності, забезпечення сталого розвитку, економічного добробуту та прав людини, виконання Україною взятих на себе зобов’язань в рамках чинних міжнародних угод.</w:t>
      </w:r>
      <w:r w:rsidR="00440FC4" w:rsidRPr="00BC6DCC">
        <w:rPr>
          <w:rFonts w:ascii="Times New Roman" w:hAnsi="Times New Roman" w:cs="Times New Roman"/>
          <w:sz w:val="28"/>
          <w:szCs w:val="28"/>
          <w:shd w:val="clear" w:color="auto" w:fill="FFFFFF"/>
        </w:rPr>
        <w:t xml:space="preserve"> </w:t>
      </w:r>
    </w:p>
    <w:p w:rsidR="0066156D" w:rsidRPr="00996010" w:rsidRDefault="0066156D" w:rsidP="00996010">
      <w:pPr>
        <w:spacing w:after="0" w:line="240" w:lineRule="auto"/>
        <w:ind w:firstLine="567"/>
        <w:jc w:val="both"/>
        <w:rPr>
          <w:rFonts w:ascii="Times New Roman" w:eastAsia="Times New Roman" w:hAnsi="Times New Roman" w:cs="Times New Roman"/>
          <w:sz w:val="28"/>
          <w:szCs w:val="28"/>
          <w:lang w:eastAsia="uk-UA"/>
        </w:rPr>
      </w:pPr>
      <w:bookmarkStart w:id="5" w:name="n1978"/>
      <w:bookmarkStart w:id="6" w:name="_GoBack"/>
      <w:bookmarkEnd w:id="5"/>
      <w:bookmarkEnd w:id="6"/>
      <w:r w:rsidRPr="00996010">
        <w:rPr>
          <w:rFonts w:ascii="Times New Roman" w:eastAsia="Times New Roman" w:hAnsi="Times New Roman" w:cs="Times New Roman"/>
          <w:b/>
          <w:bCs/>
          <w:color w:val="000000"/>
          <w:sz w:val="28"/>
          <w:szCs w:val="28"/>
          <w:lang w:eastAsia="uk-UA"/>
        </w:rPr>
        <w:t xml:space="preserve">2. </w:t>
      </w:r>
      <w:r w:rsidR="008B2FEF" w:rsidRPr="008B2FEF">
        <w:rPr>
          <w:rFonts w:ascii="Times New Roman" w:eastAsia="Times New Roman" w:hAnsi="Times New Roman" w:cs="Times New Roman"/>
          <w:b/>
          <w:bCs/>
          <w:color w:val="000000"/>
          <w:sz w:val="28"/>
          <w:szCs w:val="28"/>
          <w:lang w:eastAsia="uk-UA"/>
        </w:rPr>
        <w:t>Обґрунтування необхідності прийняття акта</w:t>
      </w:r>
    </w:p>
    <w:p w:rsidR="00932B22" w:rsidRPr="00932B22" w:rsidRDefault="00106D97" w:rsidP="00375480">
      <w:pPr>
        <w:spacing w:after="0" w:line="240" w:lineRule="auto"/>
        <w:ind w:firstLine="567"/>
        <w:jc w:val="both"/>
        <w:rPr>
          <w:rFonts w:ascii="Times New Roman" w:eastAsia="Times New Roman" w:hAnsi="Times New Roman" w:cs="Times New Roman"/>
          <w:sz w:val="28"/>
          <w:szCs w:val="28"/>
          <w:lang w:eastAsia="uk-UA"/>
        </w:rPr>
      </w:pPr>
      <w:bookmarkStart w:id="7" w:name="n1979"/>
      <w:bookmarkEnd w:id="7"/>
      <w:r>
        <w:rPr>
          <w:rFonts w:ascii="Times New Roman" w:eastAsia="Times New Roman" w:hAnsi="Times New Roman"/>
          <w:bCs/>
          <w:sz w:val="28"/>
          <w:szCs w:val="28"/>
          <w:lang w:eastAsia="uk-UA"/>
        </w:rPr>
        <w:t xml:space="preserve">Не подання респондентами звітності </w:t>
      </w:r>
      <w:r>
        <w:rPr>
          <w:rFonts w:ascii="Times New Roman" w:eastAsia="Times New Roman" w:hAnsi="Times New Roman" w:cs="Times New Roman"/>
          <w:sz w:val="28"/>
          <w:szCs w:val="28"/>
          <w:lang w:eastAsia="uk-UA"/>
        </w:rPr>
        <w:t xml:space="preserve">під час дії воєнного стану або стану війни позбавляє державу та </w:t>
      </w:r>
      <w:r w:rsidRPr="00932B22">
        <w:rPr>
          <w:rFonts w:ascii="Times New Roman" w:eastAsia="Times New Roman" w:hAnsi="Times New Roman" w:cs="Times New Roman"/>
          <w:sz w:val="28"/>
          <w:szCs w:val="28"/>
          <w:lang w:eastAsia="uk-UA"/>
        </w:rPr>
        <w:t xml:space="preserve">суспільство статистичної інформації, </w:t>
      </w:r>
      <w:r w:rsidR="00932B22" w:rsidRPr="00932B22">
        <w:rPr>
          <w:rFonts w:ascii="Times New Roman" w:eastAsia="Times New Roman" w:hAnsi="Times New Roman" w:cs="Times New Roman"/>
          <w:sz w:val="28"/>
          <w:szCs w:val="28"/>
          <w:lang w:eastAsia="uk-UA"/>
        </w:rPr>
        <w:t xml:space="preserve">не володіючи об’єктивною інформацією щодо </w:t>
      </w:r>
      <w:r w:rsidR="00932B22" w:rsidRPr="00932B22">
        <w:rPr>
          <w:rFonts w:ascii="Times New Roman" w:hAnsi="Times New Roman" w:cs="Times New Roman"/>
          <w:sz w:val="28"/>
          <w:szCs w:val="28"/>
          <w:shd w:val="clear" w:color="auto" w:fill="FFFFFF"/>
        </w:rPr>
        <w:t>економічної, соціальної, демографічної, екологічної та інформацією в інших сферах діяльності державні органи не можуть приймати раціональні та ефективні рішення.      </w:t>
      </w:r>
      <w:r w:rsidR="00932B22" w:rsidRPr="00932B22">
        <w:rPr>
          <w:rFonts w:ascii="Times New Roman" w:eastAsia="Times New Roman" w:hAnsi="Times New Roman" w:cs="Times New Roman"/>
          <w:sz w:val="28"/>
          <w:szCs w:val="28"/>
          <w:lang w:eastAsia="uk-UA"/>
        </w:rPr>
        <w:t xml:space="preserve"> </w:t>
      </w:r>
    </w:p>
    <w:p w:rsidR="00375480" w:rsidRDefault="00806433" w:rsidP="00375480">
      <w:pPr>
        <w:spacing w:after="0" w:line="240" w:lineRule="auto"/>
        <w:ind w:firstLine="567"/>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Пунктом</w:t>
      </w:r>
      <w:r w:rsidR="00375480">
        <w:rPr>
          <w:rFonts w:ascii="Times New Roman" w:eastAsia="Times New Roman" w:hAnsi="Times New Roman"/>
          <w:bCs/>
          <w:sz w:val="28"/>
          <w:szCs w:val="28"/>
          <w:lang w:eastAsia="uk-UA"/>
        </w:rPr>
        <w:t xml:space="preserve"> 1 </w:t>
      </w:r>
      <w:r w:rsidR="00375480" w:rsidRPr="00375480">
        <w:rPr>
          <w:rFonts w:ascii="Times New Roman" w:eastAsia="Times New Roman" w:hAnsi="Times New Roman"/>
          <w:bCs/>
          <w:sz w:val="28"/>
          <w:szCs w:val="28"/>
          <w:lang w:eastAsia="uk-UA"/>
        </w:rPr>
        <w:t xml:space="preserve">Закону України "Про захист інтересів суб’єктів подання звітності та </w:t>
      </w:r>
      <w:r w:rsidR="00375480" w:rsidRPr="00806433">
        <w:rPr>
          <w:rFonts w:ascii="Times New Roman" w:eastAsia="Times New Roman" w:hAnsi="Times New Roman"/>
          <w:bCs/>
          <w:sz w:val="28"/>
          <w:szCs w:val="28"/>
          <w:lang w:eastAsia="uk-UA"/>
        </w:rPr>
        <w:t xml:space="preserve">інших документів у період дії воєнного стану або стану війни" </w:t>
      </w:r>
      <w:r>
        <w:rPr>
          <w:rFonts w:ascii="Times New Roman" w:eastAsia="Times New Roman" w:hAnsi="Times New Roman"/>
          <w:bCs/>
          <w:sz w:val="28"/>
          <w:szCs w:val="28"/>
          <w:lang w:eastAsia="uk-UA"/>
        </w:rPr>
        <w:t xml:space="preserve">зазначено, що </w:t>
      </w:r>
      <w:r w:rsidRPr="00806433">
        <w:rPr>
          <w:rFonts w:ascii="Times New Roman" w:eastAsia="Times New Roman" w:hAnsi="Times New Roman"/>
          <w:bCs/>
          <w:sz w:val="28"/>
          <w:szCs w:val="28"/>
          <w:lang w:eastAsia="uk-UA"/>
        </w:rPr>
        <w:t>фізичні особи, фізичні особи - підприємці, юридичні особи, крім тих, які наділені бюджетними повноваженнями згідно із законодавством, подають облікові, фінансові, бухгалтерські, розрахункові, аудиторські звіти та будь-які інші документи, подання яких вимагається відповідно до норм чинного законодавства в документальній та/або в електронній формі, протягом трьох місяців після припинення чи скасування воєнного стану або стану війни</w:t>
      </w:r>
      <w:r>
        <w:rPr>
          <w:rFonts w:ascii="Times New Roman" w:eastAsia="Times New Roman" w:hAnsi="Times New Roman"/>
          <w:bCs/>
          <w:sz w:val="28"/>
          <w:szCs w:val="28"/>
          <w:lang w:eastAsia="uk-UA"/>
        </w:rPr>
        <w:t>.</w:t>
      </w:r>
      <w:r w:rsidRPr="00806433">
        <w:rPr>
          <w:rFonts w:ascii="Times New Roman" w:eastAsia="Times New Roman" w:hAnsi="Times New Roman" w:cs="Times New Roman"/>
          <w:b/>
          <w:bCs/>
          <w:color w:val="000000"/>
          <w:sz w:val="28"/>
          <w:szCs w:val="28"/>
          <w:lang w:eastAsia="uk-UA"/>
        </w:rPr>
        <w:t xml:space="preserve"> </w:t>
      </w:r>
      <w:r w:rsidRPr="00806433">
        <w:rPr>
          <w:rFonts w:ascii="Times New Roman" w:eastAsia="Times New Roman" w:hAnsi="Times New Roman" w:cs="Times New Roman"/>
          <w:bCs/>
          <w:color w:val="000000"/>
          <w:sz w:val="28"/>
          <w:szCs w:val="28"/>
          <w:lang w:eastAsia="uk-UA"/>
        </w:rPr>
        <w:t xml:space="preserve">У зв’язку з цим </w:t>
      </w:r>
      <w:proofErr w:type="spellStart"/>
      <w:r w:rsidRPr="00806433">
        <w:rPr>
          <w:rFonts w:ascii="Times New Roman" w:eastAsia="Times New Roman" w:hAnsi="Times New Roman" w:cs="Times New Roman"/>
          <w:bCs/>
          <w:color w:val="000000"/>
          <w:sz w:val="28"/>
          <w:szCs w:val="28"/>
          <w:lang w:eastAsia="uk-UA"/>
        </w:rPr>
        <w:t>Держстат</w:t>
      </w:r>
      <w:proofErr w:type="spellEnd"/>
      <w:r w:rsidRPr="00806433">
        <w:rPr>
          <w:rFonts w:ascii="Times New Roman" w:eastAsia="Times New Roman" w:hAnsi="Times New Roman" w:cs="Times New Roman"/>
          <w:bCs/>
          <w:color w:val="000000"/>
          <w:sz w:val="28"/>
          <w:szCs w:val="28"/>
          <w:lang w:eastAsia="uk-UA"/>
        </w:rPr>
        <w:t xml:space="preserve"> не отримує в повному обсязі звітів</w:t>
      </w:r>
      <w:r w:rsidR="0016794A">
        <w:rPr>
          <w:rFonts w:ascii="Times New Roman" w:eastAsia="Times New Roman" w:hAnsi="Times New Roman" w:cs="Times New Roman"/>
          <w:bCs/>
          <w:color w:val="000000"/>
          <w:sz w:val="28"/>
          <w:szCs w:val="28"/>
          <w:lang w:eastAsia="uk-UA"/>
        </w:rPr>
        <w:t>, необхідних</w:t>
      </w:r>
      <w:r w:rsidRPr="00806433">
        <w:rPr>
          <w:rFonts w:ascii="Times New Roman" w:eastAsia="Times New Roman" w:hAnsi="Times New Roman" w:cs="Times New Roman"/>
          <w:bCs/>
          <w:color w:val="000000"/>
          <w:sz w:val="28"/>
          <w:szCs w:val="28"/>
          <w:lang w:eastAsia="uk-UA"/>
        </w:rPr>
        <w:t xml:space="preserve"> для виробництва офіційної державної статистичної інформації. </w:t>
      </w:r>
      <w:r>
        <w:rPr>
          <w:rFonts w:ascii="Times New Roman" w:eastAsia="Times New Roman" w:hAnsi="Times New Roman"/>
          <w:bCs/>
          <w:sz w:val="28"/>
          <w:szCs w:val="28"/>
          <w:lang w:eastAsia="uk-UA"/>
        </w:rPr>
        <w:t>П</w:t>
      </w:r>
      <w:r w:rsidR="00375480" w:rsidRPr="00375480">
        <w:rPr>
          <w:rFonts w:ascii="Times New Roman" w:eastAsia="Times New Roman" w:hAnsi="Times New Roman"/>
          <w:bCs/>
          <w:sz w:val="28"/>
          <w:szCs w:val="28"/>
          <w:lang w:eastAsia="uk-UA"/>
        </w:rPr>
        <w:t xml:space="preserve">очинаючи з лютого 2022 року </w:t>
      </w:r>
      <w:r w:rsidRPr="00375480">
        <w:rPr>
          <w:rFonts w:ascii="Times New Roman" w:eastAsia="Times New Roman" w:hAnsi="Times New Roman"/>
          <w:bCs/>
          <w:sz w:val="28"/>
          <w:szCs w:val="28"/>
          <w:lang w:eastAsia="uk-UA"/>
        </w:rPr>
        <w:t xml:space="preserve">призупинено оприлюднення статистичної інформації, </w:t>
      </w:r>
      <w:r w:rsidR="00375480" w:rsidRPr="00375480">
        <w:rPr>
          <w:rFonts w:ascii="Times New Roman" w:eastAsia="Times New Roman" w:hAnsi="Times New Roman"/>
          <w:bCs/>
          <w:sz w:val="28"/>
          <w:szCs w:val="28"/>
          <w:lang w:eastAsia="uk-UA"/>
        </w:rPr>
        <w:t>зокрема у розрізі регіонів, за винятком індексу споживчих цін, експорту-імпорту товарів, попередньої оцінки ВВП, окремої інформації за періоди 2022 – 2023 роки, а також за 2021 рік і попередні періоди.</w:t>
      </w:r>
    </w:p>
    <w:p w:rsidR="00E77461" w:rsidRPr="006D7652" w:rsidRDefault="00E77461" w:rsidP="00375480">
      <w:pPr>
        <w:spacing w:after="0" w:line="240" w:lineRule="auto"/>
        <w:ind w:firstLine="567"/>
        <w:jc w:val="both"/>
        <w:rPr>
          <w:rFonts w:ascii="Times New Roman" w:eastAsia="Times New Roman" w:hAnsi="Times New Roman" w:cs="Times New Roman"/>
          <w:bCs/>
          <w:sz w:val="28"/>
          <w:szCs w:val="28"/>
          <w:lang w:eastAsia="uk-UA"/>
        </w:rPr>
      </w:pPr>
      <w:r w:rsidRPr="00E77461">
        <w:rPr>
          <w:rFonts w:ascii="Times New Roman" w:hAnsi="Times New Roman" w:cs="Times New Roman"/>
          <w:color w:val="000000"/>
          <w:sz w:val="28"/>
          <w:szCs w:val="28"/>
        </w:rPr>
        <w:t xml:space="preserve">Також з лютого 2022 року не проводяться вибіркові обстеження населення (домогосподарств), внаслідок чого не отримується інформація щодо робочої сили, зайнятості та безробіття </w:t>
      </w:r>
      <w:r w:rsidRPr="006D7652">
        <w:rPr>
          <w:rFonts w:ascii="Times New Roman" w:hAnsi="Times New Roman" w:cs="Times New Roman"/>
          <w:sz w:val="28"/>
          <w:szCs w:val="28"/>
        </w:rPr>
        <w:t>населення, витрат та доходів домогосподарств тощо.</w:t>
      </w:r>
    </w:p>
    <w:p w:rsidR="005C15C0" w:rsidRPr="005C15C0" w:rsidRDefault="005C15C0" w:rsidP="006D7652">
      <w:pPr>
        <w:spacing w:after="0" w:line="240" w:lineRule="auto"/>
        <w:ind w:firstLine="567"/>
        <w:jc w:val="both"/>
        <w:rPr>
          <w:rFonts w:ascii="Times New Roman" w:eastAsia="Times New Roman" w:hAnsi="Times New Roman"/>
          <w:bCs/>
          <w:sz w:val="28"/>
          <w:szCs w:val="28"/>
          <w:lang w:eastAsia="uk-UA"/>
        </w:rPr>
      </w:pPr>
      <w:r w:rsidRPr="006D7652">
        <w:rPr>
          <w:rFonts w:ascii="Times New Roman" w:eastAsia="Times New Roman" w:hAnsi="Times New Roman" w:cs="Times New Roman"/>
          <w:bCs/>
          <w:sz w:val="28"/>
          <w:szCs w:val="28"/>
          <w:lang w:eastAsia="uk-UA"/>
        </w:rPr>
        <w:t>У період дії воєнного стану відсутність статистичної інформації впливає на</w:t>
      </w:r>
      <w:r w:rsidR="006D7652" w:rsidRPr="006D7652">
        <w:rPr>
          <w:rFonts w:ascii="Times New Roman" w:eastAsia="Times New Roman" w:hAnsi="Times New Roman" w:cs="Times New Roman"/>
          <w:bCs/>
          <w:sz w:val="28"/>
          <w:szCs w:val="28"/>
          <w:lang w:eastAsia="uk-UA"/>
        </w:rPr>
        <w:t xml:space="preserve"> </w:t>
      </w:r>
      <w:r w:rsidR="00E77461" w:rsidRPr="006D7652">
        <w:rPr>
          <w:rFonts w:ascii="Times New Roman" w:hAnsi="Times New Roman" w:cs="Times New Roman"/>
          <w:sz w:val="28"/>
          <w:szCs w:val="28"/>
        </w:rPr>
        <w:t>якість проведення аналізу щодо соціально-економічного розвитку України та регіонів, розрахунку макроекономічних показників, диференціації населення за рівнем добробуту, структури фактичних витрат, ресурсів і споживання населення, інших питань, пов’язаних з аналізом життєвого рівня населення в Україні та регіонах,</w:t>
      </w:r>
      <w:r w:rsidR="006D7652" w:rsidRPr="006D7652">
        <w:rPr>
          <w:rFonts w:ascii="Times New Roman" w:hAnsi="Times New Roman" w:cs="Times New Roman"/>
          <w:sz w:val="28"/>
          <w:szCs w:val="28"/>
        </w:rPr>
        <w:t xml:space="preserve"> </w:t>
      </w:r>
      <w:r w:rsidR="006D7652" w:rsidRPr="006D7652">
        <w:rPr>
          <w:rFonts w:ascii="Times New Roman" w:eastAsia="Times New Roman" w:hAnsi="Times New Roman" w:cs="Times New Roman"/>
          <w:bCs/>
          <w:sz w:val="28"/>
          <w:szCs w:val="28"/>
          <w:lang w:eastAsia="uk-UA"/>
        </w:rPr>
        <w:t>а також</w:t>
      </w:r>
      <w:r w:rsidRPr="006D7652">
        <w:rPr>
          <w:rFonts w:ascii="Times New Roman" w:eastAsia="Times New Roman" w:hAnsi="Times New Roman" w:cs="Times New Roman"/>
          <w:bCs/>
          <w:sz w:val="28"/>
          <w:szCs w:val="28"/>
          <w:lang w:eastAsia="uk-UA"/>
        </w:rPr>
        <w:t xml:space="preserve"> наявність</w:t>
      </w:r>
      <w:r w:rsidRPr="006D7652">
        <w:rPr>
          <w:rFonts w:ascii="Times New Roman" w:eastAsia="Times New Roman" w:hAnsi="Times New Roman"/>
          <w:bCs/>
          <w:sz w:val="28"/>
          <w:szCs w:val="28"/>
          <w:lang w:eastAsia="uk-UA"/>
        </w:rPr>
        <w:t xml:space="preserve"> об’єктивної</w:t>
      </w:r>
      <w:r w:rsidRPr="005C15C0">
        <w:rPr>
          <w:rFonts w:ascii="Times New Roman" w:eastAsia="Times New Roman" w:hAnsi="Times New Roman"/>
          <w:bCs/>
          <w:sz w:val="28"/>
          <w:szCs w:val="28"/>
          <w:lang w:eastAsia="uk-UA"/>
        </w:rPr>
        <w:t xml:space="preserve"> та достовірної інформації для прийняття відповідних ефективних управлінських рішень</w:t>
      </w:r>
      <w:r w:rsidR="006D7652">
        <w:rPr>
          <w:rFonts w:ascii="Times New Roman" w:eastAsia="Times New Roman" w:hAnsi="Times New Roman"/>
          <w:bCs/>
          <w:sz w:val="28"/>
          <w:szCs w:val="28"/>
          <w:lang w:eastAsia="uk-UA"/>
        </w:rPr>
        <w:t xml:space="preserve"> та здійснення міжнародних порівнянь</w:t>
      </w:r>
      <w:r w:rsidRPr="005C15C0">
        <w:rPr>
          <w:rFonts w:ascii="Times New Roman" w:eastAsia="Times New Roman" w:hAnsi="Times New Roman"/>
          <w:bCs/>
          <w:sz w:val="28"/>
          <w:szCs w:val="28"/>
          <w:lang w:eastAsia="uk-UA"/>
        </w:rPr>
        <w:t xml:space="preserve">. Як визначено статтею 6 Закону України "Про офіційну статистику" </w:t>
      </w:r>
      <w:r w:rsidRPr="005C15C0">
        <w:rPr>
          <w:rFonts w:ascii="Times New Roman" w:eastAsia="Times New Roman" w:hAnsi="Times New Roman"/>
          <w:bCs/>
          <w:sz w:val="28"/>
          <w:szCs w:val="28"/>
          <w:lang w:eastAsia="uk-UA"/>
        </w:rPr>
        <w:lastRenderedPageBreak/>
        <w:t>завдання державної статистичної діяльності полягає у своєчасному забезпеченні неупередженою та об’єктивною офіційною державною статистичною інформацією, необхідною для інформування суспільства, формування i моніторингу економічної та соціальної політики, прийняття обґрунтованих рішень державними органами на підставі результатів державних статистичних спостережень в інтересах забезпечення сталого розвитку, економічного добробуту та прав людини, виконання Україною взятих на себе зобов’язань в рамках чинних міжнародних угод, а також здійснення наукових досліджень. Державна статистична діяльність провадиться органами державної статистики та іншими виробниками офіційної статистики відповідно до основних принципів офіційної статистики, визначених статтею 4 цього Закону. Відповідно до пункту 3 частини 1 Закону України "Про офіційну статистику" для забезпечення якості офіційної державної статистичної інформації основними</w:t>
      </w:r>
      <w:r>
        <w:rPr>
          <w:rFonts w:ascii="Times New Roman" w:eastAsia="Times New Roman" w:hAnsi="Times New Roman"/>
          <w:bCs/>
          <w:sz w:val="28"/>
          <w:szCs w:val="28"/>
          <w:lang w:eastAsia="uk-UA"/>
        </w:rPr>
        <w:t xml:space="preserve"> </w:t>
      </w:r>
      <w:r w:rsidRPr="005C15C0">
        <w:rPr>
          <w:rFonts w:ascii="Times New Roman" w:eastAsia="Times New Roman" w:hAnsi="Times New Roman"/>
          <w:bCs/>
          <w:sz w:val="28"/>
          <w:szCs w:val="28"/>
          <w:lang w:eastAsia="uk-UA"/>
        </w:rPr>
        <w:t>принципами офіцій</w:t>
      </w:r>
      <w:r w:rsidR="002A312D">
        <w:rPr>
          <w:rFonts w:ascii="Times New Roman" w:eastAsia="Times New Roman" w:hAnsi="Times New Roman"/>
          <w:bCs/>
          <w:sz w:val="28"/>
          <w:szCs w:val="28"/>
          <w:lang w:eastAsia="uk-UA"/>
        </w:rPr>
        <w:t>ної статистики є актуальність,</w:t>
      </w:r>
      <w:r w:rsidRPr="005C15C0">
        <w:rPr>
          <w:rFonts w:ascii="Times New Roman" w:eastAsia="Times New Roman" w:hAnsi="Times New Roman"/>
          <w:bCs/>
          <w:sz w:val="28"/>
          <w:szCs w:val="28"/>
          <w:lang w:eastAsia="uk-UA"/>
        </w:rPr>
        <w:t xml:space="preserve"> точність і надійність.</w:t>
      </w:r>
    </w:p>
    <w:p w:rsidR="006D7652" w:rsidRPr="00E77461" w:rsidRDefault="005C15C0" w:rsidP="006D7652">
      <w:pPr>
        <w:spacing w:after="0" w:line="240" w:lineRule="auto"/>
        <w:ind w:firstLine="567"/>
        <w:jc w:val="both"/>
        <w:rPr>
          <w:rFonts w:ascii="Times New Roman" w:hAnsi="Times New Roman" w:cs="Times New Roman"/>
          <w:sz w:val="28"/>
          <w:szCs w:val="28"/>
        </w:rPr>
      </w:pPr>
      <w:r w:rsidRPr="005C15C0">
        <w:rPr>
          <w:rFonts w:ascii="Times New Roman" w:eastAsia="Times New Roman" w:hAnsi="Times New Roman"/>
          <w:bCs/>
          <w:sz w:val="28"/>
          <w:szCs w:val="28"/>
          <w:lang w:eastAsia="uk-UA"/>
        </w:rPr>
        <w:t xml:space="preserve">Принципи офіційної статистики та інші положення, визначені у Законі України </w:t>
      </w:r>
      <w:bookmarkStart w:id="8" w:name="_Hlk151626982"/>
      <w:r w:rsidRPr="005C15C0">
        <w:rPr>
          <w:rFonts w:ascii="Times New Roman" w:eastAsia="Times New Roman" w:hAnsi="Times New Roman"/>
          <w:bCs/>
          <w:sz w:val="28"/>
          <w:szCs w:val="28"/>
          <w:lang w:eastAsia="uk-UA"/>
        </w:rPr>
        <w:t>"Про офіційну статистику"</w:t>
      </w:r>
      <w:bookmarkEnd w:id="8"/>
      <w:r w:rsidRPr="005C15C0">
        <w:rPr>
          <w:rFonts w:ascii="Times New Roman" w:eastAsia="Times New Roman" w:hAnsi="Times New Roman"/>
          <w:bCs/>
          <w:sz w:val="28"/>
          <w:szCs w:val="28"/>
          <w:lang w:eastAsia="uk-UA"/>
        </w:rPr>
        <w:t>, спрямовані на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у тому числі додатків до неї</w:t>
      </w:r>
      <w:r w:rsidR="006D7652">
        <w:rPr>
          <w:rFonts w:ascii="Times New Roman" w:eastAsia="Times New Roman" w:hAnsi="Times New Roman"/>
          <w:bCs/>
          <w:sz w:val="28"/>
          <w:szCs w:val="28"/>
          <w:lang w:eastAsia="uk-UA"/>
        </w:rPr>
        <w:t xml:space="preserve"> (далі – Угода)</w:t>
      </w:r>
      <w:r w:rsidRPr="005C15C0">
        <w:rPr>
          <w:rFonts w:ascii="Times New Roman" w:eastAsia="Times New Roman" w:hAnsi="Times New Roman"/>
          <w:bCs/>
          <w:sz w:val="28"/>
          <w:szCs w:val="28"/>
          <w:lang w:eastAsia="uk-UA"/>
        </w:rPr>
        <w:t xml:space="preserve">. </w:t>
      </w:r>
      <w:r w:rsidR="006D7652" w:rsidRPr="005C15C0">
        <w:rPr>
          <w:rFonts w:ascii="Times New Roman" w:eastAsia="Times New Roman" w:hAnsi="Times New Roman"/>
          <w:bCs/>
          <w:sz w:val="28"/>
          <w:szCs w:val="28"/>
          <w:lang w:eastAsia="uk-UA"/>
        </w:rPr>
        <w:t xml:space="preserve">Тому, для виробництва офіційної статистики відповідно до </w:t>
      </w:r>
      <w:r w:rsidR="006D7652" w:rsidRPr="00E77461">
        <w:rPr>
          <w:rFonts w:ascii="Times New Roman" w:eastAsia="Times New Roman" w:hAnsi="Times New Roman"/>
          <w:bCs/>
          <w:sz w:val="28"/>
          <w:szCs w:val="28"/>
          <w:lang w:eastAsia="uk-UA"/>
        </w:rPr>
        <w:t xml:space="preserve">принципів, закріплених Законом України "Про офіційну </w:t>
      </w:r>
      <w:r w:rsidR="006D7652" w:rsidRPr="00E77461">
        <w:rPr>
          <w:rFonts w:ascii="Times New Roman" w:eastAsia="Times New Roman" w:hAnsi="Times New Roman" w:cs="Times New Roman"/>
          <w:bCs/>
          <w:sz w:val="28"/>
          <w:szCs w:val="28"/>
          <w:lang w:eastAsia="uk-UA"/>
        </w:rPr>
        <w:t xml:space="preserve">статистику", та враховуючи листи обласних військових адміністрацій виникла необхідність у прийнятті даного </w:t>
      </w:r>
      <w:proofErr w:type="spellStart"/>
      <w:r w:rsidR="006D7652" w:rsidRPr="00E77461">
        <w:rPr>
          <w:rFonts w:ascii="Times New Roman" w:eastAsia="Times New Roman" w:hAnsi="Times New Roman" w:cs="Times New Roman"/>
          <w:bCs/>
          <w:sz w:val="28"/>
          <w:szCs w:val="28"/>
          <w:lang w:eastAsia="uk-UA"/>
        </w:rPr>
        <w:t>проєкту</w:t>
      </w:r>
      <w:proofErr w:type="spellEnd"/>
      <w:r w:rsidR="006D7652" w:rsidRPr="00E77461">
        <w:rPr>
          <w:rFonts w:ascii="Times New Roman" w:eastAsia="Times New Roman" w:hAnsi="Times New Roman" w:cs="Times New Roman"/>
          <w:bCs/>
          <w:sz w:val="28"/>
          <w:szCs w:val="28"/>
          <w:lang w:eastAsia="uk-UA"/>
        </w:rPr>
        <w:t xml:space="preserve"> Закону.</w:t>
      </w:r>
      <w:r w:rsidR="006D7652" w:rsidRPr="00E77461">
        <w:rPr>
          <w:rFonts w:ascii="Times New Roman" w:hAnsi="Times New Roman" w:cs="Times New Roman"/>
          <w:sz w:val="28"/>
          <w:szCs w:val="28"/>
        </w:rPr>
        <w:t xml:space="preserve"> </w:t>
      </w:r>
    </w:p>
    <w:p w:rsidR="005C15C0" w:rsidRPr="000D45F0" w:rsidRDefault="002A312D" w:rsidP="000D45F0">
      <w:pPr>
        <w:spacing w:after="0" w:line="240" w:lineRule="auto"/>
        <w:ind w:firstLine="567"/>
        <w:jc w:val="both"/>
        <w:rPr>
          <w:rFonts w:ascii="Times New Roman" w:hAnsi="Times New Roman" w:cs="Times New Roman"/>
          <w:sz w:val="28"/>
          <w:szCs w:val="28"/>
        </w:rPr>
      </w:pPr>
      <w:r w:rsidRPr="00E77461">
        <w:rPr>
          <w:rFonts w:ascii="Times New Roman" w:hAnsi="Times New Roman" w:cs="Times New Roman"/>
          <w:sz w:val="28"/>
          <w:szCs w:val="28"/>
        </w:rPr>
        <w:t>У період дії воєнного стану відсутність у місцевих військових адміністраціях повної інформації з таких важливих показників, як чисельність населення (наявного, постійного, по регіонах, територіальних громадах, за статтю), відсутність щодо чисельності працюючих</w:t>
      </w:r>
      <w:r w:rsidR="0080184A" w:rsidRPr="0080184A">
        <w:rPr>
          <w:rFonts w:ascii="Times New Roman" w:hAnsi="Times New Roman" w:cs="Times New Roman"/>
          <w:sz w:val="28"/>
          <w:szCs w:val="28"/>
        </w:rPr>
        <w:t xml:space="preserve"> </w:t>
      </w:r>
      <w:r w:rsidR="0080184A">
        <w:rPr>
          <w:rFonts w:ascii="Times New Roman" w:hAnsi="Times New Roman" w:cs="Times New Roman"/>
          <w:sz w:val="28"/>
          <w:szCs w:val="28"/>
        </w:rPr>
        <w:t>та інших показників</w:t>
      </w:r>
      <w:r w:rsidR="00C66AC9" w:rsidRPr="00E77461">
        <w:rPr>
          <w:rFonts w:ascii="Times New Roman" w:hAnsi="Times New Roman" w:cs="Times New Roman"/>
          <w:sz w:val="28"/>
          <w:szCs w:val="28"/>
        </w:rPr>
        <w:t xml:space="preserve"> негативно впливає на </w:t>
      </w:r>
      <w:r w:rsidR="00C66AC9" w:rsidRPr="000D45F0">
        <w:rPr>
          <w:rFonts w:ascii="Times New Roman" w:hAnsi="Times New Roman" w:cs="Times New Roman"/>
          <w:sz w:val="28"/>
          <w:szCs w:val="28"/>
        </w:rPr>
        <w:t>прийняття своєчасних, ефективних управлінських рішень з питань підвищення обороноздатності держави</w:t>
      </w:r>
      <w:r w:rsidRPr="000D45F0">
        <w:rPr>
          <w:rFonts w:ascii="Times New Roman" w:hAnsi="Times New Roman" w:cs="Times New Roman"/>
          <w:sz w:val="28"/>
          <w:szCs w:val="28"/>
        </w:rPr>
        <w:t xml:space="preserve">. </w:t>
      </w:r>
    </w:p>
    <w:p w:rsidR="000D45F0" w:rsidRPr="000D45F0" w:rsidRDefault="000D45F0" w:rsidP="000D45F0">
      <w:pPr>
        <w:spacing w:after="0" w:line="240" w:lineRule="auto"/>
        <w:ind w:firstLine="567"/>
        <w:jc w:val="both"/>
        <w:rPr>
          <w:rFonts w:ascii="Times New Roman" w:hAnsi="Times New Roman" w:cs="Times New Roman"/>
          <w:sz w:val="28"/>
          <w:szCs w:val="28"/>
        </w:rPr>
      </w:pPr>
      <w:r w:rsidRPr="000D45F0">
        <w:rPr>
          <w:rFonts w:ascii="Times New Roman" w:hAnsi="Times New Roman" w:cs="Times New Roman"/>
          <w:sz w:val="28"/>
          <w:szCs w:val="28"/>
          <w:shd w:val="clear" w:color="auto" w:fill="FFFFFF"/>
        </w:rPr>
        <w:t xml:space="preserve">У межах виконання </w:t>
      </w:r>
      <w:r w:rsidRPr="000D45F0">
        <w:rPr>
          <w:rFonts w:ascii="Times New Roman" w:eastAsia="Times New Roman" w:hAnsi="Times New Roman" w:cs="Times New Roman"/>
          <w:sz w:val="28"/>
          <w:szCs w:val="28"/>
          <w:lang w:eastAsia="uk-UA"/>
        </w:rPr>
        <w:t xml:space="preserve">Програми розвитку офіційної статистики до 2028 року, затвердженої постановою Кабінету Міністрів України від 15.09.2023 № 989, </w:t>
      </w:r>
      <w:r w:rsidRPr="000D45F0">
        <w:rPr>
          <w:rFonts w:ascii="Times New Roman" w:hAnsi="Times New Roman" w:cs="Times New Roman"/>
          <w:sz w:val="28"/>
          <w:szCs w:val="28"/>
          <w:shd w:val="clear" w:color="auto" w:fill="FFFFFF"/>
        </w:rPr>
        <w:t>необхідно вжити заходів, спрямованих на подальше задоволення зростаючих потреб користувачів в офіційній державній статистичній інформації.</w:t>
      </w:r>
    </w:p>
    <w:p w:rsidR="006D7652" w:rsidRDefault="006D7652" w:rsidP="000D45F0">
      <w:pPr>
        <w:spacing w:after="0" w:line="240" w:lineRule="auto"/>
        <w:ind w:firstLine="567"/>
        <w:jc w:val="both"/>
        <w:rPr>
          <w:rFonts w:ascii="Times New Roman" w:hAnsi="Times New Roman" w:cs="Times New Roman"/>
          <w:sz w:val="28"/>
          <w:szCs w:val="28"/>
        </w:rPr>
      </w:pPr>
      <w:r w:rsidRPr="000D45F0">
        <w:rPr>
          <w:rFonts w:ascii="Times New Roman" w:hAnsi="Times New Roman" w:cs="Times New Roman"/>
          <w:sz w:val="28"/>
          <w:szCs w:val="28"/>
        </w:rPr>
        <w:t>Прийняття Закону дозволить отримувати актуальну статистичну інформацію, необхідну для прийняття</w:t>
      </w:r>
      <w:r w:rsidRPr="006D7652">
        <w:rPr>
          <w:rFonts w:ascii="Times New Roman" w:hAnsi="Times New Roman" w:cs="Times New Roman"/>
          <w:sz w:val="28"/>
          <w:szCs w:val="28"/>
        </w:rPr>
        <w:t xml:space="preserve"> ефективних управлінських рішень у період дії воєнного стану, сприятиме подальшій імплементації законодавчих актів Європейського Союзу (ЄС), передбачених Главою 5 "Статистика" Розділу V "Економічне та галузеве співробітництво" Угоди, що особливо важливо в умовах набуття Україною статусу кандидата на вступ до ЄС.</w:t>
      </w:r>
    </w:p>
    <w:p w:rsidR="0066156D" w:rsidRPr="00996010" w:rsidRDefault="00497C51" w:rsidP="00996010">
      <w:pPr>
        <w:spacing w:after="0" w:line="240" w:lineRule="auto"/>
        <w:ind w:firstLine="567"/>
        <w:jc w:val="both"/>
        <w:rPr>
          <w:rFonts w:ascii="Times New Roman" w:eastAsia="Times New Roman" w:hAnsi="Times New Roman" w:cs="Times New Roman"/>
          <w:sz w:val="28"/>
          <w:szCs w:val="28"/>
          <w:lang w:eastAsia="uk-UA"/>
        </w:rPr>
      </w:pPr>
      <w:bookmarkStart w:id="9" w:name="n1980"/>
      <w:bookmarkEnd w:id="9"/>
      <w:r w:rsidRPr="008B46DB">
        <w:rPr>
          <w:rFonts w:ascii="Times New Roman" w:eastAsia="Times New Roman" w:hAnsi="Times New Roman" w:cs="Times New Roman"/>
          <w:b/>
          <w:bCs/>
          <w:color w:val="000000"/>
          <w:sz w:val="28"/>
          <w:szCs w:val="28"/>
          <w:lang w:eastAsia="uk-UA"/>
        </w:rPr>
        <w:t xml:space="preserve">3. </w:t>
      </w:r>
      <w:r w:rsidR="008B2FEF" w:rsidRPr="008B46DB">
        <w:rPr>
          <w:rFonts w:ascii="Times New Roman" w:eastAsia="Times New Roman" w:hAnsi="Times New Roman" w:cs="Times New Roman"/>
          <w:b/>
          <w:bCs/>
          <w:color w:val="000000"/>
          <w:sz w:val="28"/>
          <w:szCs w:val="28"/>
          <w:lang w:eastAsia="uk-UA"/>
        </w:rPr>
        <w:t>Основні положення проекту акта</w:t>
      </w:r>
    </w:p>
    <w:p w:rsidR="000D22A3" w:rsidRPr="00634E29" w:rsidRDefault="000D22A3" w:rsidP="00A56735">
      <w:pPr>
        <w:spacing w:after="0" w:line="240" w:lineRule="auto"/>
        <w:ind w:firstLine="567"/>
        <w:jc w:val="both"/>
        <w:rPr>
          <w:rFonts w:ascii="Times New Roman" w:eastAsia="Times New Roman" w:hAnsi="Times New Roman" w:cs="Times New Roman"/>
          <w:sz w:val="28"/>
          <w:szCs w:val="28"/>
          <w:lang w:eastAsia="uk-UA"/>
        </w:rPr>
      </w:pPr>
      <w:bookmarkStart w:id="10" w:name="n1981"/>
      <w:bookmarkEnd w:id="10"/>
      <w:proofErr w:type="spellStart"/>
      <w:r w:rsidRPr="00634E29">
        <w:rPr>
          <w:rFonts w:ascii="Times New Roman" w:eastAsia="Times New Roman" w:hAnsi="Times New Roman" w:cs="Times New Roman"/>
          <w:sz w:val="28"/>
          <w:szCs w:val="28"/>
          <w:lang w:eastAsia="uk-UA"/>
        </w:rPr>
        <w:t>Проєктом</w:t>
      </w:r>
      <w:proofErr w:type="spellEnd"/>
      <w:r w:rsidRPr="00634E29">
        <w:rPr>
          <w:rFonts w:ascii="Times New Roman" w:eastAsia="Times New Roman" w:hAnsi="Times New Roman" w:cs="Times New Roman"/>
          <w:sz w:val="28"/>
          <w:szCs w:val="28"/>
          <w:lang w:eastAsia="uk-UA"/>
        </w:rPr>
        <w:t xml:space="preserve"> Закону </w:t>
      </w:r>
      <w:r w:rsidR="00F4064A" w:rsidRPr="00634E29">
        <w:rPr>
          <w:rFonts w:ascii="Times New Roman" w:eastAsia="Times New Roman" w:hAnsi="Times New Roman" w:cs="Times New Roman"/>
          <w:sz w:val="28"/>
          <w:szCs w:val="28"/>
          <w:lang w:eastAsia="uk-UA"/>
        </w:rPr>
        <w:t>вносяться зміни до</w:t>
      </w:r>
      <w:r w:rsidRPr="00634E29">
        <w:rPr>
          <w:rFonts w:ascii="Times New Roman" w:eastAsia="Times New Roman" w:hAnsi="Times New Roman" w:cs="Times New Roman"/>
          <w:sz w:val="28"/>
          <w:szCs w:val="28"/>
          <w:lang w:eastAsia="uk-UA"/>
        </w:rPr>
        <w:t xml:space="preserve"> Закону України "Про захист інтересів суб’єктів подання звітності та інших документів у період дії воєнного стану або стану війни"</w:t>
      </w:r>
      <w:r w:rsidR="00207883" w:rsidRPr="00634E29">
        <w:rPr>
          <w:rFonts w:ascii="Times New Roman" w:eastAsia="Times New Roman" w:hAnsi="Times New Roman" w:cs="Times New Roman"/>
          <w:sz w:val="28"/>
          <w:szCs w:val="28"/>
          <w:lang w:eastAsia="uk-UA"/>
        </w:rPr>
        <w:t>.</w:t>
      </w:r>
    </w:p>
    <w:p w:rsidR="00634E29" w:rsidRPr="00634E29" w:rsidRDefault="00F4064A" w:rsidP="00A56735">
      <w:pPr>
        <w:pStyle w:val="ab"/>
        <w:spacing w:before="0"/>
        <w:rPr>
          <w:rFonts w:ascii="Times New Roman" w:hAnsi="Times New Roman"/>
          <w:sz w:val="28"/>
          <w:szCs w:val="28"/>
          <w:lang w:eastAsia="uk-UA"/>
        </w:rPr>
      </w:pPr>
      <w:r w:rsidRPr="00634E29">
        <w:rPr>
          <w:rFonts w:ascii="Times New Roman" w:hAnsi="Times New Roman"/>
          <w:sz w:val="28"/>
          <w:szCs w:val="28"/>
          <w:lang w:eastAsia="uk-UA"/>
        </w:rPr>
        <w:t>Відповідно до запропонованих</w:t>
      </w:r>
      <w:r w:rsidR="000D22A3" w:rsidRPr="00634E29">
        <w:rPr>
          <w:rFonts w:ascii="Times New Roman" w:hAnsi="Times New Roman"/>
          <w:sz w:val="28"/>
          <w:szCs w:val="28"/>
          <w:lang w:eastAsia="uk-UA"/>
        </w:rPr>
        <w:t xml:space="preserve"> змін</w:t>
      </w:r>
      <w:r w:rsidR="00634E29" w:rsidRPr="00634E29">
        <w:rPr>
          <w:rFonts w:ascii="Times New Roman" w:hAnsi="Times New Roman"/>
          <w:sz w:val="28"/>
          <w:szCs w:val="28"/>
          <w:lang w:eastAsia="uk-UA"/>
        </w:rPr>
        <w:t xml:space="preserve"> дія положень Закону</w:t>
      </w:r>
      <w:r w:rsidR="00634E29" w:rsidRPr="00634E29">
        <w:rPr>
          <w:rFonts w:ascii="Times New Roman" w:hAnsi="Times New Roman"/>
          <w:sz w:val="28"/>
          <w:szCs w:val="28"/>
        </w:rPr>
        <w:t xml:space="preserve"> </w:t>
      </w:r>
      <w:r w:rsidR="00634E29" w:rsidRPr="00634E29">
        <w:rPr>
          <w:rFonts w:ascii="Times New Roman" w:hAnsi="Times New Roman"/>
          <w:sz w:val="28"/>
          <w:szCs w:val="28"/>
          <w:lang w:eastAsia="uk-UA"/>
        </w:rPr>
        <w:t xml:space="preserve">України "Про захист інтересів суб’єктів подання звітності та інших документів у період дії </w:t>
      </w:r>
      <w:r w:rsidR="00634E29" w:rsidRPr="00634E29">
        <w:rPr>
          <w:rFonts w:ascii="Times New Roman" w:hAnsi="Times New Roman"/>
          <w:sz w:val="28"/>
          <w:szCs w:val="28"/>
          <w:lang w:eastAsia="uk-UA"/>
        </w:rPr>
        <w:lastRenderedPageBreak/>
        <w:t>воєнного стану або стану війни" щодо подання звітів та інших документів</w:t>
      </w:r>
      <w:r w:rsidR="00634E29" w:rsidRPr="00634E29">
        <w:rPr>
          <w:rFonts w:ascii="Times New Roman" w:hAnsi="Times New Roman"/>
          <w:sz w:val="28"/>
          <w:szCs w:val="28"/>
        </w:rPr>
        <w:t xml:space="preserve"> протягом трьох місяців після припинення чи скасування воєнного стану або стану війни, не буде поширюватись на подання статистичної, фінансової та </w:t>
      </w:r>
      <w:r w:rsidR="005C15C0">
        <w:rPr>
          <w:rFonts w:ascii="Times New Roman" w:hAnsi="Times New Roman"/>
          <w:sz w:val="28"/>
          <w:szCs w:val="28"/>
        </w:rPr>
        <w:t>іншої звітності</w:t>
      </w:r>
      <w:r w:rsidR="00634E29" w:rsidRPr="00634E29">
        <w:rPr>
          <w:rFonts w:ascii="Times New Roman" w:hAnsi="Times New Roman"/>
          <w:sz w:val="28"/>
          <w:szCs w:val="28"/>
        </w:rPr>
        <w:t xml:space="preserve">. </w:t>
      </w:r>
      <w:r w:rsidR="00BE26CB">
        <w:rPr>
          <w:rFonts w:ascii="Times New Roman" w:hAnsi="Times New Roman"/>
          <w:sz w:val="28"/>
          <w:szCs w:val="28"/>
        </w:rPr>
        <w:t>В</w:t>
      </w:r>
      <w:r w:rsidR="000B3081">
        <w:rPr>
          <w:rFonts w:ascii="Times New Roman" w:hAnsi="Times New Roman"/>
          <w:sz w:val="28"/>
          <w:szCs w:val="28"/>
        </w:rPr>
        <w:t xml:space="preserve">иключенням становлять підприємства оборонно-промислового комплексу,  які подаватимуть звітність </w:t>
      </w:r>
      <w:r w:rsidR="000B3081" w:rsidRPr="000B3081">
        <w:rPr>
          <w:rFonts w:ascii="Times New Roman" w:hAnsi="Times New Roman"/>
          <w:sz w:val="28"/>
          <w:szCs w:val="28"/>
        </w:rPr>
        <w:t>протягом трьох місяців після припинення чи скасування воєнного стану або стану війни. </w:t>
      </w:r>
    </w:p>
    <w:p w:rsidR="00A56735" w:rsidRDefault="00F4064A" w:rsidP="00F4064A">
      <w:pPr>
        <w:spacing w:after="0" w:line="240" w:lineRule="auto"/>
        <w:ind w:firstLine="567"/>
        <w:jc w:val="both"/>
        <w:rPr>
          <w:rFonts w:ascii="Times New Roman" w:eastAsia="Times New Roman" w:hAnsi="Times New Roman" w:cs="Times New Roman"/>
          <w:sz w:val="28"/>
          <w:szCs w:val="28"/>
          <w:lang w:eastAsia="ru-RU"/>
        </w:rPr>
      </w:pPr>
      <w:r w:rsidRPr="00634E29">
        <w:rPr>
          <w:rFonts w:ascii="Times New Roman" w:eastAsia="Times New Roman" w:hAnsi="Times New Roman" w:cs="Times New Roman"/>
          <w:sz w:val="28"/>
          <w:szCs w:val="28"/>
          <w:lang w:eastAsia="ru-RU"/>
        </w:rPr>
        <w:t>О</w:t>
      </w:r>
      <w:r w:rsidR="00A56735" w:rsidRPr="00634E29">
        <w:rPr>
          <w:rFonts w:ascii="Times New Roman" w:eastAsia="Times New Roman" w:hAnsi="Times New Roman" w:cs="Times New Roman"/>
          <w:sz w:val="28"/>
          <w:szCs w:val="28"/>
          <w:lang w:eastAsia="ru-RU"/>
        </w:rPr>
        <w:t>соби, місцезнаходженням яких є території активних бойових дій або тимчасово окуповані, пода</w:t>
      </w:r>
      <w:r w:rsidR="00473DE1">
        <w:rPr>
          <w:rFonts w:ascii="Times New Roman" w:eastAsia="Times New Roman" w:hAnsi="Times New Roman" w:cs="Times New Roman"/>
          <w:sz w:val="28"/>
          <w:szCs w:val="28"/>
          <w:lang w:eastAsia="ru-RU"/>
        </w:rPr>
        <w:t>ватимуть</w:t>
      </w:r>
      <w:r w:rsidR="00A56735" w:rsidRPr="00634E29">
        <w:rPr>
          <w:rFonts w:ascii="Times New Roman" w:eastAsia="Times New Roman" w:hAnsi="Times New Roman" w:cs="Times New Roman"/>
          <w:sz w:val="28"/>
          <w:szCs w:val="28"/>
          <w:lang w:eastAsia="ru-RU"/>
        </w:rPr>
        <w:t xml:space="preserve"> статистичну</w:t>
      </w:r>
      <w:r w:rsidRPr="00634E29">
        <w:rPr>
          <w:rFonts w:ascii="Times New Roman" w:eastAsia="Times New Roman" w:hAnsi="Times New Roman" w:cs="Times New Roman"/>
          <w:sz w:val="28"/>
          <w:szCs w:val="28"/>
          <w:lang w:eastAsia="ru-RU"/>
        </w:rPr>
        <w:t>, фінансову</w:t>
      </w:r>
      <w:r w:rsidR="00A56735" w:rsidRPr="00634E29">
        <w:rPr>
          <w:rFonts w:ascii="Times New Roman" w:eastAsia="Times New Roman" w:hAnsi="Times New Roman" w:cs="Times New Roman"/>
          <w:sz w:val="28"/>
          <w:szCs w:val="28"/>
          <w:lang w:eastAsia="ru-RU"/>
        </w:rPr>
        <w:t xml:space="preserve"> </w:t>
      </w:r>
      <w:r w:rsidR="005C15C0">
        <w:rPr>
          <w:rFonts w:ascii="Times New Roman" w:eastAsia="Times New Roman" w:hAnsi="Times New Roman" w:cs="Times New Roman"/>
          <w:sz w:val="28"/>
          <w:szCs w:val="28"/>
          <w:lang w:eastAsia="ru-RU"/>
        </w:rPr>
        <w:t xml:space="preserve">та іншу </w:t>
      </w:r>
      <w:r w:rsidR="00A56735" w:rsidRPr="00634E29">
        <w:rPr>
          <w:rFonts w:ascii="Times New Roman" w:eastAsia="Times New Roman" w:hAnsi="Times New Roman" w:cs="Times New Roman"/>
          <w:sz w:val="28"/>
          <w:szCs w:val="28"/>
          <w:lang w:eastAsia="ru-RU"/>
        </w:rPr>
        <w:t>звітність для проведення державних статистичних спостережень протягом трьох місяців після дати завершення бойових дій або тимчасової окупації за весь період неподання звітності. </w:t>
      </w:r>
    </w:p>
    <w:p w:rsidR="009E472C" w:rsidRDefault="009F0BFD" w:rsidP="00F4064A">
      <w:pPr>
        <w:spacing w:after="0" w:line="240" w:lineRule="auto"/>
        <w:ind w:firstLine="567"/>
        <w:jc w:val="both"/>
        <w:rPr>
          <w:rFonts w:ascii="Times New Roman" w:eastAsia="Times New Roman" w:hAnsi="Times New Roman" w:cs="Times New Roman"/>
          <w:sz w:val="28"/>
          <w:szCs w:val="28"/>
          <w:lang w:eastAsia="ru-RU"/>
        </w:rPr>
      </w:pPr>
      <w:r w:rsidRPr="009F0BFD">
        <w:rPr>
          <w:rFonts w:ascii="Times New Roman" w:eastAsia="Times New Roman" w:hAnsi="Times New Roman" w:cs="Times New Roman"/>
          <w:sz w:val="28"/>
          <w:szCs w:val="28"/>
          <w:lang w:eastAsia="ru-RU"/>
        </w:rPr>
        <w:t xml:space="preserve">До осіб, місцезнаходженням яких є території активних бойових дій або тимчасово окуповані Російською Федерацією території України, які включені до переліку територій, на яких ведуться (велися) бойові дії або тимчасово окупованих Російською Федерацією, затвердженому центральним органом виконавчої влади, що забезпечує формування та реалізує державну політику з питань тимчасово окупованих територій, не застосовуються передбачені законом заходи впливу за неподання чи несвоєчасне подання звітності у період бойових дій або тимчасової окупації та протягом трьох місяців після дати завершення бойових дій або тимчасової окупації. </w:t>
      </w:r>
      <w:r w:rsidR="00A65902">
        <w:rPr>
          <w:rFonts w:ascii="Times New Roman" w:eastAsia="Times New Roman" w:hAnsi="Times New Roman" w:cs="Times New Roman"/>
          <w:sz w:val="28"/>
          <w:szCs w:val="28"/>
          <w:lang w:eastAsia="ru-RU"/>
        </w:rPr>
        <w:t xml:space="preserve">Зазначене </w:t>
      </w:r>
      <w:r w:rsidRPr="009F0BFD">
        <w:rPr>
          <w:rFonts w:ascii="Times New Roman" w:eastAsia="Times New Roman" w:hAnsi="Times New Roman" w:cs="Times New Roman"/>
          <w:sz w:val="28"/>
          <w:szCs w:val="28"/>
          <w:lang w:eastAsia="ru-RU"/>
        </w:rPr>
        <w:t>не поширю</w:t>
      </w:r>
      <w:r w:rsidR="00A65902">
        <w:rPr>
          <w:rFonts w:ascii="Times New Roman" w:eastAsia="Times New Roman" w:hAnsi="Times New Roman" w:cs="Times New Roman"/>
          <w:sz w:val="28"/>
          <w:szCs w:val="28"/>
          <w:lang w:eastAsia="ru-RU"/>
        </w:rPr>
        <w:t>ватиметься</w:t>
      </w:r>
      <w:r w:rsidRPr="009F0BFD">
        <w:rPr>
          <w:rFonts w:ascii="Times New Roman" w:eastAsia="Times New Roman" w:hAnsi="Times New Roman" w:cs="Times New Roman"/>
          <w:sz w:val="28"/>
          <w:szCs w:val="28"/>
          <w:lang w:eastAsia="ru-RU"/>
        </w:rPr>
        <w:t xml:space="preserve"> на осіб, які змінили своє місцезнаходження </w:t>
      </w:r>
      <w:r w:rsidR="00A65902">
        <w:rPr>
          <w:rFonts w:ascii="Times New Roman" w:eastAsia="Times New Roman" w:hAnsi="Times New Roman" w:cs="Times New Roman"/>
          <w:sz w:val="28"/>
          <w:szCs w:val="28"/>
          <w:lang w:eastAsia="ru-RU"/>
        </w:rPr>
        <w:t>та</w:t>
      </w:r>
      <w:r w:rsidRPr="009F0BFD">
        <w:rPr>
          <w:rFonts w:ascii="Times New Roman" w:eastAsia="Times New Roman" w:hAnsi="Times New Roman" w:cs="Times New Roman"/>
          <w:sz w:val="28"/>
          <w:szCs w:val="28"/>
          <w:lang w:eastAsia="ru-RU"/>
        </w:rPr>
        <w:t xml:space="preserve"> їх новим місцезнаходженням стали території активних бойових дій або тимчасово окуповані території, які включені до </w:t>
      </w:r>
      <w:r w:rsidR="00A65902">
        <w:rPr>
          <w:rFonts w:ascii="Times New Roman" w:eastAsia="Times New Roman" w:hAnsi="Times New Roman" w:cs="Times New Roman"/>
          <w:sz w:val="28"/>
          <w:szCs w:val="28"/>
          <w:lang w:eastAsia="ru-RU"/>
        </w:rPr>
        <w:t xml:space="preserve">відповідного </w:t>
      </w:r>
      <w:r w:rsidRPr="009F0BFD">
        <w:rPr>
          <w:rFonts w:ascii="Times New Roman" w:eastAsia="Times New Roman" w:hAnsi="Times New Roman" w:cs="Times New Roman"/>
          <w:sz w:val="28"/>
          <w:szCs w:val="28"/>
          <w:lang w:eastAsia="ru-RU"/>
        </w:rPr>
        <w:t xml:space="preserve">переліку територій, затвердженому центральним органом виконавчої влади, що забезпечує формування та реалізує державну політику з питань тимчасово окупованих територій (крім випадків зміни місцезнаходження до дати включення відповідної території до переліку територій, на яких ведуться (велися) бойові дії або тимчасово окупованих, затвердженому </w:t>
      </w:r>
      <w:bookmarkStart w:id="11" w:name="_Hlk172129552"/>
      <w:r w:rsidRPr="009F0BFD">
        <w:rPr>
          <w:rFonts w:ascii="Times New Roman" w:eastAsia="Times New Roman" w:hAnsi="Times New Roman" w:cs="Times New Roman"/>
          <w:sz w:val="28"/>
          <w:szCs w:val="28"/>
          <w:lang w:eastAsia="ru-RU"/>
        </w:rPr>
        <w:t>центральним органом виконавчої влади, що забезпечує формування та реалізує державну політику з питань тимчасово окупованих територій</w:t>
      </w:r>
      <w:bookmarkEnd w:id="11"/>
      <w:r w:rsidRPr="009F0BFD">
        <w:rPr>
          <w:rFonts w:ascii="Times New Roman" w:eastAsia="Times New Roman" w:hAnsi="Times New Roman" w:cs="Times New Roman"/>
          <w:sz w:val="28"/>
          <w:szCs w:val="28"/>
          <w:lang w:eastAsia="ru-RU"/>
        </w:rPr>
        <w:t>)</w:t>
      </w:r>
      <w:r w:rsidR="00A65902">
        <w:rPr>
          <w:rFonts w:ascii="Times New Roman" w:eastAsia="Times New Roman" w:hAnsi="Times New Roman" w:cs="Times New Roman"/>
          <w:sz w:val="28"/>
          <w:szCs w:val="28"/>
          <w:lang w:eastAsia="ru-RU"/>
        </w:rPr>
        <w:t>.</w:t>
      </w:r>
    </w:p>
    <w:p w:rsidR="00FF3597" w:rsidRDefault="005C15C0" w:rsidP="000D22A3">
      <w:pPr>
        <w:spacing w:after="0" w:line="240" w:lineRule="auto"/>
        <w:ind w:firstLine="567"/>
        <w:jc w:val="both"/>
        <w:rPr>
          <w:rFonts w:ascii="Times New Roman" w:eastAsia="Times New Roman" w:hAnsi="Times New Roman" w:cs="Times New Roman"/>
          <w:sz w:val="28"/>
          <w:szCs w:val="28"/>
          <w:lang w:eastAsia="uk-UA"/>
        </w:rPr>
      </w:pPr>
      <w:r w:rsidRPr="005C15C0">
        <w:rPr>
          <w:rFonts w:ascii="Times New Roman" w:eastAsia="Times New Roman" w:hAnsi="Times New Roman" w:cs="Times New Roman"/>
          <w:sz w:val="28"/>
          <w:szCs w:val="28"/>
          <w:lang w:eastAsia="uk-UA"/>
        </w:rPr>
        <w:t xml:space="preserve">Прикінцевими положеннями </w:t>
      </w:r>
      <w:proofErr w:type="spellStart"/>
      <w:r w:rsidRPr="005C15C0">
        <w:rPr>
          <w:rFonts w:ascii="Times New Roman" w:eastAsia="Times New Roman" w:hAnsi="Times New Roman" w:cs="Times New Roman"/>
          <w:sz w:val="28"/>
          <w:szCs w:val="28"/>
          <w:lang w:eastAsia="uk-UA"/>
        </w:rPr>
        <w:t>проєкту</w:t>
      </w:r>
      <w:proofErr w:type="spellEnd"/>
      <w:r w:rsidRPr="005C15C0">
        <w:rPr>
          <w:rFonts w:ascii="Times New Roman" w:eastAsia="Times New Roman" w:hAnsi="Times New Roman" w:cs="Times New Roman"/>
          <w:sz w:val="28"/>
          <w:szCs w:val="28"/>
          <w:lang w:eastAsia="uk-UA"/>
        </w:rPr>
        <w:t xml:space="preserve"> Закону визначено, що подання статистичної, фінансової звітності, консолідованої фінансової звітності разом з відповідними аудиторськими звітами, звіту про управління, консолідованого звіту про управління, звіту про платежі на користь держави та консолідованого звіту про платежі на користь держави, складення яких передбачено законодавством, особами, які раніше не подавали таку звітність з урахуванням положень Закону України "Про захист інтересів суб’єктів подання звітності та інших документів у період дії воєнного стану або стану війни", за виключенням осіб, місцезнаходженням яких є території активних бойових дій або тимчасово окуповані Російською Федерацією, які включені до </w:t>
      </w:r>
      <w:r w:rsidR="008537D9" w:rsidRPr="008537D9">
        <w:rPr>
          <w:rFonts w:ascii="Times New Roman" w:eastAsia="Times New Roman" w:hAnsi="Times New Roman" w:cs="Times New Roman"/>
          <w:sz w:val="28"/>
          <w:szCs w:val="28"/>
          <w:lang w:eastAsia="uk-UA"/>
        </w:rPr>
        <w:t xml:space="preserve">переліку територій, на яких ведуться (велися) бойові дії або тимчасово окупованих Російською Федерацією, затвердженому </w:t>
      </w:r>
      <w:r w:rsidR="00DB029A" w:rsidRPr="00DB029A">
        <w:rPr>
          <w:rFonts w:ascii="Times New Roman" w:eastAsia="Times New Roman" w:hAnsi="Times New Roman" w:cs="Times New Roman"/>
          <w:sz w:val="28"/>
          <w:szCs w:val="28"/>
          <w:lang w:eastAsia="uk-UA"/>
        </w:rPr>
        <w:t>центральним органом виконавчої влади, що забезпечує формування та реалізує державну політику з питань тимчасово окупованих територій</w:t>
      </w:r>
      <w:r w:rsidRPr="005C15C0">
        <w:rPr>
          <w:rFonts w:ascii="Times New Roman" w:eastAsia="Times New Roman" w:hAnsi="Times New Roman" w:cs="Times New Roman"/>
          <w:sz w:val="28"/>
          <w:szCs w:val="28"/>
          <w:lang w:eastAsia="uk-UA"/>
        </w:rPr>
        <w:t>, здійснюється протягом трьох місяців з дня набрання чинності цим Законом за весь період неподання.</w:t>
      </w:r>
    </w:p>
    <w:p w:rsidR="00DB029A" w:rsidRPr="00DB029A" w:rsidRDefault="00DB029A" w:rsidP="00DB029A">
      <w:pPr>
        <w:spacing w:after="0" w:line="240" w:lineRule="auto"/>
        <w:ind w:firstLine="567"/>
        <w:jc w:val="both"/>
        <w:rPr>
          <w:rFonts w:ascii="Times New Roman" w:eastAsia="Times New Roman" w:hAnsi="Times New Roman" w:cs="Times New Roman"/>
          <w:bCs/>
          <w:sz w:val="28"/>
          <w:szCs w:val="28"/>
          <w:lang w:eastAsia="uk-UA"/>
        </w:rPr>
      </w:pPr>
      <w:bookmarkStart w:id="12" w:name="_Hlk75444873"/>
      <w:r w:rsidRPr="00DB029A">
        <w:rPr>
          <w:rFonts w:ascii="Times New Roman" w:eastAsia="Times New Roman" w:hAnsi="Times New Roman" w:cs="Times New Roman"/>
          <w:bCs/>
          <w:sz w:val="28"/>
          <w:szCs w:val="28"/>
          <w:lang w:eastAsia="uk-UA"/>
        </w:rPr>
        <w:lastRenderedPageBreak/>
        <w:t xml:space="preserve">Реалізація </w:t>
      </w:r>
      <w:proofErr w:type="spellStart"/>
      <w:r w:rsidRPr="00DB029A">
        <w:rPr>
          <w:rFonts w:ascii="Times New Roman" w:eastAsia="Times New Roman" w:hAnsi="Times New Roman" w:cs="Times New Roman"/>
          <w:bCs/>
          <w:sz w:val="28"/>
          <w:szCs w:val="28"/>
          <w:lang w:eastAsia="uk-UA"/>
        </w:rPr>
        <w:t>проєкту</w:t>
      </w:r>
      <w:proofErr w:type="spellEnd"/>
      <w:r w:rsidRPr="00DB029A">
        <w:rPr>
          <w:rFonts w:ascii="Times New Roman" w:eastAsia="Times New Roman" w:hAnsi="Times New Roman" w:cs="Times New Roman"/>
          <w:bCs/>
          <w:sz w:val="28"/>
          <w:szCs w:val="28"/>
          <w:lang w:eastAsia="uk-UA"/>
        </w:rPr>
        <w:t xml:space="preserve"> Закону потребу</w:t>
      </w:r>
      <w:r>
        <w:rPr>
          <w:rFonts w:ascii="Times New Roman" w:eastAsia="Times New Roman" w:hAnsi="Times New Roman" w:cs="Times New Roman"/>
          <w:bCs/>
          <w:sz w:val="28"/>
          <w:szCs w:val="28"/>
          <w:lang w:eastAsia="uk-UA"/>
        </w:rPr>
        <w:t>ватиме</w:t>
      </w:r>
      <w:r w:rsidRPr="00DB029A">
        <w:rPr>
          <w:rFonts w:ascii="Times New Roman" w:eastAsia="Times New Roman" w:hAnsi="Times New Roman" w:cs="Times New Roman"/>
          <w:bCs/>
          <w:sz w:val="28"/>
          <w:szCs w:val="28"/>
          <w:lang w:eastAsia="uk-UA"/>
        </w:rPr>
        <w:t xml:space="preserve"> розроблення нових  актів Кабінету Міністрів України</w:t>
      </w:r>
      <w:r>
        <w:rPr>
          <w:rFonts w:ascii="Times New Roman" w:eastAsia="Times New Roman" w:hAnsi="Times New Roman" w:cs="Times New Roman"/>
          <w:bCs/>
          <w:sz w:val="28"/>
          <w:szCs w:val="28"/>
          <w:lang w:eastAsia="uk-UA"/>
        </w:rPr>
        <w:t xml:space="preserve"> щодо </w:t>
      </w:r>
      <w:r w:rsidRPr="00DB029A">
        <w:rPr>
          <w:rFonts w:ascii="Times New Roman" w:eastAsia="Times New Roman" w:hAnsi="Times New Roman" w:cs="Times New Roman"/>
          <w:bCs/>
          <w:sz w:val="28"/>
          <w:szCs w:val="28"/>
          <w:lang w:eastAsia="uk-UA"/>
        </w:rPr>
        <w:t xml:space="preserve">затвердження </w:t>
      </w:r>
      <w:r>
        <w:rPr>
          <w:rFonts w:ascii="Times New Roman" w:eastAsia="Times New Roman" w:hAnsi="Times New Roman" w:cs="Times New Roman"/>
          <w:bCs/>
          <w:sz w:val="28"/>
          <w:szCs w:val="28"/>
          <w:lang w:eastAsia="uk-UA"/>
        </w:rPr>
        <w:t>п</w:t>
      </w:r>
      <w:r w:rsidRPr="00DB029A">
        <w:rPr>
          <w:rFonts w:ascii="Times New Roman" w:eastAsia="Times New Roman" w:hAnsi="Times New Roman" w:cs="Times New Roman"/>
          <w:bCs/>
          <w:sz w:val="28"/>
          <w:szCs w:val="28"/>
          <w:lang w:eastAsia="uk-UA"/>
        </w:rPr>
        <w:t>ереліку підприємств оборонно-промислового комплексу, які під час дії воєнного стану не пода</w:t>
      </w:r>
      <w:r>
        <w:rPr>
          <w:rFonts w:ascii="Times New Roman" w:eastAsia="Times New Roman" w:hAnsi="Times New Roman" w:cs="Times New Roman"/>
          <w:bCs/>
          <w:sz w:val="28"/>
          <w:szCs w:val="28"/>
          <w:lang w:eastAsia="uk-UA"/>
        </w:rPr>
        <w:t>ватимуть</w:t>
      </w:r>
      <w:r w:rsidRPr="00DB029A">
        <w:rPr>
          <w:rFonts w:ascii="Times New Roman" w:eastAsia="Times New Roman" w:hAnsi="Times New Roman" w:cs="Times New Roman"/>
          <w:bCs/>
          <w:sz w:val="28"/>
          <w:szCs w:val="28"/>
          <w:lang w:eastAsia="uk-UA"/>
        </w:rPr>
        <w:t xml:space="preserve"> звітності та звітів,  складення яких передбачено законодавством.</w:t>
      </w:r>
    </w:p>
    <w:bookmarkEnd w:id="12"/>
    <w:p w:rsidR="008B2FEF" w:rsidRPr="00996010" w:rsidRDefault="008B2FEF" w:rsidP="008B2FE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 xml:space="preserve">4. </w:t>
      </w:r>
      <w:r w:rsidR="00A52470" w:rsidRPr="00A52470">
        <w:rPr>
          <w:rFonts w:ascii="Times New Roman" w:eastAsia="Times New Roman" w:hAnsi="Times New Roman" w:cs="Times New Roman"/>
          <w:b/>
          <w:bCs/>
          <w:color w:val="000000"/>
          <w:sz w:val="28"/>
          <w:szCs w:val="28"/>
          <w:lang w:eastAsia="uk-UA"/>
        </w:rPr>
        <w:t>Правові аспекти</w:t>
      </w:r>
    </w:p>
    <w:p w:rsidR="00A630BE" w:rsidRDefault="008B2FEF" w:rsidP="00111B6A">
      <w:pPr>
        <w:spacing w:after="0" w:line="240" w:lineRule="auto"/>
        <w:ind w:firstLine="567"/>
        <w:jc w:val="both"/>
        <w:rPr>
          <w:rFonts w:ascii="Times New Roman" w:eastAsia="Times New Roman" w:hAnsi="Times New Roman"/>
          <w:sz w:val="28"/>
          <w:szCs w:val="28"/>
          <w:lang w:eastAsia="uk-UA"/>
        </w:rPr>
      </w:pPr>
      <w:bookmarkStart w:id="13" w:name="n1998"/>
      <w:bookmarkEnd w:id="13"/>
      <w:proofErr w:type="spellStart"/>
      <w:r>
        <w:rPr>
          <w:rFonts w:ascii="Times New Roman" w:eastAsia="Times New Roman" w:hAnsi="Times New Roman" w:cs="Times New Roman"/>
          <w:sz w:val="28"/>
          <w:szCs w:val="28"/>
          <w:lang w:eastAsia="uk-UA"/>
        </w:rPr>
        <w:t>П</w:t>
      </w:r>
      <w:r w:rsidRPr="00996010">
        <w:rPr>
          <w:rFonts w:ascii="Times New Roman" w:eastAsia="Times New Roman" w:hAnsi="Times New Roman" w:cs="Times New Roman"/>
          <w:sz w:val="28"/>
          <w:szCs w:val="28"/>
          <w:lang w:eastAsia="uk-UA"/>
        </w:rPr>
        <w:t>роєкт</w:t>
      </w:r>
      <w:proofErr w:type="spellEnd"/>
      <w:r w:rsidRPr="00996010">
        <w:rPr>
          <w:rFonts w:ascii="Times New Roman" w:eastAsia="Times New Roman" w:hAnsi="Times New Roman" w:cs="Times New Roman"/>
          <w:sz w:val="28"/>
          <w:szCs w:val="28"/>
          <w:lang w:eastAsia="uk-UA"/>
        </w:rPr>
        <w:t xml:space="preserve"> Закону розроб</w:t>
      </w:r>
      <w:r>
        <w:rPr>
          <w:rFonts w:ascii="Times New Roman" w:eastAsia="Times New Roman" w:hAnsi="Times New Roman" w:cs="Times New Roman"/>
          <w:sz w:val="28"/>
          <w:szCs w:val="28"/>
          <w:lang w:eastAsia="uk-UA"/>
        </w:rPr>
        <w:t xml:space="preserve">лено </w:t>
      </w:r>
      <w:r w:rsidR="00A52470">
        <w:rPr>
          <w:rFonts w:ascii="Times New Roman" w:eastAsia="Times New Roman" w:hAnsi="Times New Roman"/>
          <w:sz w:val="28"/>
          <w:szCs w:val="28"/>
          <w:lang w:eastAsia="uk-UA"/>
        </w:rPr>
        <w:t>з урахуванням</w:t>
      </w:r>
      <w:r w:rsidR="00A630BE">
        <w:rPr>
          <w:rFonts w:ascii="Times New Roman" w:eastAsia="Times New Roman" w:hAnsi="Times New Roman"/>
          <w:sz w:val="28"/>
          <w:szCs w:val="28"/>
          <w:lang w:eastAsia="uk-UA"/>
        </w:rPr>
        <w:t>:</w:t>
      </w:r>
    </w:p>
    <w:p w:rsidR="00A52470" w:rsidRDefault="00A52470" w:rsidP="00111B6A">
      <w:pPr>
        <w:spacing w:after="0" w:line="240" w:lineRule="auto"/>
        <w:ind w:firstLine="567"/>
        <w:jc w:val="both"/>
        <w:rPr>
          <w:rFonts w:ascii="Times New Roman" w:eastAsia="Times New Roman" w:hAnsi="Times New Roman"/>
          <w:sz w:val="28"/>
          <w:szCs w:val="28"/>
          <w:lang w:eastAsia="uk-UA"/>
        </w:rPr>
      </w:pPr>
      <w:r w:rsidRPr="00A52470">
        <w:rPr>
          <w:rFonts w:ascii="Times New Roman" w:eastAsia="Times New Roman" w:hAnsi="Times New Roman"/>
          <w:sz w:val="28"/>
          <w:szCs w:val="28"/>
          <w:lang w:eastAsia="uk-UA"/>
        </w:rPr>
        <w:t>Закон</w:t>
      </w:r>
      <w:r>
        <w:rPr>
          <w:rFonts w:ascii="Times New Roman" w:eastAsia="Times New Roman" w:hAnsi="Times New Roman"/>
          <w:sz w:val="28"/>
          <w:szCs w:val="28"/>
          <w:lang w:eastAsia="uk-UA"/>
        </w:rPr>
        <w:t>у</w:t>
      </w:r>
      <w:r w:rsidRPr="00A52470">
        <w:rPr>
          <w:rFonts w:ascii="Times New Roman" w:eastAsia="Times New Roman" w:hAnsi="Times New Roman"/>
          <w:sz w:val="28"/>
          <w:szCs w:val="28"/>
          <w:lang w:eastAsia="uk-UA"/>
        </w:rPr>
        <w:t xml:space="preserve"> України "Про офіційну статистику";</w:t>
      </w:r>
    </w:p>
    <w:p w:rsidR="00450524" w:rsidRDefault="00450524" w:rsidP="00111B6A">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Програма розвитку офіційної статистики до 2028 року, затверджена постановою Кабінету Міністрів України від 15.09.2023 № 989;</w:t>
      </w:r>
    </w:p>
    <w:p w:rsidR="00A52470" w:rsidRDefault="00111B6A" w:rsidP="00111B6A">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Положення про Державну службу статистики України, затвердженого постановою Кабінету Міністрів України від </w:t>
      </w:r>
      <w:r w:rsidRPr="00111B6A">
        <w:rPr>
          <w:rFonts w:ascii="Times New Roman" w:eastAsia="Times New Roman" w:hAnsi="Times New Roman"/>
          <w:sz w:val="28"/>
          <w:szCs w:val="28"/>
          <w:lang w:eastAsia="uk-UA"/>
        </w:rPr>
        <w:t>23</w:t>
      </w:r>
      <w:r>
        <w:rPr>
          <w:rFonts w:ascii="Times New Roman" w:eastAsia="Times New Roman" w:hAnsi="Times New Roman"/>
          <w:sz w:val="28"/>
          <w:szCs w:val="28"/>
          <w:lang w:eastAsia="uk-UA"/>
        </w:rPr>
        <w:t>.09.</w:t>
      </w:r>
      <w:r w:rsidRPr="00111B6A">
        <w:rPr>
          <w:rFonts w:ascii="Times New Roman" w:eastAsia="Times New Roman" w:hAnsi="Times New Roman"/>
          <w:sz w:val="28"/>
          <w:szCs w:val="28"/>
          <w:lang w:eastAsia="uk-UA"/>
        </w:rPr>
        <w:t>2014 № 481</w:t>
      </w:r>
      <w:r>
        <w:rPr>
          <w:rFonts w:ascii="Times New Roman" w:eastAsia="Times New Roman" w:hAnsi="Times New Roman"/>
          <w:sz w:val="28"/>
          <w:szCs w:val="28"/>
          <w:lang w:eastAsia="uk-UA"/>
        </w:rPr>
        <w:t>.</w:t>
      </w:r>
    </w:p>
    <w:p w:rsidR="007D2191" w:rsidRDefault="00111B6A" w:rsidP="00111B6A">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Підставою </w:t>
      </w:r>
      <w:r w:rsidR="007D2191">
        <w:rPr>
          <w:rFonts w:ascii="Times New Roman" w:eastAsia="Times New Roman" w:hAnsi="Times New Roman"/>
          <w:sz w:val="28"/>
          <w:szCs w:val="28"/>
          <w:lang w:eastAsia="uk-UA"/>
        </w:rPr>
        <w:t>подання</w:t>
      </w:r>
      <w:r>
        <w:rPr>
          <w:rFonts w:ascii="Times New Roman" w:eastAsia="Times New Roman" w:hAnsi="Times New Roman"/>
          <w:sz w:val="28"/>
          <w:szCs w:val="28"/>
          <w:lang w:eastAsia="uk-UA"/>
        </w:rPr>
        <w:t xml:space="preserve"> </w:t>
      </w:r>
      <w:proofErr w:type="spellStart"/>
      <w:r>
        <w:rPr>
          <w:rFonts w:ascii="Times New Roman" w:eastAsia="Times New Roman" w:hAnsi="Times New Roman"/>
          <w:sz w:val="28"/>
          <w:szCs w:val="28"/>
          <w:lang w:eastAsia="uk-UA"/>
        </w:rPr>
        <w:t>проєкту</w:t>
      </w:r>
      <w:proofErr w:type="spellEnd"/>
      <w:r>
        <w:rPr>
          <w:rFonts w:ascii="Times New Roman" w:eastAsia="Times New Roman" w:hAnsi="Times New Roman"/>
          <w:sz w:val="28"/>
          <w:szCs w:val="28"/>
          <w:lang w:eastAsia="uk-UA"/>
        </w:rPr>
        <w:t xml:space="preserve"> Закону є</w:t>
      </w:r>
      <w:r w:rsidR="007D2191">
        <w:rPr>
          <w:rFonts w:ascii="Times New Roman" w:eastAsia="Times New Roman" w:hAnsi="Times New Roman"/>
          <w:sz w:val="28"/>
          <w:szCs w:val="28"/>
          <w:lang w:eastAsia="uk-UA"/>
        </w:rPr>
        <w:t>:</w:t>
      </w:r>
    </w:p>
    <w:p w:rsidR="006D7652" w:rsidRDefault="00111B6A" w:rsidP="00111B6A">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доручення </w:t>
      </w:r>
      <w:bookmarkStart w:id="14" w:name="_Hlk134461941"/>
      <w:r>
        <w:rPr>
          <w:rFonts w:ascii="Times New Roman" w:eastAsia="Times New Roman" w:hAnsi="Times New Roman"/>
          <w:sz w:val="28"/>
          <w:szCs w:val="28"/>
          <w:lang w:eastAsia="uk-UA"/>
        </w:rPr>
        <w:t xml:space="preserve">Прем’єр-міністра України Дениса </w:t>
      </w:r>
      <w:proofErr w:type="spellStart"/>
      <w:r>
        <w:rPr>
          <w:rFonts w:ascii="Times New Roman" w:eastAsia="Times New Roman" w:hAnsi="Times New Roman"/>
          <w:sz w:val="28"/>
          <w:szCs w:val="28"/>
          <w:lang w:eastAsia="uk-UA"/>
        </w:rPr>
        <w:t>Шмигаля</w:t>
      </w:r>
      <w:proofErr w:type="spellEnd"/>
      <w:r>
        <w:rPr>
          <w:rFonts w:ascii="Times New Roman" w:eastAsia="Times New Roman" w:hAnsi="Times New Roman"/>
          <w:sz w:val="28"/>
          <w:szCs w:val="28"/>
          <w:lang w:eastAsia="uk-UA"/>
        </w:rPr>
        <w:t xml:space="preserve"> від 04.05.2023 </w:t>
      </w:r>
      <w:r w:rsidR="000049EA">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 xml:space="preserve">№ </w:t>
      </w:r>
      <w:r w:rsidRPr="00111B6A">
        <w:rPr>
          <w:rFonts w:ascii="Times New Roman" w:eastAsia="Times New Roman" w:hAnsi="Times New Roman"/>
          <w:sz w:val="28"/>
          <w:szCs w:val="28"/>
          <w:lang w:eastAsia="uk-UA"/>
        </w:rPr>
        <w:t>13453/1/1-23</w:t>
      </w:r>
      <w:r>
        <w:rPr>
          <w:rFonts w:ascii="Times New Roman" w:eastAsia="Times New Roman" w:hAnsi="Times New Roman"/>
          <w:sz w:val="28"/>
          <w:szCs w:val="28"/>
          <w:lang w:eastAsia="uk-UA"/>
        </w:rPr>
        <w:t xml:space="preserve"> до </w:t>
      </w:r>
      <w:bookmarkStart w:id="15" w:name="_Hlk146116134"/>
      <w:r>
        <w:rPr>
          <w:rFonts w:ascii="Times New Roman" w:eastAsia="Times New Roman" w:hAnsi="Times New Roman"/>
          <w:sz w:val="28"/>
          <w:szCs w:val="28"/>
          <w:lang w:eastAsia="uk-UA"/>
        </w:rPr>
        <w:t xml:space="preserve">листа Вінницької обласної військової адміністрації від 02.05.2023 № </w:t>
      </w:r>
      <w:r w:rsidRPr="00111B6A">
        <w:rPr>
          <w:rFonts w:ascii="Times New Roman" w:eastAsia="Times New Roman" w:hAnsi="Times New Roman"/>
          <w:sz w:val="28"/>
          <w:szCs w:val="28"/>
          <w:lang w:eastAsia="uk-UA"/>
        </w:rPr>
        <w:t>01.01-24/3382</w:t>
      </w:r>
      <w:bookmarkEnd w:id="14"/>
      <w:bookmarkEnd w:id="15"/>
      <w:r w:rsidR="007D2191">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p>
    <w:p w:rsidR="00F14695" w:rsidRDefault="00F14695" w:rsidP="00111B6A">
      <w:pPr>
        <w:spacing w:after="0" w:line="240" w:lineRule="auto"/>
        <w:ind w:firstLine="567"/>
        <w:jc w:val="both"/>
        <w:rPr>
          <w:rFonts w:ascii="Times New Roman" w:hAnsi="Times New Roman" w:cs="Times New Roman"/>
          <w:sz w:val="28"/>
          <w:szCs w:val="28"/>
        </w:rPr>
      </w:pPr>
      <w:r w:rsidRPr="007D2191">
        <w:rPr>
          <w:rFonts w:ascii="Times New Roman" w:hAnsi="Times New Roman" w:cs="Times New Roman"/>
          <w:sz w:val="28"/>
          <w:szCs w:val="28"/>
        </w:rPr>
        <w:t>звернення Комітету Верховної Ради України з питань фінансів, податкової та митної політики від 10.01.2024 № 04-32/10-2024/6881</w:t>
      </w:r>
      <w:r>
        <w:rPr>
          <w:rFonts w:ascii="Times New Roman" w:hAnsi="Times New Roman" w:cs="Times New Roman"/>
          <w:sz w:val="28"/>
          <w:szCs w:val="28"/>
        </w:rPr>
        <w:t>;</w:t>
      </w:r>
    </w:p>
    <w:p w:rsidR="00F14695" w:rsidRDefault="00F14695" w:rsidP="00111B6A">
      <w:pPr>
        <w:spacing w:after="0" w:line="240" w:lineRule="auto"/>
        <w:ind w:firstLine="567"/>
        <w:jc w:val="both"/>
        <w:rPr>
          <w:rFonts w:ascii="Times New Roman" w:eastAsia="Times New Roman" w:hAnsi="Times New Roman"/>
          <w:sz w:val="28"/>
          <w:szCs w:val="28"/>
          <w:lang w:eastAsia="uk-UA"/>
        </w:rPr>
      </w:pPr>
      <w:r w:rsidRPr="00F14695">
        <w:rPr>
          <w:rFonts w:ascii="Times New Roman" w:eastAsia="Times New Roman" w:hAnsi="Times New Roman"/>
          <w:bCs/>
          <w:sz w:val="28"/>
          <w:szCs w:val="28"/>
          <w:lang w:eastAsia="uk-UA"/>
        </w:rPr>
        <w:t>План пріоритетних дій Уряду на 2024 рік, затверджен</w:t>
      </w:r>
      <w:r>
        <w:rPr>
          <w:rFonts w:ascii="Times New Roman" w:eastAsia="Times New Roman" w:hAnsi="Times New Roman"/>
          <w:bCs/>
          <w:sz w:val="28"/>
          <w:szCs w:val="28"/>
          <w:lang w:eastAsia="uk-UA"/>
        </w:rPr>
        <w:t>ий</w:t>
      </w:r>
      <w:r w:rsidRPr="00F14695">
        <w:rPr>
          <w:rFonts w:ascii="Times New Roman" w:eastAsia="Times New Roman" w:hAnsi="Times New Roman"/>
          <w:bCs/>
          <w:sz w:val="28"/>
          <w:szCs w:val="28"/>
          <w:lang w:eastAsia="uk-UA"/>
        </w:rPr>
        <w:t xml:space="preserve"> розпорядженням Кабінету Міністрів України від 16.02.2024 № 137-р</w:t>
      </w:r>
      <w:r>
        <w:rPr>
          <w:rFonts w:ascii="Times New Roman" w:eastAsia="Times New Roman" w:hAnsi="Times New Roman"/>
          <w:bCs/>
          <w:sz w:val="28"/>
          <w:szCs w:val="28"/>
          <w:lang w:eastAsia="uk-UA"/>
        </w:rPr>
        <w:t>;</w:t>
      </w:r>
    </w:p>
    <w:p w:rsidR="00111B6A" w:rsidRDefault="000A6C9C" w:rsidP="00F14695">
      <w:pPr>
        <w:spacing w:after="0" w:line="240" w:lineRule="auto"/>
        <w:ind w:firstLine="567"/>
        <w:jc w:val="both"/>
        <w:rPr>
          <w:rFonts w:ascii="Times New Roman" w:eastAsia="Times New Roman" w:hAnsi="Times New Roman"/>
          <w:sz w:val="28"/>
          <w:szCs w:val="28"/>
          <w:lang w:eastAsia="uk-UA"/>
        </w:rPr>
      </w:pPr>
      <w:r w:rsidRPr="000A6C9C">
        <w:rPr>
          <w:rFonts w:ascii="Times New Roman" w:eastAsia="Times New Roman" w:hAnsi="Times New Roman"/>
          <w:sz w:val="28"/>
          <w:szCs w:val="28"/>
          <w:lang w:eastAsia="uk-UA"/>
        </w:rPr>
        <w:t xml:space="preserve">доручення Прем’єр-міністра України Дениса </w:t>
      </w:r>
      <w:proofErr w:type="spellStart"/>
      <w:r w:rsidRPr="000A6C9C">
        <w:rPr>
          <w:rFonts w:ascii="Times New Roman" w:eastAsia="Times New Roman" w:hAnsi="Times New Roman"/>
          <w:sz w:val="28"/>
          <w:szCs w:val="28"/>
          <w:lang w:eastAsia="uk-UA"/>
        </w:rPr>
        <w:t>Шмигаля</w:t>
      </w:r>
      <w:proofErr w:type="spellEnd"/>
      <w:r w:rsidRPr="000A6C9C">
        <w:rPr>
          <w:rFonts w:ascii="Times New Roman" w:eastAsia="Times New Roman" w:hAnsi="Times New Roman"/>
          <w:sz w:val="28"/>
          <w:szCs w:val="28"/>
          <w:lang w:eastAsia="uk-UA"/>
        </w:rPr>
        <w:t xml:space="preserve"> від 14.05.2024 №14884/1/1-24 до листа Рахункової палати від 08.05.2024 №06-1221 щодо Висновків про результати аналізу річного звіту про виконання Закону України "Про Державний бюджет України на 2023 рік"</w:t>
      </w:r>
      <w:r w:rsidR="00F14695">
        <w:rPr>
          <w:rFonts w:ascii="Times New Roman" w:eastAsia="Times New Roman" w:hAnsi="Times New Roman"/>
          <w:sz w:val="28"/>
          <w:szCs w:val="28"/>
          <w:lang w:eastAsia="uk-UA"/>
        </w:rPr>
        <w:t>.</w:t>
      </w:r>
    </w:p>
    <w:p w:rsidR="0066156D" w:rsidRPr="005A4EFB" w:rsidRDefault="008B2FEF" w:rsidP="00726109">
      <w:pPr>
        <w:spacing w:after="0" w:line="240" w:lineRule="auto"/>
        <w:ind w:firstLine="567"/>
        <w:jc w:val="both"/>
        <w:rPr>
          <w:rFonts w:ascii="Times New Roman" w:eastAsia="Times New Roman" w:hAnsi="Times New Roman" w:cs="Times New Roman"/>
          <w:sz w:val="28"/>
          <w:szCs w:val="28"/>
          <w:lang w:eastAsia="uk-UA"/>
        </w:rPr>
      </w:pPr>
      <w:bookmarkStart w:id="16" w:name="n1982"/>
      <w:bookmarkEnd w:id="16"/>
      <w:r>
        <w:rPr>
          <w:rFonts w:ascii="Times New Roman" w:eastAsia="Times New Roman" w:hAnsi="Times New Roman" w:cs="Times New Roman"/>
          <w:b/>
          <w:bCs/>
          <w:color w:val="000000"/>
          <w:sz w:val="28"/>
          <w:szCs w:val="28"/>
          <w:lang w:eastAsia="uk-UA"/>
        </w:rPr>
        <w:t>5</w:t>
      </w:r>
      <w:r w:rsidR="0066156D" w:rsidRPr="005A4EFB">
        <w:rPr>
          <w:rFonts w:ascii="Times New Roman" w:eastAsia="Times New Roman" w:hAnsi="Times New Roman" w:cs="Times New Roman"/>
          <w:b/>
          <w:bCs/>
          <w:color w:val="000000"/>
          <w:sz w:val="28"/>
          <w:szCs w:val="28"/>
          <w:lang w:eastAsia="uk-UA"/>
        </w:rPr>
        <w:t xml:space="preserve">. </w:t>
      </w:r>
      <w:r w:rsidRPr="008B2FEF">
        <w:rPr>
          <w:rFonts w:ascii="Times New Roman" w:eastAsia="Times New Roman" w:hAnsi="Times New Roman" w:cs="Times New Roman"/>
          <w:b/>
          <w:bCs/>
          <w:color w:val="000000"/>
          <w:sz w:val="28"/>
          <w:szCs w:val="28"/>
          <w:lang w:eastAsia="uk-UA"/>
        </w:rPr>
        <w:t>Фінансово-економічне обґрунтування</w:t>
      </w:r>
    </w:p>
    <w:p w:rsidR="00973992" w:rsidRDefault="00973992" w:rsidP="00726109">
      <w:pPr>
        <w:spacing w:after="0" w:line="240" w:lineRule="auto"/>
        <w:ind w:firstLine="567"/>
        <w:jc w:val="both"/>
        <w:rPr>
          <w:rFonts w:ascii="Times New Roman" w:eastAsia="Times New Roman" w:hAnsi="Times New Roman" w:cs="Times New Roman"/>
          <w:sz w:val="28"/>
          <w:szCs w:val="28"/>
          <w:lang w:eastAsia="uk-UA"/>
        </w:rPr>
      </w:pPr>
      <w:bookmarkStart w:id="17" w:name="n1983"/>
      <w:bookmarkStart w:id="18" w:name="n1984"/>
      <w:bookmarkEnd w:id="17"/>
      <w:bookmarkEnd w:id="18"/>
      <w:r w:rsidRPr="00973992">
        <w:rPr>
          <w:rFonts w:ascii="Times New Roman" w:eastAsia="Times New Roman" w:hAnsi="Times New Roman" w:cs="Times New Roman"/>
          <w:sz w:val="28"/>
          <w:szCs w:val="28"/>
          <w:lang w:eastAsia="uk-UA"/>
        </w:rPr>
        <w:t xml:space="preserve">Реалізація завдань та виконання </w:t>
      </w:r>
      <w:proofErr w:type="spellStart"/>
      <w:r w:rsidRPr="00973992">
        <w:rPr>
          <w:rFonts w:ascii="Times New Roman" w:eastAsia="Times New Roman" w:hAnsi="Times New Roman" w:cs="Times New Roman"/>
          <w:sz w:val="28"/>
          <w:szCs w:val="28"/>
          <w:lang w:eastAsia="uk-UA"/>
        </w:rPr>
        <w:t>Держстатом</w:t>
      </w:r>
      <w:proofErr w:type="spellEnd"/>
      <w:r w:rsidRPr="00973992">
        <w:rPr>
          <w:rFonts w:ascii="Times New Roman" w:eastAsia="Times New Roman" w:hAnsi="Times New Roman" w:cs="Times New Roman"/>
          <w:sz w:val="28"/>
          <w:szCs w:val="28"/>
          <w:lang w:eastAsia="uk-UA"/>
        </w:rPr>
        <w:t xml:space="preserve"> функцій, визначених </w:t>
      </w:r>
      <w:proofErr w:type="spellStart"/>
      <w:r w:rsidRPr="00973992">
        <w:rPr>
          <w:rFonts w:ascii="Times New Roman" w:eastAsia="Times New Roman" w:hAnsi="Times New Roman" w:cs="Times New Roman"/>
          <w:sz w:val="28"/>
          <w:szCs w:val="28"/>
          <w:lang w:eastAsia="uk-UA"/>
        </w:rPr>
        <w:t>проєктом</w:t>
      </w:r>
      <w:proofErr w:type="spellEnd"/>
      <w:r w:rsidRPr="00973992">
        <w:rPr>
          <w:rFonts w:ascii="Times New Roman" w:eastAsia="Times New Roman" w:hAnsi="Times New Roman" w:cs="Times New Roman"/>
          <w:sz w:val="28"/>
          <w:szCs w:val="28"/>
          <w:lang w:eastAsia="uk-UA"/>
        </w:rPr>
        <w:t xml:space="preserve"> акта, здійснюватиметься в межах граничної чисельності працівників та видатків на утримання Держстату. Тому, реалізація </w:t>
      </w:r>
      <w:proofErr w:type="spellStart"/>
      <w:r w:rsidRPr="00973992">
        <w:rPr>
          <w:rFonts w:ascii="Times New Roman" w:eastAsia="Times New Roman" w:hAnsi="Times New Roman" w:cs="Times New Roman"/>
          <w:sz w:val="28"/>
          <w:szCs w:val="28"/>
          <w:lang w:eastAsia="uk-UA"/>
        </w:rPr>
        <w:t>проєкту</w:t>
      </w:r>
      <w:proofErr w:type="spellEnd"/>
      <w:r w:rsidRPr="00973992">
        <w:rPr>
          <w:rFonts w:ascii="Times New Roman" w:eastAsia="Times New Roman" w:hAnsi="Times New Roman" w:cs="Times New Roman"/>
          <w:sz w:val="28"/>
          <w:szCs w:val="28"/>
          <w:lang w:eastAsia="uk-UA"/>
        </w:rPr>
        <w:t xml:space="preserve"> </w:t>
      </w:r>
      <w:proofErr w:type="spellStart"/>
      <w:r w:rsidRPr="00973992">
        <w:rPr>
          <w:rFonts w:ascii="Times New Roman" w:eastAsia="Times New Roman" w:hAnsi="Times New Roman" w:cs="Times New Roman"/>
          <w:sz w:val="28"/>
          <w:szCs w:val="28"/>
          <w:lang w:eastAsia="uk-UA"/>
        </w:rPr>
        <w:t>акта</w:t>
      </w:r>
      <w:proofErr w:type="spellEnd"/>
      <w:r w:rsidRPr="00973992">
        <w:rPr>
          <w:rFonts w:ascii="Times New Roman" w:eastAsia="Times New Roman" w:hAnsi="Times New Roman" w:cs="Times New Roman"/>
          <w:sz w:val="28"/>
          <w:szCs w:val="28"/>
          <w:lang w:eastAsia="uk-UA"/>
        </w:rPr>
        <w:t xml:space="preserve"> не потребує додаткового фінансування з державного чи місцевого бюджетів. </w:t>
      </w:r>
    </w:p>
    <w:p w:rsidR="0066156D" w:rsidRPr="00996010" w:rsidRDefault="008B2FEF" w:rsidP="00726109">
      <w:pPr>
        <w:spacing w:after="0" w:line="240" w:lineRule="auto"/>
        <w:ind w:firstLine="567"/>
        <w:jc w:val="both"/>
        <w:rPr>
          <w:rFonts w:ascii="Times New Roman" w:eastAsia="Times New Roman" w:hAnsi="Times New Roman" w:cs="Times New Roman"/>
          <w:sz w:val="28"/>
          <w:szCs w:val="28"/>
          <w:lang w:eastAsia="uk-UA"/>
        </w:rPr>
      </w:pPr>
      <w:bookmarkStart w:id="19" w:name="n1985"/>
      <w:bookmarkEnd w:id="19"/>
      <w:r w:rsidRPr="004470A0">
        <w:rPr>
          <w:rFonts w:ascii="Times New Roman" w:eastAsia="Times New Roman" w:hAnsi="Times New Roman" w:cs="Times New Roman"/>
          <w:b/>
          <w:bCs/>
          <w:color w:val="000000"/>
          <w:sz w:val="28"/>
          <w:szCs w:val="28"/>
          <w:lang w:eastAsia="uk-UA"/>
        </w:rPr>
        <w:t>6</w:t>
      </w:r>
      <w:r w:rsidR="0066156D" w:rsidRPr="004470A0">
        <w:rPr>
          <w:rFonts w:ascii="Times New Roman" w:eastAsia="Times New Roman" w:hAnsi="Times New Roman" w:cs="Times New Roman"/>
          <w:b/>
          <w:bCs/>
          <w:color w:val="000000"/>
          <w:sz w:val="28"/>
          <w:szCs w:val="28"/>
          <w:lang w:eastAsia="uk-UA"/>
        </w:rPr>
        <w:t>. Позиція заінтересованих сторін</w:t>
      </w:r>
      <w:r w:rsidR="00E87555">
        <w:rPr>
          <w:rFonts w:ascii="Times New Roman" w:eastAsia="Times New Roman" w:hAnsi="Times New Roman" w:cs="Times New Roman"/>
          <w:b/>
          <w:bCs/>
          <w:color w:val="000000"/>
          <w:sz w:val="28"/>
          <w:szCs w:val="28"/>
          <w:lang w:eastAsia="uk-UA"/>
        </w:rPr>
        <w:t xml:space="preserve"> </w:t>
      </w:r>
    </w:p>
    <w:p w:rsidR="009373A4" w:rsidRPr="00B17FCF" w:rsidRDefault="00DA4690" w:rsidP="00ED1629">
      <w:pPr>
        <w:pStyle w:val="rvps2"/>
        <w:shd w:val="clear" w:color="auto" w:fill="FFFFFF"/>
        <w:spacing w:before="0" w:beforeAutospacing="0" w:after="0" w:afterAutospacing="0"/>
        <w:ind w:firstLine="448"/>
        <w:jc w:val="both"/>
        <w:rPr>
          <w:sz w:val="28"/>
          <w:szCs w:val="28"/>
        </w:rPr>
      </w:pPr>
      <w:bookmarkStart w:id="20" w:name="n1986"/>
      <w:bookmarkStart w:id="21" w:name="_Hlk140843621"/>
      <w:bookmarkEnd w:id="20"/>
      <w:proofErr w:type="spellStart"/>
      <w:r w:rsidRPr="00B17FCF">
        <w:rPr>
          <w:sz w:val="28"/>
          <w:szCs w:val="28"/>
        </w:rPr>
        <w:t>Проє</w:t>
      </w:r>
      <w:r w:rsidR="00766AF1" w:rsidRPr="00B17FCF">
        <w:rPr>
          <w:sz w:val="28"/>
          <w:szCs w:val="28"/>
        </w:rPr>
        <w:t>кт</w:t>
      </w:r>
      <w:proofErr w:type="spellEnd"/>
      <w:r w:rsidR="00766AF1" w:rsidRPr="00B17FCF">
        <w:rPr>
          <w:sz w:val="28"/>
          <w:szCs w:val="28"/>
        </w:rPr>
        <w:t xml:space="preserve"> Закону </w:t>
      </w:r>
      <w:bookmarkEnd w:id="21"/>
      <w:r w:rsidR="00766AF1" w:rsidRPr="00B17FCF">
        <w:rPr>
          <w:sz w:val="28"/>
          <w:szCs w:val="28"/>
        </w:rPr>
        <w:t xml:space="preserve">не </w:t>
      </w:r>
      <w:r w:rsidR="009373A4" w:rsidRPr="00B17FCF">
        <w:rPr>
          <w:sz w:val="28"/>
          <w:szCs w:val="28"/>
        </w:rPr>
        <w:t>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w:t>
      </w:r>
    </w:p>
    <w:p w:rsidR="00E56F7E" w:rsidRDefault="00E56F7E" w:rsidP="00E56F7E">
      <w:pPr>
        <w:pStyle w:val="a7"/>
        <w:ind w:firstLine="567"/>
        <w:jc w:val="both"/>
        <w:rPr>
          <w:rFonts w:ascii="Times New Roman" w:hAnsi="Times New Roman"/>
          <w:bCs/>
          <w:sz w:val="28"/>
          <w:szCs w:val="28"/>
          <w:lang w:eastAsia="uk-UA"/>
        </w:rPr>
      </w:pPr>
      <w:bookmarkStart w:id="22" w:name="n3499"/>
      <w:bookmarkEnd w:id="22"/>
      <w:r w:rsidRPr="00B17FCF">
        <w:rPr>
          <w:rFonts w:ascii="Times New Roman" w:hAnsi="Times New Roman"/>
          <w:bCs/>
          <w:sz w:val="28"/>
          <w:szCs w:val="28"/>
          <w:lang w:eastAsia="uk-UA"/>
        </w:rPr>
        <w:t xml:space="preserve">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від 3 листопада 2010 р. № 996, з метою вивчення та врахування думки громадськості </w:t>
      </w:r>
      <w:proofErr w:type="spellStart"/>
      <w:r w:rsidRPr="00B17FCF">
        <w:rPr>
          <w:rFonts w:ascii="Times New Roman" w:hAnsi="Times New Roman"/>
          <w:bCs/>
          <w:sz w:val="28"/>
          <w:szCs w:val="28"/>
          <w:lang w:eastAsia="uk-UA"/>
        </w:rPr>
        <w:t>проєкт</w:t>
      </w:r>
      <w:proofErr w:type="spellEnd"/>
      <w:r w:rsidRPr="00B17FCF">
        <w:rPr>
          <w:rFonts w:ascii="Times New Roman" w:hAnsi="Times New Roman"/>
          <w:bCs/>
          <w:sz w:val="28"/>
          <w:szCs w:val="28"/>
          <w:lang w:eastAsia="uk-UA"/>
        </w:rPr>
        <w:t xml:space="preserve"> Закону було опубліковано на офіційному </w:t>
      </w:r>
      <w:proofErr w:type="spellStart"/>
      <w:r w:rsidRPr="00B17FCF">
        <w:rPr>
          <w:rFonts w:ascii="Times New Roman" w:hAnsi="Times New Roman"/>
          <w:bCs/>
          <w:sz w:val="28"/>
          <w:szCs w:val="28"/>
          <w:lang w:eastAsia="uk-UA"/>
        </w:rPr>
        <w:t>вебсайті</w:t>
      </w:r>
      <w:proofErr w:type="spellEnd"/>
      <w:r w:rsidRPr="00B17FCF">
        <w:rPr>
          <w:rFonts w:ascii="Times New Roman" w:hAnsi="Times New Roman"/>
          <w:bCs/>
          <w:sz w:val="28"/>
          <w:szCs w:val="28"/>
          <w:lang w:eastAsia="uk-UA"/>
        </w:rPr>
        <w:t xml:space="preserve"> </w:t>
      </w:r>
      <w:proofErr w:type="spellStart"/>
      <w:r w:rsidRPr="00B17FCF">
        <w:rPr>
          <w:rFonts w:ascii="Times New Roman" w:hAnsi="Times New Roman"/>
          <w:bCs/>
          <w:sz w:val="28"/>
          <w:szCs w:val="28"/>
          <w:lang w:eastAsia="uk-UA"/>
        </w:rPr>
        <w:t>Держстату</w:t>
      </w:r>
      <w:proofErr w:type="spellEnd"/>
      <w:r w:rsidRPr="00B17FCF">
        <w:rPr>
          <w:rFonts w:ascii="Times New Roman" w:hAnsi="Times New Roman"/>
          <w:bCs/>
          <w:sz w:val="28"/>
          <w:szCs w:val="28"/>
          <w:lang w:eastAsia="uk-UA"/>
        </w:rPr>
        <w:t>.</w:t>
      </w:r>
      <w:r w:rsidRPr="00B17FCF">
        <w:rPr>
          <w:rFonts w:ascii="Times New Roman" w:hAnsi="Times New Roman"/>
          <w:sz w:val="28"/>
          <w:szCs w:val="28"/>
          <w:lang w:eastAsia="uk-UA"/>
        </w:rPr>
        <w:t xml:space="preserve"> </w:t>
      </w:r>
      <w:r w:rsidRPr="00B17FCF">
        <w:rPr>
          <w:rFonts w:ascii="Times New Roman" w:hAnsi="Times New Roman"/>
          <w:bCs/>
          <w:sz w:val="28"/>
          <w:szCs w:val="28"/>
          <w:lang w:eastAsia="uk-UA"/>
        </w:rPr>
        <w:t xml:space="preserve">Зауваження та пропозиції від громадськості не надходили. </w:t>
      </w:r>
    </w:p>
    <w:p w:rsidR="00F54C7A" w:rsidRDefault="00F54C7A" w:rsidP="00F54C7A">
      <w:pPr>
        <w:pStyle w:val="a7"/>
        <w:ind w:firstLine="567"/>
        <w:jc w:val="both"/>
        <w:rPr>
          <w:rFonts w:ascii="Times New Roman" w:hAnsi="Times New Roman"/>
          <w:bCs/>
          <w:sz w:val="28"/>
          <w:szCs w:val="28"/>
          <w:lang w:eastAsia="uk-UA"/>
        </w:rPr>
      </w:pPr>
      <w:proofErr w:type="spellStart"/>
      <w:r w:rsidRPr="00F54C7A">
        <w:rPr>
          <w:rFonts w:ascii="Times New Roman" w:hAnsi="Times New Roman"/>
          <w:bCs/>
          <w:sz w:val="28"/>
          <w:szCs w:val="28"/>
          <w:lang w:eastAsia="uk-UA"/>
        </w:rPr>
        <w:t>Проєкт</w:t>
      </w:r>
      <w:proofErr w:type="spellEnd"/>
      <w:r w:rsidRPr="00F54C7A">
        <w:rPr>
          <w:rFonts w:ascii="Times New Roman" w:hAnsi="Times New Roman"/>
          <w:bCs/>
          <w:sz w:val="28"/>
          <w:szCs w:val="28"/>
          <w:lang w:eastAsia="uk-UA"/>
        </w:rPr>
        <w:t xml:space="preserve"> Закону України "Про внесення змін до пункту 1 Закону України "Про захист інтересів суб’єктів подання звітності та інших документів у період дії воєнного стану або стану війни" щодо особливостей подання звітності у період дії воєнного стану або стану війни"</w:t>
      </w:r>
      <w:r w:rsidRPr="00F54C7A">
        <w:rPr>
          <w:rFonts w:ascii="Times New Roman" w:hAnsi="Times New Roman"/>
          <w:b/>
          <w:bCs/>
          <w:sz w:val="28"/>
          <w:szCs w:val="28"/>
          <w:lang w:eastAsia="uk-UA"/>
        </w:rPr>
        <w:t xml:space="preserve"> </w:t>
      </w:r>
      <w:r w:rsidRPr="00F54C7A">
        <w:rPr>
          <w:rFonts w:ascii="Times New Roman" w:hAnsi="Times New Roman"/>
          <w:bCs/>
          <w:sz w:val="28"/>
          <w:szCs w:val="28"/>
          <w:lang w:eastAsia="uk-UA"/>
        </w:rPr>
        <w:t xml:space="preserve">погоджувався заінтересованими органами із назвою </w:t>
      </w:r>
      <w:proofErr w:type="spellStart"/>
      <w:r w:rsidRPr="00F54C7A">
        <w:rPr>
          <w:rFonts w:ascii="Times New Roman" w:hAnsi="Times New Roman"/>
          <w:bCs/>
          <w:sz w:val="28"/>
          <w:szCs w:val="28"/>
          <w:lang w:eastAsia="uk-UA"/>
        </w:rPr>
        <w:t>проєкт</w:t>
      </w:r>
      <w:proofErr w:type="spellEnd"/>
      <w:r w:rsidRPr="00F54C7A">
        <w:rPr>
          <w:rFonts w:ascii="Times New Roman" w:hAnsi="Times New Roman"/>
          <w:bCs/>
          <w:sz w:val="28"/>
          <w:szCs w:val="28"/>
          <w:lang w:eastAsia="uk-UA"/>
        </w:rPr>
        <w:t xml:space="preserve"> Закону України "Про внесення змін до Закону України "Про </w:t>
      </w:r>
      <w:r w:rsidRPr="00F54C7A">
        <w:rPr>
          <w:rFonts w:ascii="Times New Roman" w:hAnsi="Times New Roman"/>
          <w:bCs/>
          <w:sz w:val="28"/>
          <w:szCs w:val="28"/>
          <w:lang w:eastAsia="uk-UA"/>
        </w:rPr>
        <w:lastRenderedPageBreak/>
        <w:t>захист інтересів суб’єктів подання звітності та інших документів у період дії воєнного стану або стану війни"".</w:t>
      </w:r>
    </w:p>
    <w:p w:rsidR="008B2FEF" w:rsidRPr="008E3180" w:rsidRDefault="008B2FEF" w:rsidP="008678B6">
      <w:pPr>
        <w:pStyle w:val="a7"/>
        <w:ind w:firstLine="567"/>
        <w:jc w:val="both"/>
        <w:rPr>
          <w:rFonts w:ascii="Times New Roman" w:hAnsi="Times New Roman"/>
          <w:sz w:val="28"/>
          <w:szCs w:val="28"/>
          <w:lang w:eastAsia="uk-UA"/>
        </w:rPr>
      </w:pPr>
      <w:r w:rsidRPr="004470A0">
        <w:rPr>
          <w:rFonts w:ascii="Times New Roman" w:hAnsi="Times New Roman"/>
          <w:b/>
          <w:bCs/>
          <w:sz w:val="28"/>
          <w:szCs w:val="28"/>
          <w:lang w:eastAsia="uk-UA"/>
        </w:rPr>
        <w:t>7. Оцінка відповідності</w:t>
      </w:r>
    </w:p>
    <w:p w:rsidR="00B17FCF" w:rsidRPr="00B17FCF" w:rsidRDefault="00E56F7E" w:rsidP="00B17FCF">
      <w:pPr>
        <w:spacing w:after="0" w:line="240" w:lineRule="auto"/>
        <w:ind w:firstLine="567"/>
        <w:jc w:val="both"/>
        <w:rPr>
          <w:rFonts w:ascii="Times New Roman" w:eastAsia="Times New Roman" w:hAnsi="Times New Roman" w:cs="Times New Roman"/>
          <w:sz w:val="28"/>
          <w:szCs w:val="28"/>
          <w:lang w:eastAsia="uk-UA"/>
        </w:rPr>
      </w:pPr>
      <w:r w:rsidRPr="00B17FCF">
        <w:rPr>
          <w:rFonts w:ascii="Times New Roman" w:eastAsia="Times New Roman" w:hAnsi="Times New Roman" w:cs="Times New Roman"/>
          <w:sz w:val="28"/>
          <w:szCs w:val="28"/>
          <w:lang w:eastAsia="uk-UA"/>
        </w:rPr>
        <w:t xml:space="preserve">У </w:t>
      </w:r>
      <w:proofErr w:type="spellStart"/>
      <w:r w:rsidRPr="00B17FCF">
        <w:rPr>
          <w:rFonts w:ascii="Times New Roman" w:eastAsia="Times New Roman" w:hAnsi="Times New Roman" w:cs="Times New Roman"/>
          <w:sz w:val="28"/>
          <w:szCs w:val="28"/>
          <w:lang w:eastAsia="uk-UA"/>
        </w:rPr>
        <w:t>проєкті</w:t>
      </w:r>
      <w:proofErr w:type="spellEnd"/>
      <w:r w:rsidRPr="00B17FCF">
        <w:rPr>
          <w:rFonts w:ascii="Times New Roman" w:eastAsia="Times New Roman" w:hAnsi="Times New Roman" w:cs="Times New Roman"/>
          <w:sz w:val="28"/>
          <w:szCs w:val="28"/>
          <w:lang w:eastAsia="uk-UA"/>
        </w:rPr>
        <w:t xml:space="preserve"> Закону відсутні положення</w:t>
      </w:r>
      <w:r w:rsidR="00111484" w:rsidRPr="00B17FCF">
        <w:rPr>
          <w:rFonts w:ascii="Times New Roman" w:eastAsia="Times New Roman" w:hAnsi="Times New Roman" w:cs="Times New Roman"/>
          <w:sz w:val="28"/>
          <w:szCs w:val="28"/>
          <w:lang w:eastAsia="uk-UA"/>
        </w:rPr>
        <w:t>,</w:t>
      </w:r>
      <w:r w:rsidR="00111484" w:rsidRPr="00B17FCF">
        <w:t xml:space="preserve"> </w:t>
      </w:r>
      <w:r w:rsidR="00111484" w:rsidRPr="00B17FCF">
        <w:rPr>
          <w:rFonts w:ascii="Times New Roman" w:eastAsia="Times New Roman" w:hAnsi="Times New Roman" w:cs="Times New Roman"/>
          <w:sz w:val="28"/>
          <w:szCs w:val="28"/>
          <w:lang w:eastAsia="uk-UA"/>
        </w:rPr>
        <w:t>що стосуються зобов’язань України у сфері європейської інтеграції</w:t>
      </w:r>
      <w:r w:rsidR="00B17FCF" w:rsidRPr="00B17FCF">
        <w:rPr>
          <w:rFonts w:ascii="Times New Roman" w:eastAsia="Times New Roman" w:hAnsi="Times New Roman" w:cs="Times New Roman"/>
          <w:sz w:val="28"/>
          <w:szCs w:val="28"/>
          <w:lang w:eastAsia="uk-UA"/>
        </w:rPr>
        <w:t xml:space="preserve">, </w:t>
      </w:r>
      <w:r w:rsidR="00111484" w:rsidRPr="00B17FCF">
        <w:rPr>
          <w:rFonts w:ascii="Times New Roman" w:eastAsia="Times New Roman" w:hAnsi="Times New Roman" w:cs="Times New Roman"/>
          <w:sz w:val="28"/>
          <w:szCs w:val="28"/>
          <w:lang w:eastAsia="uk-UA"/>
        </w:rPr>
        <w:t>прав та свобод, гарантованих Конвенцією про захист прав людини і основоположних свобод</w:t>
      </w:r>
      <w:r w:rsidR="00B17FCF" w:rsidRPr="00B17FCF">
        <w:rPr>
          <w:rFonts w:ascii="Times New Roman" w:eastAsia="Times New Roman" w:hAnsi="Times New Roman" w:cs="Times New Roman"/>
          <w:sz w:val="28"/>
          <w:szCs w:val="28"/>
          <w:lang w:eastAsia="uk-UA"/>
        </w:rPr>
        <w:t xml:space="preserve">. Також відсутні положення, які б обмежували права та можливості жінок і чоловіків. Положення </w:t>
      </w:r>
      <w:proofErr w:type="spellStart"/>
      <w:r w:rsidR="00B17FCF" w:rsidRPr="00B17FCF">
        <w:rPr>
          <w:rFonts w:ascii="Times New Roman" w:eastAsia="Times New Roman" w:hAnsi="Times New Roman" w:cs="Times New Roman"/>
          <w:sz w:val="28"/>
          <w:szCs w:val="28"/>
          <w:lang w:eastAsia="uk-UA"/>
        </w:rPr>
        <w:t>проєкту</w:t>
      </w:r>
      <w:proofErr w:type="spellEnd"/>
      <w:r w:rsidR="00B17FCF" w:rsidRPr="00B17FCF">
        <w:rPr>
          <w:rFonts w:ascii="Times New Roman" w:eastAsia="Times New Roman" w:hAnsi="Times New Roman" w:cs="Times New Roman"/>
          <w:sz w:val="28"/>
          <w:szCs w:val="28"/>
          <w:lang w:eastAsia="uk-UA"/>
        </w:rPr>
        <w:t xml:space="preserve"> Закону не містять ризиків вчинення корупційних правопорушень та правопорушень, пов’язаних з корупцією, не створюють підстав для дискримінації, не стосуються інших ризиків та обмежень, які можуть виникнути під час його реалізації.</w:t>
      </w:r>
    </w:p>
    <w:p w:rsidR="0021120A" w:rsidRDefault="00AE6B16" w:rsidP="0021120A">
      <w:pPr>
        <w:pStyle w:val="a7"/>
        <w:ind w:firstLine="567"/>
        <w:jc w:val="both"/>
        <w:rPr>
          <w:rFonts w:ascii="Times New Roman" w:hAnsi="Times New Roman"/>
          <w:sz w:val="28"/>
          <w:szCs w:val="28"/>
        </w:rPr>
      </w:pPr>
      <w:r>
        <w:rPr>
          <w:rFonts w:ascii="Times New Roman" w:hAnsi="Times New Roman"/>
          <w:sz w:val="28"/>
          <w:szCs w:val="28"/>
        </w:rPr>
        <w:t xml:space="preserve">Листом </w:t>
      </w:r>
      <w:r w:rsidRPr="00B17FCF">
        <w:rPr>
          <w:rFonts w:ascii="Times New Roman" w:hAnsi="Times New Roman"/>
          <w:sz w:val="28"/>
          <w:szCs w:val="28"/>
        </w:rPr>
        <w:t xml:space="preserve">Національного агентства з питань запобігання корупції </w:t>
      </w:r>
      <w:r>
        <w:rPr>
          <w:rFonts w:ascii="Times New Roman" w:hAnsi="Times New Roman"/>
          <w:sz w:val="28"/>
          <w:szCs w:val="28"/>
        </w:rPr>
        <w:t>від 11.07.2024 № 10-08/50989-24 поінформовано</w:t>
      </w:r>
      <w:r w:rsidRPr="00AE6B16">
        <w:rPr>
          <w:rFonts w:ascii="Times New Roman" w:hAnsi="Times New Roman"/>
          <w:sz w:val="28"/>
          <w:szCs w:val="28"/>
        </w:rPr>
        <w:t xml:space="preserve"> про відсутність підстав для проведення Національним агентством антикорупційної експертизи.</w:t>
      </w:r>
      <w:r>
        <w:rPr>
          <w:rFonts w:ascii="Times New Roman" w:hAnsi="Times New Roman"/>
          <w:sz w:val="28"/>
          <w:szCs w:val="28"/>
        </w:rPr>
        <w:t xml:space="preserve"> </w:t>
      </w:r>
      <w:r w:rsidR="0021120A" w:rsidRPr="00B17FCF">
        <w:rPr>
          <w:rFonts w:ascii="Times New Roman" w:hAnsi="Times New Roman"/>
          <w:sz w:val="28"/>
          <w:szCs w:val="28"/>
        </w:rPr>
        <w:t xml:space="preserve"> </w:t>
      </w:r>
    </w:p>
    <w:p w:rsidR="0066156D" w:rsidRPr="00996010" w:rsidRDefault="002F61D9" w:rsidP="00996010">
      <w:pPr>
        <w:spacing w:after="0" w:line="240" w:lineRule="auto"/>
        <w:ind w:firstLine="567"/>
        <w:jc w:val="both"/>
        <w:rPr>
          <w:rFonts w:ascii="Times New Roman" w:eastAsia="Times New Roman" w:hAnsi="Times New Roman" w:cs="Times New Roman"/>
          <w:sz w:val="28"/>
          <w:szCs w:val="28"/>
          <w:lang w:eastAsia="uk-UA"/>
        </w:rPr>
      </w:pPr>
      <w:bookmarkStart w:id="23" w:name="n1987"/>
      <w:bookmarkStart w:id="24" w:name="n1988"/>
      <w:bookmarkStart w:id="25" w:name="n1990"/>
      <w:bookmarkEnd w:id="23"/>
      <w:bookmarkEnd w:id="24"/>
      <w:bookmarkEnd w:id="25"/>
      <w:r>
        <w:rPr>
          <w:rFonts w:ascii="Times New Roman" w:eastAsia="Times New Roman" w:hAnsi="Times New Roman" w:cs="Times New Roman"/>
          <w:b/>
          <w:bCs/>
          <w:color w:val="000000"/>
          <w:sz w:val="28"/>
          <w:szCs w:val="28"/>
          <w:lang w:eastAsia="uk-UA"/>
        </w:rPr>
        <w:t>8</w:t>
      </w:r>
      <w:r w:rsidR="0066156D" w:rsidRPr="00996010">
        <w:rPr>
          <w:rFonts w:ascii="Times New Roman" w:eastAsia="Times New Roman" w:hAnsi="Times New Roman" w:cs="Times New Roman"/>
          <w:b/>
          <w:bCs/>
          <w:color w:val="000000"/>
          <w:sz w:val="28"/>
          <w:szCs w:val="28"/>
          <w:lang w:eastAsia="uk-UA"/>
        </w:rPr>
        <w:t xml:space="preserve">. </w:t>
      </w:r>
      <w:r w:rsidR="00FF5E77" w:rsidRPr="00FF5E77">
        <w:rPr>
          <w:rFonts w:ascii="Times New Roman" w:eastAsia="Times New Roman" w:hAnsi="Times New Roman" w:cs="Times New Roman"/>
          <w:b/>
          <w:bCs/>
          <w:color w:val="000000"/>
          <w:sz w:val="28"/>
          <w:szCs w:val="28"/>
          <w:lang w:eastAsia="uk-UA"/>
        </w:rPr>
        <w:t>Прогноз результатів</w:t>
      </w:r>
    </w:p>
    <w:p w:rsidR="00FF3597" w:rsidRDefault="00FF3597" w:rsidP="00BA7475">
      <w:pPr>
        <w:spacing w:after="0" w:line="240" w:lineRule="auto"/>
        <w:ind w:firstLine="567"/>
        <w:jc w:val="both"/>
        <w:rPr>
          <w:rFonts w:ascii="Times New Roman" w:eastAsia="Times New Roman" w:hAnsi="Times New Roman" w:cs="Times New Roman"/>
          <w:sz w:val="28"/>
          <w:szCs w:val="28"/>
          <w:lang w:eastAsia="uk-UA"/>
        </w:rPr>
      </w:pPr>
      <w:bookmarkStart w:id="26" w:name="n1991"/>
      <w:bookmarkStart w:id="27" w:name="n1992"/>
      <w:bookmarkEnd w:id="26"/>
      <w:bookmarkEnd w:id="27"/>
      <w:r w:rsidRPr="00FF3597">
        <w:rPr>
          <w:rFonts w:ascii="Times New Roman" w:eastAsia="Times New Roman" w:hAnsi="Times New Roman" w:cs="Times New Roman"/>
          <w:sz w:val="28"/>
          <w:szCs w:val="28"/>
          <w:lang w:eastAsia="uk-UA"/>
        </w:rPr>
        <w:t xml:space="preserve">Реалізація </w:t>
      </w:r>
      <w:r>
        <w:rPr>
          <w:rFonts w:ascii="Times New Roman" w:eastAsia="Times New Roman" w:hAnsi="Times New Roman" w:cs="Times New Roman"/>
          <w:sz w:val="28"/>
          <w:szCs w:val="28"/>
          <w:lang w:eastAsia="uk-UA"/>
        </w:rPr>
        <w:t>Закону</w:t>
      </w:r>
      <w:r w:rsidRPr="00FF3597">
        <w:rPr>
          <w:rFonts w:ascii="Times New Roman" w:eastAsia="Times New Roman" w:hAnsi="Times New Roman" w:cs="Times New Roman"/>
          <w:sz w:val="28"/>
          <w:szCs w:val="28"/>
          <w:lang w:eastAsia="uk-UA"/>
        </w:rPr>
        <w:t xml:space="preserve"> не матиме негативного впливу на ринкове середовище, забезпечення прав та інтересів суб'єктів господарювання, громадян і держави. </w:t>
      </w:r>
      <w:r>
        <w:rPr>
          <w:rFonts w:ascii="Times New Roman" w:eastAsia="Times New Roman" w:hAnsi="Times New Roman" w:cs="Times New Roman"/>
          <w:sz w:val="28"/>
          <w:szCs w:val="28"/>
          <w:lang w:eastAsia="uk-UA"/>
        </w:rPr>
        <w:t>Також, н</w:t>
      </w:r>
      <w:r w:rsidRPr="00FF3597">
        <w:rPr>
          <w:rFonts w:ascii="Times New Roman" w:eastAsia="Times New Roman" w:hAnsi="Times New Roman" w:cs="Times New Roman"/>
          <w:sz w:val="28"/>
          <w:szCs w:val="28"/>
          <w:lang w:eastAsia="uk-UA"/>
        </w:rPr>
        <w:t xml:space="preserve">е матиме впливу на окремі регіони. </w:t>
      </w:r>
      <w:r>
        <w:rPr>
          <w:rFonts w:ascii="Times New Roman" w:eastAsia="Times New Roman" w:hAnsi="Times New Roman" w:cs="Times New Roman"/>
          <w:sz w:val="28"/>
          <w:szCs w:val="28"/>
          <w:lang w:eastAsia="uk-UA"/>
        </w:rPr>
        <w:t>Н</w:t>
      </w:r>
      <w:r w:rsidRPr="00FF3597">
        <w:rPr>
          <w:rFonts w:ascii="Times New Roman" w:eastAsia="Times New Roman" w:hAnsi="Times New Roman" w:cs="Times New Roman"/>
          <w:sz w:val="28"/>
          <w:szCs w:val="28"/>
          <w:lang w:eastAsia="uk-UA"/>
        </w:rPr>
        <w:t>е матиме впливу на ринок праці,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rsidR="007B345D" w:rsidRPr="009F0F76" w:rsidRDefault="007B345D" w:rsidP="009F0F76">
      <w:pPr>
        <w:spacing w:after="0" w:line="240" w:lineRule="auto"/>
        <w:ind w:firstLine="567"/>
        <w:jc w:val="both"/>
        <w:rPr>
          <w:rFonts w:ascii="Times New Roman" w:eastAsia="Times New Roman" w:hAnsi="Times New Roman" w:cs="Times New Roman"/>
          <w:sz w:val="28"/>
          <w:szCs w:val="28"/>
          <w:lang w:eastAsia="uk-UA"/>
        </w:rPr>
      </w:pPr>
      <w:r w:rsidRPr="00766AF1">
        <w:rPr>
          <w:rFonts w:ascii="Times New Roman" w:eastAsia="Times New Roman" w:hAnsi="Times New Roman" w:cs="Times New Roman"/>
          <w:sz w:val="28"/>
          <w:szCs w:val="28"/>
          <w:lang w:eastAsia="uk-UA"/>
        </w:rPr>
        <w:t xml:space="preserve">Прийняття </w:t>
      </w:r>
      <w:proofErr w:type="spellStart"/>
      <w:r>
        <w:rPr>
          <w:rFonts w:ascii="Times New Roman" w:eastAsia="Times New Roman" w:hAnsi="Times New Roman" w:cs="Times New Roman"/>
          <w:sz w:val="28"/>
          <w:szCs w:val="28"/>
          <w:lang w:eastAsia="uk-UA"/>
        </w:rPr>
        <w:t>проє</w:t>
      </w:r>
      <w:r w:rsidRPr="00766AF1">
        <w:rPr>
          <w:rFonts w:ascii="Times New Roman" w:eastAsia="Times New Roman" w:hAnsi="Times New Roman" w:cs="Times New Roman"/>
          <w:sz w:val="28"/>
          <w:szCs w:val="28"/>
          <w:lang w:eastAsia="uk-UA"/>
        </w:rPr>
        <w:t>кту</w:t>
      </w:r>
      <w:proofErr w:type="spellEnd"/>
      <w:r w:rsidRPr="00766AF1">
        <w:rPr>
          <w:rFonts w:ascii="Times New Roman" w:eastAsia="Times New Roman" w:hAnsi="Times New Roman" w:cs="Times New Roman"/>
          <w:sz w:val="28"/>
          <w:szCs w:val="28"/>
          <w:lang w:eastAsia="uk-UA"/>
        </w:rPr>
        <w:t xml:space="preserve"> Закону </w:t>
      </w:r>
      <w:r>
        <w:rPr>
          <w:rFonts w:ascii="Times New Roman" w:eastAsia="Times New Roman" w:hAnsi="Times New Roman" w:cs="Times New Roman"/>
          <w:sz w:val="28"/>
          <w:szCs w:val="28"/>
          <w:lang w:eastAsia="uk-UA"/>
        </w:rPr>
        <w:t>відновить своєчасне та без відтермінування отримання органами державної статистики інформації для виробництва офіційної статистики</w:t>
      </w:r>
      <w:r w:rsidRPr="00766AF1">
        <w:rPr>
          <w:rFonts w:ascii="Times New Roman" w:eastAsia="Times New Roman" w:hAnsi="Times New Roman" w:cs="Times New Roman"/>
          <w:sz w:val="28"/>
          <w:szCs w:val="28"/>
          <w:lang w:eastAsia="uk-UA"/>
        </w:rPr>
        <w:t>.</w:t>
      </w:r>
      <w:r w:rsidRPr="00D82680">
        <w:rPr>
          <w:rFonts w:ascii="Times New Roman" w:eastAsia="Times New Roman" w:hAnsi="Times New Roman" w:cs="Times New Roman"/>
          <w:sz w:val="28"/>
          <w:szCs w:val="28"/>
          <w:lang w:eastAsia="uk-UA"/>
        </w:rPr>
        <w:t xml:space="preserve"> </w:t>
      </w:r>
      <w:bookmarkStart w:id="28" w:name="n1760"/>
      <w:bookmarkEnd w:id="28"/>
    </w:p>
    <w:tbl>
      <w:tblPr>
        <w:tblStyle w:val="ac"/>
        <w:tblW w:w="9923" w:type="dxa"/>
        <w:tblInd w:w="108" w:type="dxa"/>
        <w:tblLook w:val="04A0" w:firstRow="1" w:lastRow="0" w:firstColumn="1" w:lastColumn="0" w:noHBand="0" w:noVBand="1"/>
      </w:tblPr>
      <w:tblGrid>
        <w:gridCol w:w="2142"/>
        <w:gridCol w:w="3539"/>
        <w:gridCol w:w="4242"/>
      </w:tblGrid>
      <w:tr w:rsidR="007B345D" w:rsidRPr="007B345D" w:rsidTr="007B345D">
        <w:tc>
          <w:tcPr>
            <w:tcW w:w="2142" w:type="dxa"/>
          </w:tcPr>
          <w:p w:rsidR="007B345D" w:rsidRPr="007B345D" w:rsidRDefault="007B345D" w:rsidP="007B345D">
            <w:pPr>
              <w:jc w:val="center"/>
              <w:rPr>
                <w:rFonts w:ascii="Times New Roman" w:eastAsia="Times New Roman" w:hAnsi="Times New Roman" w:cs="Times New Roman"/>
                <w:sz w:val="28"/>
                <w:szCs w:val="28"/>
                <w:lang w:eastAsia="uk-UA"/>
              </w:rPr>
            </w:pPr>
            <w:r w:rsidRPr="007B345D">
              <w:rPr>
                <w:rFonts w:ascii="Times New Roman" w:eastAsia="Times New Roman" w:hAnsi="Times New Roman" w:cs="Times New Roman"/>
                <w:sz w:val="28"/>
                <w:szCs w:val="28"/>
                <w:lang w:eastAsia="uk-UA"/>
              </w:rPr>
              <w:t>Заінтересована сторона</w:t>
            </w:r>
          </w:p>
        </w:tc>
        <w:tc>
          <w:tcPr>
            <w:tcW w:w="3539" w:type="dxa"/>
          </w:tcPr>
          <w:p w:rsidR="007B345D" w:rsidRPr="007B345D" w:rsidRDefault="007B345D" w:rsidP="007B345D">
            <w:pPr>
              <w:jc w:val="center"/>
              <w:rPr>
                <w:rFonts w:ascii="Times New Roman" w:eastAsia="Times New Roman" w:hAnsi="Times New Roman" w:cs="Times New Roman"/>
                <w:sz w:val="28"/>
                <w:szCs w:val="28"/>
                <w:lang w:eastAsia="uk-UA"/>
              </w:rPr>
            </w:pPr>
            <w:r w:rsidRPr="007B345D">
              <w:rPr>
                <w:rFonts w:ascii="Times New Roman" w:eastAsia="Times New Roman" w:hAnsi="Times New Roman" w:cs="Times New Roman"/>
                <w:sz w:val="28"/>
                <w:szCs w:val="28"/>
                <w:lang w:eastAsia="uk-UA"/>
              </w:rPr>
              <w:t>Вплив реалізації акта на заінтересовану сторону</w:t>
            </w:r>
          </w:p>
        </w:tc>
        <w:tc>
          <w:tcPr>
            <w:tcW w:w="4242" w:type="dxa"/>
          </w:tcPr>
          <w:p w:rsidR="007B345D" w:rsidRPr="007B345D" w:rsidRDefault="007B345D" w:rsidP="007B345D">
            <w:pPr>
              <w:jc w:val="center"/>
              <w:rPr>
                <w:rFonts w:ascii="Times New Roman" w:eastAsia="Times New Roman" w:hAnsi="Times New Roman" w:cs="Times New Roman"/>
                <w:sz w:val="28"/>
                <w:szCs w:val="28"/>
                <w:lang w:eastAsia="uk-UA"/>
              </w:rPr>
            </w:pPr>
            <w:r w:rsidRPr="007B345D">
              <w:rPr>
                <w:rFonts w:ascii="Times New Roman" w:eastAsia="Times New Roman" w:hAnsi="Times New Roman" w:cs="Times New Roman"/>
                <w:sz w:val="28"/>
                <w:szCs w:val="28"/>
                <w:lang w:eastAsia="uk-UA"/>
              </w:rPr>
              <w:t>Пояснення очікуваного впливу</w:t>
            </w:r>
          </w:p>
        </w:tc>
      </w:tr>
      <w:tr w:rsidR="007B345D" w:rsidRPr="007B345D" w:rsidTr="007B345D">
        <w:tc>
          <w:tcPr>
            <w:tcW w:w="2142" w:type="dxa"/>
          </w:tcPr>
          <w:p w:rsidR="007B345D" w:rsidRPr="007B345D" w:rsidRDefault="007B345D" w:rsidP="007B345D">
            <w:pPr>
              <w:rPr>
                <w:rFonts w:ascii="Times New Roman" w:eastAsia="Times New Roman" w:hAnsi="Times New Roman" w:cs="Times New Roman"/>
                <w:sz w:val="28"/>
                <w:szCs w:val="28"/>
                <w:lang w:eastAsia="uk-UA"/>
              </w:rPr>
            </w:pPr>
            <w:r w:rsidRPr="007B345D">
              <w:rPr>
                <w:rFonts w:ascii="Times New Roman" w:eastAsia="Times New Roman" w:hAnsi="Times New Roman" w:cs="Times New Roman"/>
                <w:sz w:val="28"/>
                <w:szCs w:val="28"/>
                <w:lang w:eastAsia="uk-UA"/>
              </w:rPr>
              <w:t>Виробники офіційної статистики</w:t>
            </w:r>
          </w:p>
        </w:tc>
        <w:tc>
          <w:tcPr>
            <w:tcW w:w="3539" w:type="dxa"/>
          </w:tcPr>
          <w:p w:rsidR="007B345D" w:rsidRPr="007B345D" w:rsidRDefault="007B345D" w:rsidP="007B345D">
            <w:pPr>
              <w:rPr>
                <w:rFonts w:ascii="Times New Roman" w:eastAsia="Times New Roman" w:hAnsi="Times New Roman" w:cs="Times New Roman"/>
                <w:sz w:val="28"/>
                <w:szCs w:val="28"/>
                <w:lang w:eastAsia="uk-UA"/>
              </w:rPr>
            </w:pPr>
            <w:r w:rsidRPr="007B345D">
              <w:rPr>
                <w:rFonts w:ascii="Times New Roman" w:eastAsia="Times New Roman" w:hAnsi="Times New Roman" w:cs="Times New Roman"/>
                <w:sz w:val="28"/>
                <w:szCs w:val="28"/>
                <w:lang w:eastAsia="uk-UA"/>
              </w:rPr>
              <w:t>Позитивний вплив на виробництво офіційної державної статистичної інформації</w:t>
            </w:r>
          </w:p>
        </w:tc>
        <w:tc>
          <w:tcPr>
            <w:tcW w:w="4242" w:type="dxa"/>
          </w:tcPr>
          <w:p w:rsidR="007B345D" w:rsidRPr="007B345D" w:rsidRDefault="007B345D" w:rsidP="007B345D">
            <w:pPr>
              <w:rPr>
                <w:rFonts w:ascii="Times New Roman" w:eastAsia="Times New Roman" w:hAnsi="Times New Roman" w:cs="Times New Roman"/>
                <w:sz w:val="28"/>
                <w:szCs w:val="28"/>
                <w:lang w:eastAsia="uk-UA"/>
              </w:rPr>
            </w:pPr>
            <w:r w:rsidRPr="007B345D">
              <w:rPr>
                <w:rFonts w:ascii="Times New Roman" w:eastAsia="Times New Roman" w:hAnsi="Times New Roman" w:cs="Times New Roman"/>
                <w:sz w:val="28"/>
                <w:szCs w:val="28"/>
                <w:lang w:eastAsia="uk-UA"/>
              </w:rPr>
              <w:t>Отримання без відтермінування  статистичної, фінансової звітності дозволить провести якісний аналіз соціально-економічного розвитку регіонів України, а також наявність об’єктивної та достовірної інформації забезпечить прийняття ефективних управлінських рішень.</w:t>
            </w:r>
          </w:p>
        </w:tc>
      </w:tr>
    </w:tbl>
    <w:tbl>
      <w:tblPr>
        <w:tblW w:w="5000" w:type="pct"/>
        <w:tblCellMar>
          <w:top w:w="60" w:type="dxa"/>
          <w:left w:w="60" w:type="dxa"/>
          <w:bottom w:w="60" w:type="dxa"/>
          <w:right w:w="60" w:type="dxa"/>
        </w:tblCellMar>
        <w:tblLook w:val="04A0" w:firstRow="1" w:lastRow="0" w:firstColumn="1" w:lastColumn="0" w:noHBand="0" w:noVBand="1"/>
      </w:tblPr>
      <w:tblGrid>
        <w:gridCol w:w="4601"/>
        <w:gridCol w:w="2351"/>
        <w:gridCol w:w="3068"/>
      </w:tblGrid>
      <w:tr w:rsidR="0066156D" w:rsidRPr="00996010" w:rsidTr="00BA7475">
        <w:trPr>
          <w:trHeight w:val="307"/>
        </w:trPr>
        <w:tc>
          <w:tcPr>
            <w:tcW w:w="2296" w:type="pct"/>
            <w:shd w:val="clear" w:color="auto" w:fill="auto"/>
          </w:tcPr>
          <w:p w:rsidR="00806433" w:rsidRDefault="00806433" w:rsidP="00BA7475">
            <w:pPr>
              <w:spacing w:after="0" w:line="240" w:lineRule="auto"/>
              <w:rPr>
                <w:rFonts w:ascii="Times New Roman" w:eastAsia="Times New Roman" w:hAnsi="Times New Roman" w:cs="Times New Roman"/>
                <w:sz w:val="28"/>
                <w:szCs w:val="28"/>
                <w:lang w:eastAsia="uk-UA"/>
              </w:rPr>
            </w:pPr>
            <w:bookmarkStart w:id="29" w:name="n1993"/>
            <w:bookmarkStart w:id="30" w:name="n1994"/>
            <w:bookmarkStart w:id="31" w:name="n1995"/>
            <w:bookmarkStart w:id="32" w:name="n1996"/>
            <w:bookmarkStart w:id="33" w:name="n1997"/>
            <w:bookmarkStart w:id="34" w:name="n1999"/>
            <w:bookmarkEnd w:id="29"/>
            <w:bookmarkEnd w:id="30"/>
            <w:bookmarkEnd w:id="31"/>
            <w:bookmarkEnd w:id="32"/>
            <w:bookmarkEnd w:id="33"/>
            <w:bookmarkEnd w:id="34"/>
          </w:p>
          <w:p w:rsidR="009B4E51" w:rsidRDefault="009B4E51" w:rsidP="00BA7475">
            <w:pPr>
              <w:spacing w:after="0" w:line="240" w:lineRule="auto"/>
              <w:rPr>
                <w:rFonts w:ascii="Times New Roman" w:eastAsia="Times New Roman" w:hAnsi="Times New Roman" w:cs="Times New Roman"/>
                <w:sz w:val="28"/>
                <w:szCs w:val="28"/>
                <w:lang w:eastAsia="uk-UA"/>
              </w:rPr>
            </w:pPr>
          </w:p>
          <w:p w:rsidR="0066156D" w:rsidRPr="00996010" w:rsidRDefault="0066156D" w:rsidP="00BA7475">
            <w:pPr>
              <w:spacing w:after="0" w:line="240" w:lineRule="auto"/>
              <w:rPr>
                <w:rFonts w:ascii="Times New Roman" w:eastAsia="Times New Roman" w:hAnsi="Times New Roman" w:cs="Times New Roman"/>
                <w:sz w:val="28"/>
                <w:szCs w:val="28"/>
                <w:lang w:eastAsia="uk-UA"/>
              </w:rPr>
            </w:pPr>
            <w:r w:rsidRPr="00996010">
              <w:rPr>
                <w:rFonts w:ascii="Times New Roman" w:eastAsia="Times New Roman" w:hAnsi="Times New Roman" w:cs="Times New Roman"/>
                <w:sz w:val="28"/>
                <w:szCs w:val="28"/>
                <w:lang w:eastAsia="uk-UA"/>
              </w:rPr>
              <w:t xml:space="preserve">Голова </w:t>
            </w:r>
            <w:proofErr w:type="spellStart"/>
            <w:r w:rsidRPr="00996010">
              <w:rPr>
                <w:rFonts w:ascii="Times New Roman" w:eastAsia="Times New Roman" w:hAnsi="Times New Roman" w:cs="Times New Roman"/>
                <w:sz w:val="28"/>
                <w:szCs w:val="28"/>
                <w:lang w:eastAsia="uk-UA"/>
              </w:rPr>
              <w:t>Держстату</w:t>
            </w:r>
            <w:proofErr w:type="spellEnd"/>
          </w:p>
        </w:tc>
        <w:tc>
          <w:tcPr>
            <w:tcW w:w="1173" w:type="pct"/>
            <w:shd w:val="clear" w:color="auto" w:fill="auto"/>
          </w:tcPr>
          <w:p w:rsidR="0066156D" w:rsidRPr="00996010" w:rsidRDefault="0066156D" w:rsidP="00BA7475">
            <w:pPr>
              <w:spacing w:after="0" w:line="240" w:lineRule="auto"/>
              <w:rPr>
                <w:rFonts w:ascii="Times New Roman" w:eastAsia="Times New Roman" w:hAnsi="Times New Roman" w:cs="Times New Roman"/>
                <w:sz w:val="28"/>
                <w:szCs w:val="28"/>
                <w:lang w:eastAsia="uk-UA"/>
              </w:rPr>
            </w:pPr>
          </w:p>
        </w:tc>
        <w:tc>
          <w:tcPr>
            <w:tcW w:w="1531" w:type="pct"/>
            <w:shd w:val="clear" w:color="auto" w:fill="auto"/>
          </w:tcPr>
          <w:p w:rsidR="00806433" w:rsidRDefault="00806433" w:rsidP="00BA7475">
            <w:pPr>
              <w:spacing w:after="0" w:line="240" w:lineRule="auto"/>
              <w:rPr>
                <w:rFonts w:ascii="Times New Roman" w:eastAsia="Times New Roman" w:hAnsi="Times New Roman" w:cs="Times New Roman"/>
                <w:sz w:val="28"/>
                <w:szCs w:val="28"/>
                <w:lang w:eastAsia="uk-UA"/>
              </w:rPr>
            </w:pPr>
          </w:p>
          <w:p w:rsidR="00806433" w:rsidRDefault="00806433" w:rsidP="00BA7475">
            <w:pPr>
              <w:spacing w:after="0" w:line="240" w:lineRule="auto"/>
              <w:rPr>
                <w:rFonts w:ascii="Times New Roman" w:eastAsia="Times New Roman" w:hAnsi="Times New Roman" w:cs="Times New Roman"/>
                <w:sz w:val="28"/>
                <w:szCs w:val="28"/>
                <w:lang w:eastAsia="uk-UA"/>
              </w:rPr>
            </w:pPr>
          </w:p>
          <w:p w:rsidR="0066156D" w:rsidRPr="00996010" w:rsidRDefault="0066156D" w:rsidP="00BA7475">
            <w:pPr>
              <w:spacing w:after="0" w:line="240" w:lineRule="auto"/>
              <w:rPr>
                <w:rFonts w:ascii="Times New Roman" w:eastAsia="Times New Roman" w:hAnsi="Times New Roman" w:cs="Times New Roman"/>
                <w:sz w:val="28"/>
                <w:szCs w:val="28"/>
                <w:lang w:eastAsia="uk-UA"/>
              </w:rPr>
            </w:pPr>
            <w:r w:rsidRPr="00996010">
              <w:rPr>
                <w:rFonts w:ascii="Times New Roman" w:eastAsia="Times New Roman" w:hAnsi="Times New Roman" w:cs="Times New Roman"/>
                <w:sz w:val="28"/>
                <w:szCs w:val="28"/>
                <w:lang w:eastAsia="uk-UA"/>
              </w:rPr>
              <w:t>Ігор ВЕРНЕР</w:t>
            </w:r>
          </w:p>
        </w:tc>
      </w:tr>
    </w:tbl>
    <w:p w:rsidR="00EB2A87" w:rsidRPr="0066156D" w:rsidRDefault="00EB2A87" w:rsidP="00F14695">
      <w:pPr>
        <w:rPr>
          <w:sz w:val="28"/>
          <w:szCs w:val="28"/>
        </w:rPr>
      </w:pPr>
    </w:p>
    <w:sectPr w:rsidR="00EB2A87" w:rsidRPr="0066156D" w:rsidSect="009F0F76">
      <w:headerReference w:type="default" r:id="rId6"/>
      <w:pgSz w:w="11906" w:h="16838"/>
      <w:pgMar w:top="851" w:right="56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611" w:rsidRDefault="006A1611" w:rsidP="00996010">
      <w:pPr>
        <w:spacing w:after="0" w:line="240" w:lineRule="auto"/>
      </w:pPr>
      <w:r>
        <w:separator/>
      </w:r>
    </w:p>
  </w:endnote>
  <w:endnote w:type="continuationSeparator" w:id="0">
    <w:p w:rsidR="006A1611" w:rsidRDefault="006A1611" w:rsidP="0099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ntiqua">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611" w:rsidRDefault="006A1611" w:rsidP="00996010">
      <w:pPr>
        <w:spacing w:after="0" w:line="240" w:lineRule="auto"/>
      </w:pPr>
      <w:r>
        <w:separator/>
      </w:r>
    </w:p>
  </w:footnote>
  <w:footnote w:type="continuationSeparator" w:id="0">
    <w:p w:rsidR="006A1611" w:rsidRDefault="006A1611" w:rsidP="00996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499604"/>
      <w:docPartObj>
        <w:docPartGallery w:val="Page Numbers (Top of Page)"/>
        <w:docPartUnique/>
      </w:docPartObj>
    </w:sdtPr>
    <w:sdtEndPr>
      <w:rPr>
        <w:rFonts w:ascii="Times New Roman" w:hAnsi="Times New Roman" w:cs="Times New Roman"/>
        <w:sz w:val="28"/>
        <w:szCs w:val="28"/>
      </w:rPr>
    </w:sdtEndPr>
    <w:sdtContent>
      <w:p w:rsidR="00996010" w:rsidRPr="00996010" w:rsidRDefault="00403CED">
        <w:pPr>
          <w:pStyle w:val="a3"/>
          <w:jc w:val="center"/>
          <w:rPr>
            <w:rFonts w:ascii="Times New Roman" w:hAnsi="Times New Roman" w:cs="Times New Roman"/>
            <w:sz w:val="28"/>
            <w:szCs w:val="28"/>
          </w:rPr>
        </w:pPr>
        <w:r w:rsidRPr="00996010">
          <w:rPr>
            <w:rFonts w:ascii="Times New Roman" w:hAnsi="Times New Roman" w:cs="Times New Roman"/>
            <w:sz w:val="28"/>
            <w:szCs w:val="28"/>
          </w:rPr>
          <w:fldChar w:fldCharType="begin"/>
        </w:r>
        <w:r w:rsidR="00996010" w:rsidRPr="00996010">
          <w:rPr>
            <w:rFonts w:ascii="Times New Roman" w:hAnsi="Times New Roman" w:cs="Times New Roman"/>
            <w:sz w:val="28"/>
            <w:szCs w:val="28"/>
          </w:rPr>
          <w:instrText>PAGE   \* MERGEFORMAT</w:instrText>
        </w:r>
        <w:r w:rsidRPr="00996010">
          <w:rPr>
            <w:rFonts w:ascii="Times New Roman" w:hAnsi="Times New Roman" w:cs="Times New Roman"/>
            <w:sz w:val="28"/>
            <w:szCs w:val="28"/>
          </w:rPr>
          <w:fldChar w:fldCharType="separate"/>
        </w:r>
        <w:r w:rsidR="000D45F0">
          <w:rPr>
            <w:rFonts w:ascii="Times New Roman" w:hAnsi="Times New Roman" w:cs="Times New Roman"/>
            <w:noProof/>
            <w:sz w:val="28"/>
            <w:szCs w:val="28"/>
          </w:rPr>
          <w:t>2</w:t>
        </w:r>
        <w:r w:rsidRPr="00996010">
          <w:rPr>
            <w:rFonts w:ascii="Times New Roman" w:hAnsi="Times New Roman" w:cs="Times New Roman"/>
            <w:sz w:val="28"/>
            <w:szCs w:val="28"/>
          </w:rPr>
          <w:fldChar w:fldCharType="end"/>
        </w:r>
      </w:p>
    </w:sdtContent>
  </w:sdt>
  <w:p w:rsidR="00996010" w:rsidRDefault="009960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2913"/>
    <w:rsid w:val="000049EA"/>
    <w:rsid w:val="000257FB"/>
    <w:rsid w:val="000324F3"/>
    <w:rsid w:val="00035095"/>
    <w:rsid w:val="00037250"/>
    <w:rsid w:val="000410F7"/>
    <w:rsid w:val="0004341C"/>
    <w:rsid w:val="00052B01"/>
    <w:rsid w:val="0005649E"/>
    <w:rsid w:val="00086033"/>
    <w:rsid w:val="000A0E20"/>
    <w:rsid w:val="000A6C9C"/>
    <w:rsid w:val="000B2D46"/>
    <w:rsid w:val="000B3081"/>
    <w:rsid w:val="000B4BBA"/>
    <w:rsid w:val="000C1438"/>
    <w:rsid w:val="000D22A3"/>
    <w:rsid w:val="000D45F0"/>
    <w:rsid w:val="000E26EA"/>
    <w:rsid w:val="000E5297"/>
    <w:rsid w:val="000E731D"/>
    <w:rsid w:val="00106D97"/>
    <w:rsid w:val="00111484"/>
    <w:rsid w:val="00111B6A"/>
    <w:rsid w:val="00112E3F"/>
    <w:rsid w:val="00113BC2"/>
    <w:rsid w:val="00135BEF"/>
    <w:rsid w:val="00135E6D"/>
    <w:rsid w:val="001421ED"/>
    <w:rsid w:val="001429C7"/>
    <w:rsid w:val="001618C2"/>
    <w:rsid w:val="00161ABB"/>
    <w:rsid w:val="001628F4"/>
    <w:rsid w:val="00163B45"/>
    <w:rsid w:val="0016794A"/>
    <w:rsid w:val="00167C67"/>
    <w:rsid w:val="0019428F"/>
    <w:rsid w:val="001A2640"/>
    <w:rsid w:val="001A2CBF"/>
    <w:rsid w:val="001A4C64"/>
    <w:rsid w:val="001B0D02"/>
    <w:rsid w:val="001B592F"/>
    <w:rsid w:val="001D1F8B"/>
    <w:rsid w:val="001F128E"/>
    <w:rsid w:val="00207883"/>
    <w:rsid w:val="0021120A"/>
    <w:rsid w:val="00220D3E"/>
    <w:rsid w:val="00224234"/>
    <w:rsid w:val="00226F25"/>
    <w:rsid w:val="00234701"/>
    <w:rsid w:val="00242AED"/>
    <w:rsid w:val="00244442"/>
    <w:rsid w:val="00255228"/>
    <w:rsid w:val="0026157E"/>
    <w:rsid w:val="00270241"/>
    <w:rsid w:val="0028025F"/>
    <w:rsid w:val="00285845"/>
    <w:rsid w:val="00286F24"/>
    <w:rsid w:val="0029704B"/>
    <w:rsid w:val="002A312D"/>
    <w:rsid w:val="002C076B"/>
    <w:rsid w:val="002C1A0E"/>
    <w:rsid w:val="002C3373"/>
    <w:rsid w:val="002D0D2D"/>
    <w:rsid w:val="002D31F3"/>
    <w:rsid w:val="002E134E"/>
    <w:rsid w:val="002E4FAE"/>
    <w:rsid w:val="002F61D9"/>
    <w:rsid w:val="003003A9"/>
    <w:rsid w:val="003007CC"/>
    <w:rsid w:val="00304C14"/>
    <w:rsid w:val="003146C9"/>
    <w:rsid w:val="00315F30"/>
    <w:rsid w:val="0031708D"/>
    <w:rsid w:val="00326E95"/>
    <w:rsid w:val="00330C8B"/>
    <w:rsid w:val="00333172"/>
    <w:rsid w:val="00340575"/>
    <w:rsid w:val="00343DDB"/>
    <w:rsid w:val="00352913"/>
    <w:rsid w:val="00366C2A"/>
    <w:rsid w:val="003741C5"/>
    <w:rsid w:val="00375480"/>
    <w:rsid w:val="00392170"/>
    <w:rsid w:val="003B50D6"/>
    <w:rsid w:val="003B7E79"/>
    <w:rsid w:val="003E1D9F"/>
    <w:rsid w:val="003F062A"/>
    <w:rsid w:val="003F44BC"/>
    <w:rsid w:val="003F4DC8"/>
    <w:rsid w:val="00403CED"/>
    <w:rsid w:val="00425344"/>
    <w:rsid w:val="00433AC9"/>
    <w:rsid w:val="00436257"/>
    <w:rsid w:val="00440FC4"/>
    <w:rsid w:val="004470A0"/>
    <w:rsid w:val="00450524"/>
    <w:rsid w:val="004516C5"/>
    <w:rsid w:val="00465081"/>
    <w:rsid w:val="00473DE1"/>
    <w:rsid w:val="00474757"/>
    <w:rsid w:val="00483F7F"/>
    <w:rsid w:val="00483FC9"/>
    <w:rsid w:val="00485478"/>
    <w:rsid w:val="0048787C"/>
    <w:rsid w:val="004931E7"/>
    <w:rsid w:val="0049375A"/>
    <w:rsid w:val="00497C51"/>
    <w:rsid w:val="004A2B5B"/>
    <w:rsid w:val="004A78D0"/>
    <w:rsid w:val="004B06E9"/>
    <w:rsid w:val="004B097F"/>
    <w:rsid w:val="004B25F1"/>
    <w:rsid w:val="004B76E0"/>
    <w:rsid w:val="004C4085"/>
    <w:rsid w:val="004C7FE5"/>
    <w:rsid w:val="004D4D26"/>
    <w:rsid w:val="004E66AA"/>
    <w:rsid w:val="00504B61"/>
    <w:rsid w:val="00512CAA"/>
    <w:rsid w:val="00530B3B"/>
    <w:rsid w:val="00535F73"/>
    <w:rsid w:val="005371F0"/>
    <w:rsid w:val="0054497E"/>
    <w:rsid w:val="0054632D"/>
    <w:rsid w:val="00572BC4"/>
    <w:rsid w:val="005776B1"/>
    <w:rsid w:val="005804F0"/>
    <w:rsid w:val="00584129"/>
    <w:rsid w:val="00585797"/>
    <w:rsid w:val="00586A5D"/>
    <w:rsid w:val="005A4EFB"/>
    <w:rsid w:val="005B443E"/>
    <w:rsid w:val="005B4BD8"/>
    <w:rsid w:val="005B6A01"/>
    <w:rsid w:val="005C15C0"/>
    <w:rsid w:val="005E2225"/>
    <w:rsid w:val="005E387C"/>
    <w:rsid w:val="005F30CA"/>
    <w:rsid w:val="00603F83"/>
    <w:rsid w:val="00612937"/>
    <w:rsid w:val="00616C18"/>
    <w:rsid w:val="00616D31"/>
    <w:rsid w:val="006223B2"/>
    <w:rsid w:val="00634E29"/>
    <w:rsid w:val="006353E5"/>
    <w:rsid w:val="0066156D"/>
    <w:rsid w:val="00670725"/>
    <w:rsid w:val="00686639"/>
    <w:rsid w:val="006946D7"/>
    <w:rsid w:val="006A1611"/>
    <w:rsid w:val="006B5599"/>
    <w:rsid w:val="006B7B5C"/>
    <w:rsid w:val="006C760F"/>
    <w:rsid w:val="006D61B6"/>
    <w:rsid w:val="006D7652"/>
    <w:rsid w:val="006F0A3B"/>
    <w:rsid w:val="007033F0"/>
    <w:rsid w:val="007046AB"/>
    <w:rsid w:val="00716539"/>
    <w:rsid w:val="00716845"/>
    <w:rsid w:val="00726109"/>
    <w:rsid w:val="007268DB"/>
    <w:rsid w:val="007433D0"/>
    <w:rsid w:val="00745AE7"/>
    <w:rsid w:val="00746491"/>
    <w:rsid w:val="00754F56"/>
    <w:rsid w:val="00754F89"/>
    <w:rsid w:val="007573EF"/>
    <w:rsid w:val="00757E45"/>
    <w:rsid w:val="0076695C"/>
    <w:rsid w:val="00766AF1"/>
    <w:rsid w:val="0076779C"/>
    <w:rsid w:val="007722A1"/>
    <w:rsid w:val="00775CBF"/>
    <w:rsid w:val="00791A26"/>
    <w:rsid w:val="00793E64"/>
    <w:rsid w:val="00795253"/>
    <w:rsid w:val="00796D8D"/>
    <w:rsid w:val="007B345D"/>
    <w:rsid w:val="007C5F7F"/>
    <w:rsid w:val="007D2191"/>
    <w:rsid w:val="00800B47"/>
    <w:rsid w:val="0080184A"/>
    <w:rsid w:val="00806433"/>
    <w:rsid w:val="00806858"/>
    <w:rsid w:val="008108B1"/>
    <w:rsid w:val="00812E3E"/>
    <w:rsid w:val="008537D9"/>
    <w:rsid w:val="008544AE"/>
    <w:rsid w:val="00867871"/>
    <w:rsid w:val="008678B6"/>
    <w:rsid w:val="0087426E"/>
    <w:rsid w:val="0088624F"/>
    <w:rsid w:val="00890203"/>
    <w:rsid w:val="008962E8"/>
    <w:rsid w:val="008B2FEF"/>
    <w:rsid w:val="008B46DB"/>
    <w:rsid w:val="008C4FF6"/>
    <w:rsid w:val="008C5498"/>
    <w:rsid w:val="008D63B9"/>
    <w:rsid w:val="008D7D36"/>
    <w:rsid w:val="008E3180"/>
    <w:rsid w:val="008E65FC"/>
    <w:rsid w:val="008F35DD"/>
    <w:rsid w:val="008F3A7C"/>
    <w:rsid w:val="008F7D14"/>
    <w:rsid w:val="00913312"/>
    <w:rsid w:val="00915AA6"/>
    <w:rsid w:val="00916074"/>
    <w:rsid w:val="009176B7"/>
    <w:rsid w:val="00932B22"/>
    <w:rsid w:val="009367AF"/>
    <w:rsid w:val="009373A4"/>
    <w:rsid w:val="009403F8"/>
    <w:rsid w:val="00945FFE"/>
    <w:rsid w:val="00960FE3"/>
    <w:rsid w:val="0097183D"/>
    <w:rsid w:val="00973992"/>
    <w:rsid w:val="00974A14"/>
    <w:rsid w:val="00976EE6"/>
    <w:rsid w:val="00977EA5"/>
    <w:rsid w:val="00980166"/>
    <w:rsid w:val="00981F06"/>
    <w:rsid w:val="0098367D"/>
    <w:rsid w:val="009845AE"/>
    <w:rsid w:val="0098668A"/>
    <w:rsid w:val="00996010"/>
    <w:rsid w:val="009B4E51"/>
    <w:rsid w:val="009C418F"/>
    <w:rsid w:val="009C7F85"/>
    <w:rsid w:val="009D34F0"/>
    <w:rsid w:val="009E32BF"/>
    <w:rsid w:val="009E335C"/>
    <w:rsid w:val="009E37B1"/>
    <w:rsid w:val="009E472C"/>
    <w:rsid w:val="009F0BFD"/>
    <w:rsid w:val="009F0F76"/>
    <w:rsid w:val="009F4867"/>
    <w:rsid w:val="009F69BE"/>
    <w:rsid w:val="009F6F03"/>
    <w:rsid w:val="00A05C82"/>
    <w:rsid w:val="00A11D19"/>
    <w:rsid w:val="00A155C4"/>
    <w:rsid w:val="00A157DA"/>
    <w:rsid w:val="00A30B65"/>
    <w:rsid w:val="00A34B6B"/>
    <w:rsid w:val="00A44F15"/>
    <w:rsid w:val="00A472D7"/>
    <w:rsid w:val="00A47AF8"/>
    <w:rsid w:val="00A5070C"/>
    <w:rsid w:val="00A51DCC"/>
    <w:rsid w:val="00A52470"/>
    <w:rsid w:val="00A5439B"/>
    <w:rsid w:val="00A55D95"/>
    <w:rsid w:val="00A56735"/>
    <w:rsid w:val="00A5796B"/>
    <w:rsid w:val="00A6032F"/>
    <w:rsid w:val="00A612BD"/>
    <w:rsid w:val="00A617DA"/>
    <w:rsid w:val="00A62149"/>
    <w:rsid w:val="00A62881"/>
    <w:rsid w:val="00A630BE"/>
    <w:rsid w:val="00A63E09"/>
    <w:rsid w:val="00A65902"/>
    <w:rsid w:val="00A7232C"/>
    <w:rsid w:val="00A95FDE"/>
    <w:rsid w:val="00AA0EA6"/>
    <w:rsid w:val="00AB1D3A"/>
    <w:rsid w:val="00AB27A0"/>
    <w:rsid w:val="00AB2C72"/>
    <w:rsid w:val="00AB4A90"/>
    <w:rsid w:val="00AC0393"/>
    <w:rsid w:val="00AD1875"/>
    <w:rsid w:val="00AD4C54"/>
    <w:rsid w:val="00AE0785"/>
    <w:rsid w:val="00AE6B16"/>
    <w:rsid w:val="00AF0B5C"/>
    <w:rsid w:val="00B0444E"/>
    <w:rsid w:val="00B1026C"/>
    <w:rsid w:val="00B11FB3"/>
    <w:rsid w:val="00B17FCF"/>
    <w:rsid w:val="00B23F9F"/>
    <w:rsid w:val="00B57FBA"/>
    <w:rsid w:val="00B650CE"/>
    <w:rsid w:val="00B6538F"/>
    <w:rsid w:val="00B73F6C"/>
    <w:rsid w:val="00B771CB"/>
    <w:rsid w:val="00B87C9F"/>
    <w:rsid w:val="00BA13D1"/>
    <w:rsid w:val="00BA1D2A"/>
    <w:rsid w:val="00BA610B"/>
    <w:rsid w:val="00BA7475"/>
    <w:rsid w:val="00BB3D4C"/>
    <w:rsid w:val="00BB7B04"/>
    <w:rsid w:val="00BC6DCC"/>
    <w:rsid w:val="00BD2757"/>
    <w:rsid w:val="00BD4748"/>
    <w:rsid w:val="00BD5B1D"/>
    <w:rsid w:val="00BD5B8F"/>
    <w:rsid w:val="00BD7197"/>
    <w:rsid w:val="00BE0C84"/>
    <w:rsid w:val="00BE26CB"/>
    <w:rsid w:val="00BE3A6A"/>
    <w:rsid w:val="00BF46A0"/>
    <w:rsid w:val="00BF5E8F"/>
    <w:rsid w:val="00C004C7"/>
    <w:rsid w:val="00C056BC"/>
    <w:rsid w:val="00C278C1"/>
    <w:rsid w:val="00C60C8E"/>
    <w:rsid w:val="00C60EEB"/>
    <w:rsid w:val="00C66AC9"/>
    <w:rsid w:val="00C70550"/>
    <w:rsid w:val="00C71151"/>
    <w:rsid w:val="00C73684"/>
    <w:rsid w:val="00C75AD6"/>
    <w:rsid w:val="00C80BAB"/>
    <w:rsid w:val="00C81FE2"/>
    <w:rsid w:val="00C841E7"/>
    <w:rsid w:val="00C85228"/>
    <w:rsid w:val="00C91978"/>
    <w:rsid w:val="00C97B52"/>
    <w:rsid w:val="00CA2C5F"/>
    <w:rsid w:val="00CA43E4"/>
    <w:rsid w:val="00CB1A6D"/>
    <w:rsid w:val="00CC112B"/>
    <w:rsid w:val="00CC5EE5"/>
    <w:rsid w:val="00CC7438"/>
    <w:rsid w:val="00CD3755"/>
    <w:rsid w:val="00CD4F97"/>
    <w:rsid w:val="00D23A38"/>
    <w:rsid w:val="00D30BE3"/>
    <w:rsid w:val="00D34717"/>
    <w:rsid w:val="00D34A34"/>
    <w:rsid w:val="00D36CF7"/>
    <w:rsid w:val="00D4194B"/>
    <w:rsid w:val="00D42308"/>
    <w:rsid w:val="00D560EB"/>
    <w:rsid w:val="00D701FE"/>
    <w:rsid w:val="00D732D9"/>
    <w:rsid w:val="00D82680"/>
    <w:rsid w:val="00D92386"/>
    <w:rsid w:val="00D97AB6"/>
    <w:rsid w:val="00D97FCC"/>
    <w:rsid w:val="00DA4690"/>
    <w:rsid w:val="00DA51BD"/>
    <w:rsid w:val="00DA60F5"/>
    <w:rsid w:val="00DA7221"/>
    <w:rsid w:val="00DB029A"/>
    <w:rsid w:val="00DB1775"/>
    <w:rsid w:val="00DC504F"/>
    <w:rsid w:val="00DC52DE"/>
    <w:rsid w:val="00DE16DD"/>
    <w:rsid w:val="00DE37FE"/>
    <w:rsid w:val="00DF1F03"/>
    <w:rsid w:val="00E056A1"/>
    <w:rsid w:val="00E1221F"/>
    <w:rsid w:val="00E16407"/>
    <w:rsid w:val="00E16F3D"/>
    <w:rsid w:val="00E27963"/>
    <w:rsid w:val="00E4359F"/>
    <w:rsid w:val="00E51ACA"/>
    <w:rsid w:val="00E56F7E"/>
    <w:rsid w:val="00E62FF9"/>
    <w:rsid w:val="00E63C3B"/>
    <w:rsid w:val="00E77461"/>
    <w:rsid w:val="00E87555"/>
    <w:rsid w:val="00E87989"/>
    <w:rsid w:val="00E92F1A"/>
    <w:rsid w:val="00EA5FBE"/>
    <w:rsid w:val="00EB2A87"/>
    <w:rsid w:val="00EB77DA"/>
    <w:rsid w:val="00EC471B"/>
    <w:rsid w:val="00ED1629"/>
    <w:rsid w:val="00ED1D2C"/>
    <w:rsid w:val="00ED21E8"/>
    <w:rsid w:val="00ED4E31"/>
    <w:rsid w:val="00ED63DF"/>
    <w:rsid w:val="00ED63F3"/>
    <w:rsid w:val="00EE26EC"/>
    <w:rsid w:val="00EE620B"/>
    <w:rsid w:val="00EF3FB0"/>
    <w:rsid w:val="00EF7AA6"/>
    <w:rsid w:val="00F01703"/>
    <w:rsid w:val="00F14695"/>
    <w:rsid w:val="00F14F00"/>
    <w:rsid w:val="00F165A2"/>
    <w:rsid w:val="00F20D8A"/>
    <w:rsid w:val="00F25D98"/>
    <w:rsid w:val="00F32225"/>
    <w:rsid w:val="00F33310"/>
    <w:rsid w:val="00F340C8"/>
    <w:rsid w:val="00F4064A"/>
    <w:rsid w:val="00F54C7A"/>
    <w:rsid w:val="00F56D13"/>
    <w:rsid w:val="00F570AE"/>
    <w:rsid w:val="00F629B7"/>
    <w:rsid w:val="00F72D86"/>
    <w:rsid w:val="00F748DC"/>
    <w:rsid w:val="00F7755E"/>
    <w:rsid w:val="00F77F88"/>
    <w:rsid w:val="00F80466"/>
    <w:rsid w:val="00F833B2"/>
    <w:rsid w:val="00F84042"/>
    <w:rsid w:val="00F942C9"/>
    <w:rsid w:val="00F9449A"/>
    <w:rsid w:val="00FA7C12"/>
    <w:rsid w:val="00FB13E7"/>
    <w:rsid w:val="00FB45B9"/>
    <w:rsid w:val="00FB5978"/>
    <w:rsid w:val="00FC0E3E"/>
    <w:rsid w:val="00FC3BBE"/>
    <w:rsid w:val="00FC48B9"/>
    <w:rsid w:val="00FC6432"/>
    <w:rsid w:val="00FD1AC6"/>
    <w:rsid w:val="00FD6B3B"/>
    <w:rsid w:val="00FE21A8"/>
    <w:rsid w:val="00FE6ACC"/>
    <w:rsid w:val="00FF0CEE"/>
    <w:rsid w:val="00FF3597"/>
    <w:rsid w:val="00FF4F72"/>
    <w:rsid w:val="00FF5E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9409"/>
  <w15:docId w15:val="{8BFE673E-62BD-4F4A-AC04-2FAD8388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743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6032F"/>
    <w:pPr>
      <w:spacing w:after="0" w:line="240" w:lineRule="auto"/>
    </w:pPr>
    <w:rPr>
      <w:rFonts w:ascii="Consolas" w:hAnsi="Consolas" w:cs="Consolas"/>
      <w:sz w:val="20"/>
      <w:szCs w:val="20"/>
    </w:rPr>
  </w:style>
  <w:style w:type="character" w:customStyle="1" w:styleId="HTML0">
    <w:name w:val="Стандартний HTML Знак"/>
    <w:basedOn w:val="a0"/>
    <w:link w:val="HTML"/>
    <w:uiPriority w:val="99"/>
    <w:semiHidden/>
    <w:rsid w:val="00A6032F"/>
    <w:rPr>
      <w:rFonts w:ascii="Consolas" w:hAnsi="Consolas" w:cs="Consolas"/>
      <w:sz w:val="20"/>
      <w:szCs w:val="20"/>
    </w:rPr>
  </w:style>
  <w:style w:type="paragraph" w:styleId="a3">
    <w:name w:val="header"/>
    <w:basedOn w:val="a"/>
    <w:link w:val="a4"/>
    <w:uiPriority w:val="99"/>
    <w:unhideWhenUsed/>
    <w:rsid w:val="0099601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996010"/>
  </w:style>
  <w:style w:type="paragraph" w:styleId="a5">
    <w:name w:val="footer"/>
    <w:basedOn w:val="a"/>
    <w:link w:val="a6"/>
    <w:uiPriority w:val="99"/>
    <w:unhideWhenUsed/>
    <w:rsid w:val="0099601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996010"/>
  </w:style>
  <w:style w:type="paragraph" w:styleId="a7">
    <w:name w:val="Body Text"/>
    <w:basedOn w:val="a"/>
    <w:link w:val="a8"/>
    <w:rsid w:val="00766AF1"/>
    <w:pPr>
      <w:autoSpaceDE w:val="0"/>
      <w:autoSpaceDN w:val="0"/>
      <w:spacing w:after="0" w:line="240" w:lineRule="auto"/>
      <w:jc w:val="center"/>
    </w:pPr>
    <w:rPr>
      <w:rFonts w:ascii="Garamond" w:eastAsia="Times New Roman" w:hAnsi="Garamond" w:cs="Times New Roman"/>
      <w:sz w:val="32"/>
      <w:szCs w:val="32"/>
      <w:lang w:eastAsia="ru-RU"/>
    </w:rPr>
  </w:style>
  <w:style w:type="character" w:customStyle="1" w:styleId="a8">
    <w:name w:val="Основний текст Знак"/>
    <w:basedOn w:val="a0"/>
    <w:link w:val="a7"/>
    <w:rsid w:val="00766AF1"/>
    <w:rPr>
      <w:rFonts w:ascii="Garamond" w:eastAsia="Times New Roman" w:hAnsi="Garamond" w:cs="Times New Roman"/>
      <w:sz w:val="32"/>
      <w:szCs w:val="32"/>
      <w:lang w:eastAsia="ru-RU"/>
    </w:rPr>
  </w:style>
  <w:style w:type="character" w:styleId="a9">
    <w:name w:val="Hyperlink"/>
    <w:basedOn w:val="a0"/>
    <w:uiPriority w:val="99"/>
    <w:unhideWhenUsed/>
    <w:rsid w:val="00A157DA"/>
    <w:rPr>
      <w:color w:val="0563C1" w:themeColor="hyperlink"/>
      <w:u w:val="single"/>
    </w:rPr>
  </w:style>
  <w:style w:type="character" w:customStyle="1" w:styleId="rvts9">
    <w:name w:val="rvts9"/>
    <w:basedOn w:val="a0"/>
    <w:rsid w:val="005A4EFB"/>
  </w:style>
  <w:style w:type="character" w:styleId="aa">
    <w:name w:val="Strong"/>
    <w:uiPriority w:val="22"/>
    <w:qFormat/>
    <w:rsid w:val="00E51ACA"/>
    <w:rPr>
      <w:b/>
      <w:bCs/>
    </w:rPr>
  </w:style>
  <w:style w:type="character" w:customStyle="1" w:styleId="1">
    <w:name w:val="Незакрита згадка1"/>
    <w:basedOn w:val="a0"/>
    <w:uiPriority w:val="99"/>
    <w:semiHidden/>
    <w:unhideWhenUsed/>
    <w:rsid w:val="00A05C82"/>
    <w:rPr>
      <w:color w:val="605E5C"/>
      <w:shd w:val="clear" w:color="auto" w:fill="E1DFDD"/>
    </w:rPr>
  </w:style>
  <w:style w:type="paragraph" w:customStyle="1" w:styleId="ab">
    <w:name w:val="Нормальний текст"/>
    <w:basedOn w:val="a"/>
    <w:rsid w:val="00A56735"/>
    <w:pPr>
      <w:spacing w:before="120" w:after="0" w:line="240" w:lineRule="auto"/>
      <w:ind w:firstLine="567"/>
      <w:jc w:val="both"/>
    </w:pPr>
    <w:rPr>
      <w:rFonts w:ascii="Antiqua" w:eastAsia="Times New Roman" w:hAnsi="Antiqua" w:cs="Times New Roman"/>
      <w:sz w:val="26"/>
      <w:szCs w:val="20"/>
      <w:lang w:eastAsia="ru-RU"/>
    </w:rPr>
  </w:style>
  <w:style w:type="character" w:customStyle="1" w:styleId="2">
    <w:name w:val="Незакрита згадка2"/>
    <w:basedOn w:val="a0"/>
    <w:uiPriority w:val="99"/>
    <w:semiHidden/>
    <w:unhideWhenUsed/>
    <w:rsid w:val="00670725"/>
    <w:rPr>
      <w:color w:val="605E5C"/>
      <w:shd w:val="clear" w:color="auto" w:fill="E1DFDD"/>
    </w:rPr>
  </w:style>
  <w:style w:type="paragraph" w:customStyle="1" w:styleId="rvps2">
    <w:name w:val="rvps2"/>
    <w:basedOn w:val="a"/>
    <w:rsid w:val="009373A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c">
    <w:name w:val="Table Grid"/>
    <w:basedOn w:val="a1"/>
    <w:uiPriority w:val="39"/>
    <w:rsid w:val="007B3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7360">
      <w:bodyDiv w:val="1"/>
      <w:marLeft w:val="0"/>
      <w:marRight w:val="0"/>
      <w:marTop w:val="0"/>
      <w:marBottom w:val="0"/>
      <w:divBdr>
        <w:top w:val="none" w:sz="0" w:space="0" w:color="auto"/>
        <w:left w:val="none" w:sz="0" w:space="0" w:color="auto"/>
        <w:bottom w:val="none" w:sz="0" w:space="0" w:color="auto"/>
        <w:right w:val="none" w:sz="0" w:space="0" w:color="auto"/>
      </w:divBdr>
    </w:div>
    <w:div w:id="198398868">
      <w:bodyDiv w:val="1"/>
      <w:marLeft w:val="0"/>
      <w:marRight w:val="0"/>
      <w:marTop w:val="0"/>
      <w:marBottom w:val="0"/>
      <w:divBdr>
        <w:top w:val="none" w:sz="0" w:space="0" w:color="auto"/>
        <w:left w:val="none" w:sz="0" w:space="0" w:color="auto"/>
        <w:bottom w:val="none" w:sz="0" w:space="0" w:color="auto"/>
        <w:right w:val="none" w:sz="0" w:space="0" w:color="auto"/>
      </w:divBdr>
    </w:div>
    <w:div w:id="249195107">
      <w:bodyDiv w:val="1"/>
      <w:marLeft w:val="0"/>
      <w:marRight w:val="0"/>
      <w:marTop w:val="0"/>
      <w:marBottom w:val="0"/>
      <w:divBdr>
        <w:top w:val="none" w:sz="0" w:space="0" w:color="auto"/>
        <w:left w:val="none" w:sz="0" w:space="0" w:color="auto"/>
        <w:bottom w:val="none" w:sz="0" w:space="0" w:color="auto"/>
        <w:right w:val="none" w:sz="0" w:space="0" w:color="auto"/>
      </w:divBdr>
    </w:div>
    <w:div w:id="349720068">
      <w:bodyDiv w:val="1"/>
      <w:marLeft w:val="0"/>
      <w:marRight w:val="0"/>
      <w:marTop w:val="0"/>
      <w:marBottom w:val="0"/>
      <w:divBdr>
        <w:top w:val="none" w:sz="0" w:space="0" w:color="auto"/>
        <w:left w:val="none" w:sz="0" w:space="0" w:color="auto"/>
        <w:bottom w:val="none" w:sz="0" w:space="0" w:color="auto"/>
        <w:right w:val="none" w:sz="0" w:space="0" w:color="auto"/>
      </w:divBdr>
    </w:div>
    <w:div w:id="421338125">
      <w:bodyDiv w:val="1"/>
      <w:marLeft w:val="0"/>
      <w:marRight w:val="0"/>
      <w:marTop w:val="0"/>
      <w:marBottom w:val="0"/>
      <w:divBdr>
        <w:top w:val="none" w:sz="0" w:space="0" w:color="auto"/>
        <w:left w:val="none" w:sz="0" w:space="0" w:color="auto"/>
        <w:bottom w:val="none" w:sz="0" w:space="0" w:color="auto"/>
        <w:right w:val="none" w:sz="0" w:space="0" w:color="auto"/>
      </w:divBdr>
    </w:div>
    <w:div w:id="1017654056">
      <w:bodyDiv w:val="1"/>
      <w:marLeft w:val="0"/>
      <w:marRight w:val="0"/>
      <w:marTop w:val="0"/>
      <w:marBottom w:val="0"/>
      <w:divBdr>
        <w:top w:val="none" w:sz="0" w:space="0" w:color="auto"/>
        <w:left w:val="none" w:sz="0" w:space="0" w:color="auto"/>
        <w:bottom w:val="none" w:sz="0" w:space="0" w:color="auto"/>
        <w:right w:val="none" w:sz="0" w:space="0" w:color="auto"/>
      </w:divBdr>
    </w:div>
    <w:div w:id="1186596040">
      <w:bodyDiv w:val="1"/>
      <w:marLeft w:val="0"/>
      <w:marRight w:val="0"/>
      <w:marTop w:val="0"/>
      <w:marBottom w:val="0"/>
      <w:divBdr>
        <w:top w:val="none" w:sz="0" w:space="0" w:color="auto"/>
        <w:left w:val="none" w:sz="0" w:space="0" w:color="auto"/>
        <w:bottom w:val="none" w:sz="0" w:space="0" w:color="auto"/>
        <w:right w:val="none" w:sz="0" w:space="0" w:color="auto"/>
      </w:divBdr>
    </w:div>
    <w:div w:id="1773817222">
      <w:bodyDiv w:val="1"/>
      <w:marLeft w:val="0"/>
      <w:marRight w:val="0"/>
      <w:marTop w:val="0"/>
      <w:marBottom w:val="0"/>
      <w:divBdr>
        <w:top w:val="none" w:sz="0" w:space="0" w:color="auto"/>
        <w:left w:val="none" w:sz="0" w:space="0" w:color="auto"/>
        <w:bottom w:val="none" w:sz="0" w:space="0" w:color="auto"/>
        <w:right w:val="none" w:sz="0" w:space="0" w:color="auto"/>
      </w:divBdr>
    </w:div>
    <w:div w:id="2091659117">
      <w:bodyDiv w:val="1"/>
      <w:marLeft w:val="0"/>
      <w:marRight w:val="0"/>
      <w:marTop w:val="0"/>
      <w:marBottom w:val="0"/>
      <w:divBdr>
        <w:top w:val="none" w:sz="0" w:space="0" w:color="auto"/>
        <w:left w:val="none" w:sz="0" w:space="0" w:color="auto"/>
        <w:bottom w:val="none" w:sz="0" w:space="0" w:color="auto"/>
        <w:right w:val="none" w:sz="0" w:space="0" w:color="auto"/>
      </w:divBdr>
      <w:divsChild>
        <w:div w:id="2013218974">
          <w:marLeft w:val="0"/>
          <w:marRight w:val="0"/>
          <w:marTop w:val="150"/>
          <w:marBottom w:val="150"/>
          <w:divBdr>
            <w:top w:val="none" w:sz="0" w:space="0" w:color="auto"/>
            <w:left w:val="none" w:sz="0" w:space="0" w:color="auto"/>
            <w:bottom w:val="none" w:sz="0" w:space="0" w:color="auto"/>
            <w:right w:val="none" w:sz="0" w:space="0" w:color="auto"/>
          </w:divBdr>
        </w:div>
      </w:divsChild>
    </w:div>
    <w:div w:id="21067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1786</TotalTime>
  <Pages>5</Pages>
  <Words>8836</Words>
  <Characters>5038</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A.Krekhalev</dc:creator>
  <cp:keywords/>
  <dc:description/>
  <cp:lastModifiedBy>КРЕХАЛЬОВ Андрій Анатолійович</cp:lastModifiedBy>
  <cp:revision>264</cp:revision>
  <cp:lastPrinted>2023-09-28T15:52:00Z</cp:lastPrinted>
  <dcterms:created xsi:type="dcterms:W3CDTF">2019-11-06T14:38:00Z</dcterms:created>
  <dcterms:modified xsi:type="dcterms:W3CDTF">2024-07-17T14:30:00Z</dcterms:modified>
</cp:coreProperties>
</file>