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B4" w:rsidRDefault="008F02B4" w:rsidP="00FB0D83">
      <w:pPr>
        <w:spacing w:before="60" w:after="60"/>
        <w:jc w:val="center"/>
        <w:rPr>
          <w:b/>
          <w:sz w:val="28"/>
          <w:szCs w:val="28"/>
          <w:lang w:val="uk-UA"/>
        </w:rPr>
      </w:pPr>
    </w:p>
    <w:p w:rsidR="00210F4D" w:rsidRDefault="008F02B4" w:rsidP="008F02B4">
      <w:pPr>
        <w:tabs>
          <w:tab w:val="left" w:pos="567"/>
        </w:tabs>
        <w:spacing w:before="60" w:after="60"/>
        <w:jc w:val="center"/>
        <w:rPr>
          <w:b/>
          <w:sz w:val="28"/>
          <w:szCs w:val="28"/>
          <w:lang w:val="uk-UA"/>
        </w:rPr>
      </w:pPr>
      <w:r w:rsidRPr="008F02B4">
        <w:rPr>
          <w:b/>
          <w:sz w:val="28"/>
          <w:szCs w:val="28"/>
          <w:lang w:val="uk-UA"/>
        </w:rPr>
        <w:t>ТЕХНІЧНЕ ЗАВДАННЯ</w:t>
      </w:r>
    </w:p>
    <w:p w:rsidR="008F02B4" w:rsidRDefault="008F02B4" w:rsidP="00210F4D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8F02B4">
        <w:rPr>
          <w:b/>
          <w:sz w:val="28"/>
          <w:szCs w:val="28"/>
          <w:lang w:val="uk-UA"/>
        </w:rPr>
        <w:t xml:space="preserve"> </w:t>
      </w:r>
    </w:p>
    <w:p w:rsidR="00FB0D83" w:rsidRPr="008F02B4" w:rsidRDefault="008F02B4" w:rsidP="008F02B4">
      <w:pPr>
        <w:tabs>
          <w:tab w:val="left" w:pos="567"/>
        </w:tabs>
        <w:spacing w:before="60" w:after="6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на надання к</w:t>
      </w:r>
      <w:r w:rsidR="00FB0D83" w:rsidRPr="008F02B4">
        <w:rPr>
          <w:b/>
          <w:sz w:val="28"/>
          <w:szCs w:val="28"/>
          <w:lang w:val="uk-UA"/>
        </w:rPr>
        <w:t xml:space="preserve">онсультаційних послуг </w:t>
      </w:r>
      <w:r w:rsidR="00FB0D83" w:rsidRPr="008F02B4">
        <w:rPr>
          <w:sz w:val="28"/>
          <w:szCs w:val="28"/>
          <w:lang w:val="ru-RU"/>
        </w:rPr>
        <w:br/>
      </w:r>
      <w:r w:rsidR="00FB0D83" w:rsidRPr="008F02B4">
        <w:rPr>
          <w:b/>
          <w:sz w:val="28"/>
          <w:szCs w:val="28"/>
          <w:lang w:val="ru-RU"/>
        </w:rPr>
        <w:t>“</w:t>
      </w:r>
      <w:r w:rsidR="00FB0D83" w:rsidRPr="008F02B4">
        <w:rPr>
          <w:b/>
          <w:sz w:val="28"/>
          <w:szCs w:val="28"/>
          <w:lang w:val="uk-UA"/>
        </w:rPr>
        <w:t>Перекладач</w:t>
      </w:r>
      <w:r w:rsidR="00FB0D83" w:rsidRPr="008F02B4">
        <w:rPr>
          <w:b/>
          <w:sz w:val="28"/>
          <w:szCs w:val="28"/>
          <w:lang w:val="ru-RU"/>
        </w:rPr>
        <w:t>”</w:t>
      </w:r>
      <w:r w:rsidR="00C8101E" w:rsidRPr="008F02B4">
        <w:rPr>
          <w:b/>
          <w:sz w:val="28"/>
          <w:szCs w:val="28"/>
          <w:lang w:val="ru-RU"/>
        </w:rPr>
        <w:t xml:space="preserve"> (ІС-3)</w:t>
      </w:r>
      <w:r w:rsidR="00FB0D83" w:rsidRPr="008F02B4">
        <w:rPr>
          <w:b/>
          <w:sz w:val="28"/>
          <w:szCs w:val="28"/>
          <w:lang w:val="ru-RU"/>
        </w:rPr>
        <w:br/>
      </w:r>
    </w:p>
    <w:p w:rsidR="00FB0D83" w:rsidRPr="008F02B4" w:rsidRDefault="00FB0D83" w:rsidP="00FB0D83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 w:eastAsia="zh-CN"/>
        </w:rPr>
      </w:pPr>
      <w:r w:rsidRPr="008F02B4">
        <w:rPr>
          <w:b/>
          <w:caps/>
          <w:sz w:val="28"/>
          <w:szCs w:val="28"/>
          <w:lang w:val="uk-UA" w:eastAsia="zh-CN"/>
        </w:rPr>
        <w:t>СТИСЛИЙ ОГЛЯД ПРОЕКТУ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 w:eastAsia="zh-CN"/>
        </w:rPr>
      </w:pPr>
    </w:p>
    <w:p w:rsidR="00FB0D83" w:rsidRPr="008F02B4" w:rsidRDefault="00FB0D83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Україна отримала фінансування від Міжнародного ба</w:t>
      </w:r>
      <w:r w:rsidR="002D024D" w:rsidRPr="008F02B4">
        <w:rPr>
          <w:bCs/>
          <w:sz w:val="28"/>
          <w:szCs w:val="28"/>
          <w:lang w:val="uk-UA"/>
        </w:rPr>
        <w:t>нку рек</w:t>
      </w:r>
      <w:r w:rsidR="008F02B4">
        <w:rPr>
          <w:bCs/>
          <w:sz w:val="28"/>
          <w:szCs w:val="28"/>
          <w:lang w:val="uk-UA"/>
        </w:rPr>
        <w:t>онструкції та розвитку (далі – "</w:t>
      </w:r>
      <w:r w:rsidRPr="008F02B4">
        <w:rPr>
          <w:bCs/>
          <w:sz w:val="28"/>
          <w:szCs w:val="28"/>
          <w:lang w:val="uk-UA"/>
        </w:rPr>
        <w:t>Світовий банк</w:t>
      </w:r>
      <w:r w:rsidR="008F02B4">
        <w:rPr>
          <w:bCs/>
          <w:sz w:val="28"/>
          <w:szCs w:val="28"/>
          <w:lang w:val="uk-UA"/>
        </w:rPr>
        <w:t>"</w:t>
      </w:r>
      <w:r w:rsidRPr="008F02B4">
        <w:rPr>
          <w:bCs/>
          <w:sz w:val="28"/>
          <w:szCs w:val="28"/>
          <w:lang w:val="uk-UA"/>
        </w:rPr>
        <w:t>) за грантом № TF0A7020 у розмірі чотирьохсот п'ятдесят</w:t>
      </w:r>
      <w:r w:rsidR="00DF0754" w:rsidRPr="008F02B4">
        <w:rPr>
          <w:bCs/>
          <w:sz w:val="28"/>
          <w:szCs w:val="28"/>
          <w:lang w:val="uk-UA"/>
        </w:rPr>
        <w:t>и</w:t>
      </w:r>
      <w:r w:rsidRPr="008F02B4">
        <w:rPr>
          <w:bCs/>
          <w:sz w:val="28"/>
          <w:szCs w:val="28"/>
          <w:lang w:val="uk-UA"/>
        </w:rPr>
        <w:t xml:space="preserve"> чотир</w:t>
      </w:r>
      <w:r w:rsidR="00DF0754" w:rsidRPr="008F02B4">
        <w:rPr>
          <w:bCs/>
          <w:sz w:val="28"/>
          <w:szCs w:val="28"/>
          <w:lang w:val="uk-UA"/>
        </w:rPr>
        <w:t>ьох тисяч</w:t>
      </w:r>
      <w:r w:rsidRPr="008F02B4">
        <w:rPr>
          <w:bCs/>
          <w:sz w:val="28"/>
          <w:szCs w:val="28"/>
          <w:lang w:val="uk-UA"/>
        </w:rPr>
        <w:t xml:space="preserve"> </w:t>
      </w:r>
      <w:proofErr w:type="spellStart"/>
      <w:r w:rsidRPr="008F02B4">
        <w:rPr>
          <w:bCs/>
          <w:sz w:val="28"/>
          <w:szCs w:val="28"/>
          <w:lang w:val="uk-UA"/>
        </w:rPr>
        <w:t>дев'ятис</w:t>
      </w:r>
      <w:r w:rsidR="00DF0754" w:rsidRPr="008F02B4">
        <w:rPr>
          <w:bCs/>
          <w:sz w:val="28"/>
          <w:szCs w:val="28"/>
          <w:lang w:val="uk-UA"/>
        </w:rPr>
        <w:t>та</w:t>
      </w:r>
      <w:proofErr w:type="spellEnd"/>
      <w:r w:rsidRPr="008F02B4">
        <w:rPr>
          <w:bCs/>
          <w:sz w:val="28"/>
          <w:szCs w:val="28"/>
          <w:lang w:val="uk-UA"/>
        </w:rPr>
        <w:t xml:space="preserve"> доларів США (454,900 </w:t>
      </w:r>
      <w:proofErr w:type="spellStart"/>
      <w:r w:rsidRPr="008F02B4">
        <w:rPr>
          <w:bCs/>
          <w:sz w:val="28"/>
          <w:szCs w:val="28"/>
          <w:lang w:val="uk-UA"/>
        </w:rPr>
        <w:t>дол</w:t>
      </w:r>
      <w:proofErr w:type="spellEnd"/>
      <w:r w:rsidRPr="008F02B4">
        <w:rPr>
          <w:bCs/>
          <w:sz w:val="28"/>
          <w:szCs w:val="28"/>
          <w:lang w:val="uk-UA"/>
        </w:rPr>
        <w:t xml:space="preserve">. США) для  витрат у рамках проекту </w:t>
      </w:r>
      <w:r w:rsidR="008F02B4">
        <w:rPr>
          <w:bCs/>
          <w:sz w:val="28"/>
          <w:szCs w:val="28"/>
          <w:lang w:val="uk-UA"/>
        </w:rPr>
        <w:t>"</w:t>
      </w:r>
      <w:r w:rsidRPr="008F02B4">
        <w:rPr>
          <w:bCs/>
          <w:sz w:val="28"/>
          <w:szCs w:val="28"/>
          <w:lang w:val="uk-UA"/>
        </w:rPr>
        <w:t xml:space="preserve">Розробка статистичних </w:t>
      </w:r>
      <w:proofErr w:type="spellStart"/>
      <w:r w:rsidRPr="008F02B4">
        <w:rPr>
          <w:bCs/>
          <w:sz w:val="28"/>
          <w:szCs w:val="28"/>
          <w:lang w:val="uk-UA"/>
        </w:rPr>
        <w:t>методик</w:t>
      </w:r>
      <w:proofErr w:type="spellEnd"/>
      <w:r w:rsidRPr="008F02B4">
        <w:rPr>
          <w:bCs/>
          <w:sz w:val="28"/>
          <w:szCs w:val="28"/>
          <w:lang w:val="uk-UA"/>
        </w:rPr>
        <w:t xml:space="preserve"> і розбудова </w:t>
      </w:r>
      <w:proofErr w:type="spellStart"/>
      <w:r w:rsidRPr="008F02B4">
        <w:rPr>
          <w:bCs/>
          <w:sz w:val="28"/>
          <w:szCs w:val="28"/>
          <w:lang w:val="uk-UA"/>
        </w:rPr>
        <w:t>спроможностей</w:t>
      </w:r>
      <w:proofErr w:type="spellEnd"/>
      <w:r w:rsidRPr="008F02B4">
        <w:rPr>
          <w:bCs/>
          <w:sz w:val="28"/>
          <w:szCs w:val="28"/>
          <w:lang w:val="uk-UA"/>
        </w:rPr>
        <w:t xml:space="preserve"> в умовах збройного конфлікту в Україні</w:t>
      </w:r>
      <w:r w:rsidR="008F02B4">
        <w:rPr>
          <w:bCs/>
          <w:sz w:val="28"/>
          <w:szCs w:val="28"/>
          <w:lang w:val="uk-UA"/>
        </w:rPr>
        <w:t>"</w:t>
      </w:r>
      <w:r w:rsidRPr="008F02B4">
        <w:rPr>
          <w:bCs/>
          <w:sz w:val="28"/>
          <w:szCs w:val="28"/>
          <w:lang w:val="uk-UA"/>
        </w:rPr>
        <w:t xml:space="preserve"> (далі </w:t>
      </w:r>
      <w:r w:rsidR="002D024D" w:rsidRPr="008F02B4">
        <w:rPr>
          <w:bCs/>
          <w:sz w:val="28"/>
          <w:szCs w:val="28"/>
          <w:lang w:val="uk-UA"/>
        </w:rPr>
        <w:t>–</w:t>
      </w:r>
      <w:r w:rsidRPr="008F02B4">
        <w:rPr>
          <w:bCs/>
          <w:sz w:val="28"/>
          <w:szCs w:val="28"/>
          <w:lang w:val="uk-UA"/>
        </w:rPr>
        <w:t xml:space="preserve"> </w:t>
      </w:r>
      <w:r w:rsidR="008F02B4">
        <w:rPr>
          <w:bCs/>
          <w:sz w:val="28"/>
          <w:szCs w:val="28"/>
          <w:lang w:val="uk-UA"/>
        </w:rPr>
        <w:t>"</w:t>
      </w:r>
      <w:r w:rsidRPr="008F02B4">
        <w:rPr>
          <w:bCs/>
          <w:sz w:val="28"/>
          <w:szCs w:val="28"/>
          <w:lang w:val="uk-UA"/>
        </w:rPr>
        <w:t>Проект</w:t>
      </w:r>
      <w:r w:rsidR="008F02B4">
        <w:rPr>
          <w:bCs/>
          <w:sz w:val="28"/>
          <w:szCs w:val="28"/>
          <w:lang w:val="uk-UA"/>
        </w:rPr>
        <w:t>"</w:t>
      </w:r>
      <w:r w:rsidRPr="008F02B4">
        <w:rPr>
          <w:bCs/>
          <w:sz w:val="28"/>
          <w:szCs w:val="28"/>
          <w:lang w:val="uk-UA"/>
        </w:rPr>
        <w:t>).</w:t>
      </w:r>
    </w:p>
    <w:p w:rsidR="00FB0D83" w:rsidRPr="008F02B4" w:rsidRDefault="00FB0D83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Цілями Проекту є: (i) надання методологічної підтримки в проведенні Всеукраїнського перепису населення та вироблення статистики населення в умовах збройного конфлікту; (ii) підтримка узгодження системи вибіркових обстежень населення з міжнародними нормами й стандартами та сучасними технологіями збирання та поширення даних, а також методологічна підтримка впровадження обстеження доходів і умов життя населення (EU SILC); і (iii) посилення спроможності  Держстату.</w:t>
      </w:r>
    </w:p>
    <w:p w:rsidR="00FB0D83" w:rsidRPr="008F02B4" w:rsidRDefault="00FB0D83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 xml:space="preserve">З цією метою </w:t>
      </w:r>
      <w:r w:rsidR="005929F2">
        <w:rPr>
          <w:bCs/>
          <w:sz w:val="28"/>
          <w:szCs w:val="28"/>
          <w:lang w:val="uk-UA"/>
        </w:rPr>
        <w:t>Держстат</w:t>
      </w:r>
      <w:r w:rsidRPr="008F02B4">
        <w:rPr>
          <w:bCs/>
          <w:sz w:val="28"/>
          <w:szCs w:val="28"/>
          <w:lang w:val="uk-UA"/>
        </w:rPr>
        <w:t xml:space="preserve"> планує використати частину коштів на закупівлю консультаційних послуг, а саме послуги перекладача.</w:t>
      </w:r>
    </w:p>
    <w:p w:rsidR="00FB0D83" w:rsidRPr="008F02B4" w:rsidRDefault="00FB0D83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 xml:space="preserve">Проект впроваджується під загальним наглядом Держстату за підтримки </w:t>
      </w:r>
      <w:r w:rsidR="002455F5" w:rsidRPr="008F02B4">
        <w:rPr>
          <w:bCs/>
          <w:sz w:val="28"/>
          <w:szCs w:val="28"/>
          <w:lang w:val="uk-UA"/>
        </w:rPr>
        <w:t>і</w:t>
      </w:r>
      <w:r w:rsidRPr="008F02B4">
        <w:rPr>
          <w:bCs/>
          <w:sz w:val="28"/>
          <w:szCs w:val="28"/>
          <w:lang w:val="uk-UA"/>
        </w:rPr>
        <w:t>ндивідуальних консультантів, обраних для щоденної підтримки заходів з управління та координації Проекту.</w:t>
      </w:r>
    </w:p>
    <w:p w:rsidR="00FB0D83" w:rsidRPr="008F02B4" w:rsidRDefault="00FB0D83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Впровадження Проекту регулюється супроводжуючими документами ЦФРСС Гранту №</w:t>
      </w:r>
      <w:r w:rsidR="008F02B4">
        <w:rPr>
          <w:bCs/>
          <w:sz w:val="28"/>
          <w:szCs w:val="28"/>
          <w:lang w:val="uk-UA"/>
        </w:rPr>
        <w:t xml:space="preserve"> </w:t>
      </w:r>
      <w:r w:rsidRPr="008F02B4">
        <w:rPr>
          <w:bCs/>
          <w:sz w:val="28"/>
          <w:szCs w:val="28"/>
          <w:lang w:val="uk-UA"/>
        </w:rPr>
        <w:t>TF0A7020</w:t>
      </w:r>
      <w:r w:rsidR="002D024D" w:rsidRPr="008F02B4">
        <w:rPr>
          <w:bCs/>
          <w:sz w:val="28"/>
          <w:szCs w:val="28"/>
          <w:lang w:val="uk-UA"/>
        </w:rPr>
        <w:t xml:space="preserve">, </w:t>
      </w:r>
      <w:r w:rsidRPr="008F02B4">
        <w:rPr>
          <w:bCs/>
          <w:sz w:val="28"/>
          <w:szCs w:val="28"/>
          <w:lang w:val="uk-UA"/>
        </w:rPr>
        <w:t>Постановою К</w:t>
      </w:r>
      <w:r w:rsidR="008F02B4">
        <w:rPr>
          <w:bCs/>
          <w:sz w:val="28"/>
          <w:szCs w:val="28"/>
          <w:lang w:val="uk-UA"/>
        </w:rPr>
        <w:t>абінету Міністрів України №153 "</w:t>
      </w:r>
      <w:r w:rsidRPr="008F02B4">
        <w:rPr>
          <w:bCs/>
          <w:sz w:val="28"/>
          <w:szCs w:val="28"/>
          <w:lang w:val="uk-UA"/>
        </w:rPr>
        <w:t xml:space="preserve">Про створення єдиної системи залучення, використання та моніторингу </w:t>
      </w:r>
      <w:r w:rsidRPr="008F02B4">
        <w:rPr>
          <w:bCs/>
          <w:sz w:val="28"/>
          <w:szCs w:val="28"/>
          <w:lang w:val="uk-UA"/>
        </w:rPr>
        <w:lastRenderedPageBreak/>
        <w:t>міжнародної технічної допомоги</w:t>
      </w:r>
      <w:r w:rsidR="008F02B4">
        <w:rPr>
          <w:bCs/>
          <w:sz w:val="28"/>
          <w:szCs w:val="28"/>
          <w:lang w:val="uk-UA"/>
        </w:rPr>
        <w:t>"</w:t>
      </w:r>
      <w:r w:rsidR="002D024D" w:rsidRPr="008F02B4">
        <w:rPr>
          <w:bCs/>
          <w:sz w:val="28"/>
          <w:szCs w:val="28"/>
          <w:lang w:val="uk-UA"/>
        </w:rPr>
        <w:t xml:space="preserve"> від 15 лютого 2002 року,</w:t>
      </w:r>
      <w:r w:rsidRPr="008F02B4">
        <w:rPr>
          <w:bCs/>
          <w:sz w:val="28"/>
          <w:szCs w:val="28"/>
          <w:lang w:val="uk-UA"/>
        </w:rPr>
        <w:t xml:space="preserve"> іншими юридичними актами Кабінету Міністрів України та наказами Держстату. </w:t>
      </w:r>
    </w:p>
    <w:p w:rsidR="00FB0D83" w:rsidRPr="008F02B4" w:rsidRDefault="00FB0D83" w:rsidP="00FB0D83">
      <w:pPr>
        <w:spacing w:before="120"/>
        <w:ind w:firstLine="567"/>
        <w:jc w:val="both"/>
        <w:rPr>
          <w:bCs/>
          <w:sz w:val="28"/>
          <w:szCs w:val="28"/>
          <w:lang w:val="uk-UA"/>
        </w:rPr>
      </w:pPr>
    </w:p>
    <w:p w:rsidR="00FB0D83" w:rsidRPr="008F02B4" w:rsidRDefault="00FB0D83" w:rsidP="00FB0D83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/>
        </w:rPr>
      </w:pPr>
      <w:r w:rsidRPr="008F02B4">
        <w:rPr>
          <w:b/>
          <w:caps/>
          <w:sz w:val="28"/>
          <w:szCs w:val="28"/>
          <w:lang w:val="uk-UA"/>
        </w:rPr>
        <w:t>ЗАВДАННЯ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/>
        </w:rPr>
      </w:pPr>
    </w:p>
    <w:p w:rsidR="00FB0D83" w:rsidRPr="008F02B4" w:rsidRDefault="00FB0D83" w:rsidP="002D024D">
      <w:pPr>
        <w:spacing w:before="120" w:line="360" w:lineRule="auto"/>
        <w:ind w:right="74" w:firstLine="56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Перекладач</w:t>
      </w:r>
      <w:r w:rsidR="008F02B4">
        <w:rPr>
          <w:bCs/>
          <w:sz w:val="28"/>
          <w:szCs w:val="28"/>
          <w:lang w:val="uk-UA"/>
        </w:rPr>
        <w:t xml:space="preserve"> (далі – "Консультант"</w:t>
      </w:r>
      <w:r w:rsidR="002D024D" w:rsidRPr="008F02B4">
        <w:rPr>
          <w:bCs/>
          <w:sz w:val="28"/>
          <w:szCs w:val="28"/>
          <w:lang w:val="uk-UA"/>
        </w:rPr>
        <w:t>)</w:t>
      </w:r>
      <w:r w:rsidRPr="008F02B4">
        <w:rPr>
          <w:bCs/>
          <w:sz w:val="28"/>
          <w:szCs w:val="28"/>
          <w:lang w:val="uk-UA"/>
        </w:rPr>
        <w:t xml:space="preserve"> здійснюватиме точний переклад документів, пов'язаних з Проектом з англійської мови на українську та/або навпаки. Точність перекладу включає в себе детальне порівняння змісту, фактів і цифр, відсутність упущень; переклади і коректування всіх зносок і / або приміток, підписів під фотографіями, списками тощо.</w:t>
      </w:r>
    </w:p>
    <w:p w:rsidR="00FB0D83" w:rsidRPr="008F02B4" w:rsidRDefault="00FB0D83" w:rsidP="00FB0D83">
      <w:pPr>
        <w:spacing w:before="120"/>
        <w:ind w:right="73" w:firstLine="692"/>
        <w:jc w:val="both"/>
        <w:rPr>
          <w:spacing w:val="-3"/>
          <w:sz w:val="28"/>
          <w:szCs w:val="28"/>
          <w:lang w:val="uk-UA"/>
        </w:rPr>
      </w:pPr>
    </w:p>
    <w:p w:rsidR="00FB0D83" w:rsidRPr="008F02B4" w:rsidRDefault="00FB0D83" w:rsidP="00FB0D83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/>
        </w:rPr>
      </w:pPr>
      <w:r w:rsidRPr="008F02B4">
        <w:rPr>
          <w:b/>
          <w:caps/>
          <w:sz w:val="28"/>
          <w:szCs w:val="28"/>
          <w:lang w:val="uk-UA"/>
        </w:rPr>
        <w:t>ОБСЯГ КОНСУЛЬТАЦІЙНИХ ПОСЛУГ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/>
        </w:rPr>
      </w:pPr>
    </w:p>
    <w:p w:rsidR="00FB0D83" w:rsidRPr="008F02B4" w:rsidRDefault="002455F5" w:rsidP="00FB0D83">
      <w:pPr>
        <w:spacing w:before="120" w:line="360" w:lineRule="auto"/>
        <w:jc w:val="both"/>
        <w:rPr>
          <w:spacing w:val="-3"/>
          <w:sz w:val="28"/>
          <w:szCs w:val="28"/>
          <w:lang w:val="ru-RU"/>
        </w:rPr>
      </w:pPr>
      <w:r w:rsidRPr="008F02B4">
        <w:rPr>
          <w:bCs/>
          <w:sz w:val="28"/>
          <w:szCs w:val="28"/>
          <w:lang w:val="uk-UA"/>
        </w:rPr>
        <w:t>Консультант</w:t>
      </w:r>
      <w:r w:rsidR="00FB0D83" w:rsidRPr="008F02B4">
        <w:rPr>
          <w:bCs/>
          <w:sz w:val="28"/>
          <w:szCs w:val="28"/>
          <w:lang w:val="uk-UA"/>
        </w:rPr>
        <w:t xml:space="preserve"> </w:t>
      </w:r>
      <w:r w:rsidR="00FB0D83" w:rsidRPr="008F02B4">
        <w:rPr>
          <w:spacing w:val="-3"/>
          <w:sz w:val="28"/>
          <w:szCs w:val="28"/>
          <w:lang w:val="uk-UA"/>
        </w:rPr>
        <w:t>буде виконувати наступні завдання</w:t>
      </w:r>
      <w:r w:rsidR="00FB0D83" w:rsidRPr="008F02B4">
        <w:rPr>
          <w:spacing w:val="-3"/>
          <w:sz w:val="28"/>
          <w:szCs w:val="28"/>
          <w:lang w:val="ru-RU"/>
        </w:rPr>
        <w:t>:</w:t>
      </w:r>
    </w:p>
    <w:p w:rsidR="00FB0D83" w:rsidRPr="008F02B4" w:rsidRDefault="00210F4D" w:rsidP="00210F4D">
      <w:pPr>
        <w:spacing w:line="360" w:lineRule="auto"/>
        <w:ind w:right="74"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1) </w:t>
      </w:r>
      <w:r w:rsidR="002D024D" w:rsidRPr="008F02B4">
        <w:rPr>
          <w:sz w:val="28"/>
          <w:szCs w:val="28"/>
          <w:shd w:val="clear" w:color="auto" w:fill="FFFFFF"/>
          <w:lang w:val="uk-UA"/>
        </w:rPr>
        <w:t xml:space="preserve">письмовий </w:t>
      </w:r>
      <w:r w:rsidR="00FB0D83" w:rsidRPr="008F02B4">
        <w:rPr>
          <w:sz w:val="28"/>
          <w:szCs w:val="28"/>
          <w:shd w:val="clear" w:color="auto" w:fill="FFFFFF"/>
          <w:lang w:val="uk-UA"/>
        </w:rPr>
        <w:t>переклад будь-яких документів, пов'язаних з Проектом,</w:t>
      </w:r>
      <w:r>
        <w:rPr>
          <w:sz w:val="28"/>
          <w:szCs w:val="28"/>
          <w:shd w:val="clear" w:color="auto" w:fill="FFFFFF"/>
          <w:lang w:val="uk-UA"/>
        </w:rPr>
        <w:t xml:space="preserve"> з </w:t>
      </w:r>
      <w:r w:rsidR="00FB0D83" w:rsidRPr="008F02B4">
        <w:rPr>
          <w:sz w:val="28"/>
          <w:szCs w:val="28"/>
          <w:shd w:val="clear" w:color="auto" w:fill="FFFFFF"/>
          <w:lang w:val="uk-UA"/>
        </w:rPr>
        <w:t>української на англійську мову і з англійської на українську мову;</w:t>
      </w:r>
    </w:p>
    <w:p w:rsidR="00FB0D83" w:rsidRPr="008F02B4" w:rsidRDefault="00210F4D" w:rsidP="00210F4D">
      <w:pPr>
        <w:spacing w:line="360" w:lineRule="auto"/>
        <w:ind w:right="7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2</w:t>
      </w:r>
      <w:r>
        <w:rPr>
          <w:sz w:val="28"/>
          <w:szCs w:val="28"/>
          <w:shd w:val="clear" w:color="auto" w:fill="FFFFFF"/>
          <w:lang w:val="ru-RU"/>
        </w:rPr>
        <w:t>) </w:t>
      </w:r>
      <w:r w:rsidR="00FB0D83" w:rsidRPr="008F02B4">
        <w:rPr>
          <w:sz w:val="28"/>
          <w:szCs w:val="28"/>
          <w:shd w:val="clear" w:color="auto" w:fill="FFFFFF"/>
          <w:lang w:val="uk-UA"/>
        </w:rPr>
        <w:t xml:space="preserve">усний переклад для цілей </w:t>
      </w:r>
      <w:r w:rsidR="002D024D" w:rsidRPr="008F02B4">
        <w:rPr>
          <w:sz w:val="28"/>
          <w:szCs w:val="28"/>
          <w:shd w:val="clear" w:color="auto" w:fill="FFFFFF"/>
          <w:lang w:val="uk-UA"/>
        </w:rPr>
        <w:t>П</w:t>
      </w:r>
      <w:r w:rsidR="00FB0D83" w:rsidRPr="008F02B4">
        <w:rPr>
          <w:sz w:val="28"/>
          <w:szCs w:val="28"/>
          <w:shd w:val="clear" w:color="auto" w:fill="FFFFFF"/>
          <w:lang w:val="uk-UA"/>
        </w:rPr>
        <w:t>роекту з англійської мови на українську і навпаки;</w:t>
      </w:r>
    </w:p>
    <w:p w:rsidR="00FB0D83" w:rsidRPr="008F02B4" w:rsidRDefault="00210F4D" w:rsidP="00210F4D">
      <w:pPr>
        <w:spacing w:line="360" w:lineRule="auto"/>
        <w:ind w:left="708" w:right="7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3) </w:t>
      </w:r>
      <w:r w:rsidR="00FB0D83" w:rsidRPr="008F02B4">
        <w:rPr>
          <w:sz w:val="28"/>
          <w:szCs w:val="28"/>
          <w:shd w:val="clear" w:color="auto" w:fill="FFFFFF"/>
          <w:lang w:val="uk-UA"/>
        </w:rPr>
        <w:t>редагування текстів і документів англійською та українською мовами;</w:t>
      </w:r>
    </w:p>
    <w:p w:rsidR="00FB0D83" w:rsidRPr="00210F4D" w:rsidRDefault="00210F4D" w:rsidP="00210F4D">
      <w:pPr>
        <w:spacing w:line="360" w:lineRule="auto"/>
        <w:ind w:right="7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4) </w:t>
      </w:r>
      <w:r w:rsidR="00FB0D83" w:rsidRPr="00210F4D">
        <w:rPr>
          <w:sz w:val="28"/>
          <w:szCs w:val="28"/>
          <w:shd w:val="clear" w:color="auto" w:fill="FFFFFF"/>
          <w:lang w:val="uk-UA"/>
        </w:rPr>
        <w:t>забезпечення конфіденційності та оперативного і якісного завершення перекладу;</w:t>
      </w:r>
    </w:p>
    <w:p w:rsidR="00FB0D83" w:rsidRPr="008F02B4" w:rsidRDefault="00210F4D" w:rsidP="00210F4D">
      <w:pPr>
        <w:spacing w:line="360" w:lineRule="auto"/>
        <w:ind w:left="708" w:right="7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5) </w:t>
      </w:r>
      <w:r w:rsidR="00FB0D83" w:rsidRPr="008F02B4">
        <w:rPr>
          <w:sz w:val="28"/>
          <w:szCs w:val="28"/>
          <w:shd w:val="clear" w:color="auto" w:fill="FFFFFF"/>
          <w:lang w:val="uk-UA"/>
        </w:rPr>
        <w:t>виконання інших завдань, що необхідні в рамках Проекту.</w:t>
      </w:r>
    </w:p>
    <w:p w:rsidR="00FB0D83" w:rsidRPr="008F02B4" w:rsidRDefault="00FB0D83" w:rsidP="00210F4D">
      <w:pPr>
        <w:spacing w:line="360" w:lineRule="auto"/>
        <w:ind w:right="74"/>
        <w:jc w:val="both"/>
        <w:rPr>
          <w:spacing w:val="-3"/>
          <w:sz w:val="28"/>
          <w:szCs w:val="28"/>
          <w:highlight w:val="yellow"/>
          <w:lang w:val="uk-UA"/>
        </w:rPr>
      </w:pPr>
    </w:p>
    <w:p w:rsidR="00FB0D83" w:rsidRDefault="00FB0D83" w:rsidP="00FB0D83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uk-UA"/>
        </w:rPr>
      </w:pPr>
      <w:r w:rsidRPr="008F02B4">
        <w:rPr>
          <w:b/>
          <w:caps/>
          <w:sz w:val="28"/>
          <w:szCs w:val="28"/>
          <w:lang w:val="uk-UA"/>
        </w:rPr>
        <w:t>ЗВІТНІСТЬ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uk-UA"/>
        </w:rPr>
      </w:pPr>
    </w:p>
    <w:p w:rsidR="00FB0D83" w:rsidRPr="008F02B4" w:rsidRDefault="002455F5" w:rsidP="00FB0D83">
      <w:pPr>
        <w:spacing w:before="120" w:line="360" w:lineRule="auto"/>
        <w:ind w:firstLine="567"/>
        <w:jc w:val="both"/>
        <w:rPr>
          <w:bCs/>
          <w:sz w:val="28"/>
          <w:szCs w:val="28"/>
          <w:lang w:val="ru-RU"/>
        </w:rPr>
      </w:pPr>
      <w:r w:rsidRPr="008F02B4">
        <w:rPr>
          <w:bCs/>
          <w:sz w:val="28"/>
          <w:szCs w:val="28"/>
          <w:lang w:val="uk-UA"/>
        </w:rPr>
        <w:t>Консультант</w:t>
      </w:r>
      <w:r w:rsidR="00FB0D83" w:rsidRPr="008F02B4">
        <w:rPr>
          <w:bCs/>
          <w:sz w:val="28"/>
          <w:szCs w:val="28"/>
          <w:lang w:val="uk-UA"/>
        </w:rPr>
        <w:t xml:space="preserve"> звітуватиме Координатору Проекту від </w:t>
      </w:r>
      <w:r w:rsidR="002D024D" w:rsidRPr="008F02B4">
        <w:rPr>
          <w:bCs/>
          <w:sz w:val="28"/>
          <w:szCs w:val="28"/>
          <w:lang w:val="uk-UA"/>
        </w:rPr>
        <w:t>Держстату</w:t>
      </w:r>
      <w:r w:rsidR="00FB0D83" w:rsidRPr="008F02B4">
        <w:rPr>
          <w:bCs/>
          <w:sz w:val="28"/>
          <w:szCs w:val="28"/>
          <w:lang w:val="uk-UA"/>
        </w:rPr>
        <w:t xml:space="preserve">. Від </w:t>
      </w:r>
      <w:r w:rsidRPr="008F02B4">
        <w:rPr>
          <w:bCs/>
          <w:sz w:val="28"/>
          <w:szCs w:val="28"/>
          <w:lang w:val="uk-UA"/>
        </w:rPr>
        <w:t>Консультанта</w:t>
      </w:r>
      <w:r w:rsidR="00FB0D83" w:rsidRPr="008F02B4">
        <w:rPr>
          <w:bCs/>
          <w:sz w:val="28"/>
          <w:szCs w:val="28"/>
          <w:lang w:val="uk-UA"/>
        </w:rPr>
        <w:t xml:space="preserve"> вимагається щомісячно надавати звіти, у яких зазначено, як був витрачений час. Координатор Проекту може попросити надати документи, котрі Консультант готував та над якими працював під час виконання завдання. </w:t>
      </w:r>
    </w:p>
    <w:p w:rsidR="008F02B4" w:rsidRPr="008F02B4" w:rsidRDefault="008F02B4" w:rsidP="00FB0D83">
      <w:pPr>
        <w:spacing w:before="120"/>
        <w:ind w:firstLine="567"/>
        <w:jc w:val="both"/>
        <w:rPr>
          <w:bCs/>
          <w:sz w:val="28"/>
          <w:szCs w:val="28"/>
          <w:highlight w:val="yellow"/>
          <w:lang w:val="ru-RU"/>
        </w:rPr>
      </w:pPr>
    </w:p>
    <w:p w:rsidR="00FB0D83" w:rsidRPr="008F02B4" w:rsidRDefault="00FB0D83" w:rsidP="00FB0D83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/>
        </w:rPr>
      </w:pPr>
      <w:r w:rsidRPr="008F02B4">
        <w:rPr>
          <w:b/>
          <w:caps/>
          <w:sz w:val="28"/>
          <w:szCs w:val="28"/>
          <w:lang w:val="uk-UA"/>
        </w:rPr>
        <w:t>РЕСУРСИ, ЩО НАДАЮТЬСЯ КОНСУЛЬТАНТУ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/>
        </w:rPr>
      </w:pPr>
    </w:p>
    <w:p w:rsidR="00FB0D83" w:rsidRPr="008F02B4" w:rsidRDefault="00FB0D83" w:rsidP="00FB0D83">
      <w:pPr>
        <w:pStyle w:val="a3"/>
        <w:numPr>
          <w:ilvl w:val="0"/>
          <w:numId w:val="2"/>
        </w:numPr>
        <w:spacing w:before="120" w:line="360" w:lineRule="auto"/>
        <w:ind w:left="1281" w:hanging="357"/>
        <w:jc w:val="both"/>
        <w:rPr>
          <w:bCs/>
          <w:sz w:val="28"/>
          <w:szCs w:val="28"/>
          <w:lang w:val="ru-RU"/>
        </w:rPr>
      </w:pPr>
      <w:r w:rsidRPr="008F02B4">
        <w:rPr>
          <w:bCs/>
          <w:sz w:val="28"/>
          <w:szCs w:val="28"/>
          <w:lang w:val="uk-UA"/>
        </w:rPr>
        <w:t>Робоче місце обладнане комп’ютером та телефоном</w:t>
      </w:r>
      <w:r w:rsidRPr="008F02B4">
        <w:rPr>
          <w:bCs/>
          <w:sz w:val="28"/>
          <w:szCs w:val="28"/>
          <w:lang w:val="ru-RU"/>
        </w:rPr>
        <w:t xml:space="preserve">; </w:t>
      </w:r>
    </w:p>
    <w:p w:rsidR="00FB0D83" w:rsidRPr="008F02B4" w:rsidRDefault="00FB0D83" w:rsidP="00FB0D83">
      <w:pPr>
        <w:pStyle w:val="a3"/>
        <w:numPr>
          <w:ilvl w:val="0"/>
          <w:numId w:val="2"/>
        </w:numPr>
        <w:spacing w:before="120" w:line="360" w:lineRule="auto"/>
        <w:ind w:left="1281" w:hanging="35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 xml:space="preserve">Доступ до Інтернет, телефону, ксерокса, принтера та сканера; </w:t>
      </w:r>
    </w:p>
    <w:p w:rsidR="00FB0D83" w:rsidRPr="008F02B4" w:rsidRDefault="00FB0D83" w:rsidP="00FB0D83">
      <w:pPr>
        <w:pStyle w:val="a3"/>
        <w:numPr>
          <w:ilvl w:val="0"/>
          <w:numId w:val="2"/>
        </w:numPr>
        <w:spacing w:before="120" w:line="360" w:lineRule="auto"/>
        <w:ind w:left="1281" w:hanging="35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 xml:space="preserve">Документація, що відноситься до Проекту; </w:t>
      </w:r>
    </w:p>
    <w:p w:rsidR="00FB0D83" w:rsidRPr="008F02B4" w:rsidRDefault="00FB0D83" w:rsidP="00FB0D83">
      <w:pPr>
        <w:pStyle w:val="a3"/>
        <w:numPr>
          <w:ilvl w:val="0"/>
          <w:numId w:val="2"/>
        </w:numPr>
        <w:spacing w:before="120" w:line="360" w:lineRule="auto"/>
        <w:ind w:left="1281" w:hanging="35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Відповідна документація Світового банку.</w:t>
      </w:r>
    </w:p>
    <w:p w:rsidR="00FB0D83" w:rsidRPr="008F02B4" w:rsidRDefault="00FB0D83" w:rsidP="00FB0D83">
      <w:pPr>
        <w:spacing w:before="120"/>
        <w:ind w:firstLine="567"/>
        <w:jc w:val="both"/>
        <w:rPr>
          <w:bCs/>
          <w:sz w:val="28"/>
          <w:szCs w:val="28"/>
          <w:lang w:val="ru-RU"/>
        </w:rPr>
      </w:pPr>
    </w:p>
    <w:p w:rsidR="002D024D" w:rsidRPr="008F02B4" w:rsidRDefault="00FB0D83" w:rsidP="002D024D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/>
        </w:rPr>
      </w:pPr>
      <w:r w:rsidRPr="008F02B4">
        <w:rPr>
          <w:b/>
          <w:caps/>
          <w:sz w:val="28"/>
          <w:szCs w:val="28"/>
          <w:lang w:val="uk-UA"/>
        </w:rPr>
        <w:t>КВАЛІФІКАЦІЙНІ ВИМОГИ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/>
        </w:rPr>
      </w:pPr>
    </w:p>
    <w:p w:rsidR="002D024D" w:rsidRPr="008F02B4" w:rsidRDefault="002D024D" w:rsidP="002D024D">
      <w:pPr>
        <w:pStyle w:val="a3"/>
        <w:numPr>
          <w:ilvl w:val="0"/>
          <w:numId w:val="2"/>
        </w:numPr>
        <w:spacing w:before="120" w:line="360" w:lineRule="auto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Вища освіта в області англійської філології чи подібна;</w:t>
      </w:r>
    </w:p>
    <w:p w:rsidR="002D024D" w:rsidRPr="008F02B4" w:rsidRDefault="002D024D" w:rsidP="002D024D">
      <w:pPr>
        <w:pStyle w:val="a3"/>
        <w:numPr>
          <w:ilvl w:val="0"/>
          <w:numId w:val="2"/>
        </w:numPr>
        <w:spacing w:before="120" w:line="360" w:lineRule="auto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Професійний досвід роботи в якості перекладача (англійська-українська) не менше 5 років;</w:t>
      </w:r>
    </w:p>
    <w:p w:rsidR="002D024D" w:rsidRPr="008F02B4" w:rsidRDefault="002D024D" w:rsidP="002D024D">
      <w:pPr>
        <w:pStyle w:val="a3"/>
        <w:numPr>
          <w:ilvl w:val="0"/>
          <w:numId w:val="2"/>
        </w:numPr>
        <w:spacing w:before="120" w:line="360" w:lineRule="auto"/>
        <w:jc w:val="both"/>
        <w:rPr>
          <w:bCs/>
          <w:sz w:val="28"/>
          <w:szCs w:val="28"/>
          <w:lang w:val="uk-UA"/>
        </w:rPr>
      </w:pPr>
      <w:r w:rsidRPr="008F02B4">
        <w:rPr>
          <w:rFonts w:eastAsia="Calibri"/>
          <w:sz w:val="28"/>
          <w:szCs w:val="28"/>
          <w:lang w:val="uk-UA"/>
        </w:rPr>
        <w:t xml:space="preserve">Знання специфічної лексики у сфері статистики, державних та міжнародних </w:t>
      </w:r>
      <w:proofErr w:type="spellStart"/>
      <w:r w:rsidRPr="008F02B4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8F02B4">
        <w:rPr>
          <w:rFonts w:eastAsia="Calibri"/>
          <w:sz w:val="28"/>
          <w:szCs w:val="28"/>
          <w:lang w:val="uk-UA"/>
        </w:rPr>
        <w:t>, права, економіки та фінансів.</w:t>
      </w:r>
    </w:p>
    <w:p w:rsidR="002D024D" w:rsidRPr="008F02B4" w:rsidRDefault="002D024D" w:rsidP="002D024D">
      <w:pPr>
        <w:pStyle w:val="a3"/>
        <w:numPr>
          <w:ilvl w:val="0"/>
          <w:numId w:val="2"/>
        </w:numPr>
        <w:spacing w:before="120" w:line="360" w:lineRule="auto"/>
        <w:ind w:left="1281" w:hanging="357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Високий рівень комп’ютерних вмінь та навичок;</w:t>
      </w:r>
    </w:p>
    <w:p w:rsidR="002D024D" w:rsidRPr="008F02B4" w:rsidRDefault="002D024D" w:rsidP="002D024D">
      <w:pPr>
        <w:pStyle w:val="a3"/>
        <w:numPr>
          <w:ilvl w:val="0"/>
          <w:numId w:val="2"/>
        </w:numPr>
        <w:spacing w:before="120" w:line="360" w:lineRule="auto"/>
        <w:jc w:val="both"/>
        <w:rPr>
          <w:bCs/>
          <w:sz w:val="28"/>
          <w:szCs w:val="28"/>
          <w:lang w:val="uk-UA"/>
        </w:rPr>
      </w:pPr>
      <w:r w:rsidRPr="008F02B4">
        <w:rPr>
          <w:bCs/>
          <w:sz w:val="28"/>
          <w:szCs w:val="28"/>
          <w:lang w:val="uk-UA"/>
        </w:rPr>
        <w:t>Досвід роботи в міжнародних проектах надає перевагу.</w:t>
      </w:r>
    </w:p>
    <w:p w:rsidR="002D024D" w:rsidRPr="008F02B4" w:rsidRDefault="002D024D" w:rsidP="002D024D">
      <w:pPr>
        <w:ind w:left="567"/>
        <w:jc w:val="both"/>
        <w:rPr>
          <w:b/>
          <w:caps/>
          <w:sz w:val="28"/>
          <w:szCs w:val="28"/>
          <w:lang w:val="ru-RU"/>
        </w:rPr>
      </w:pPr>
    </w:p>
    <w:p w:rsidR="002D024D" w:rsidRPr="008F02B4" w:rsidRDefault="002D024D" w:rsidP="002D024D">
      <w:pPr>
        <w:numPr>
          <w:ilvl w:val="0"/>
          <w:numId w:val="1"/>
        </w:numPr>
        <w:ind w:left="567" w:hanging="567"/>
        <w:jc w:val="both"/>
        <w:rPr>
          <w:b/>
          <w:caps/>
          <w:sz w:val="28"/>
          <w:szCs w:val="28"/>
          <w:lang w:val="en-US"/>
        </w:rPr>
      </w:pPr>
      <w:r w:rsidRPr="008F02B4">
        <w:rPr>
          <w:b/>
          <w:caps/>
          <w:sz w:val="28"/>
          <w:szCs w:val="28"/>
          <w:lang w:val="uk-UA"/>
        </w:rPr>
        <w:t>МІСЦЕ</w:t>
      </w:r>
      <w:r w:rsidRPr="008F02B4">
        <w:rPr>
          <w:b/>
          <w:caps/>
          <w:sz w:val="28"/>
          <w:szCs w:val="28"/>
          <w:lang w:val="ru-RU"/>
        </w:rPr>
        <w:t xml:space="preserve">, </w:t>
      </w:r>
      <w:r w:rsidRPr="008F02B4">
        <w:rPr>
          <w:b/>
          <w:caps/>
          <w:sz w:val="28"/>
          <w:szCs w:val="28"/>
          <w:lang w:val="uk-UA"/>
        </w:rPr>
        <w:t>ВСТАНОВЛЕНИЙ СТРОК ТА ОПЛАТА</w:t>
      </w:r>
    </w:p>
    <w:p w:rsidR="008F02B4" w:rsidRPr="008F02B4" w:rsidRDefault="008F02B4" w:rsidP="008F02B4">
      <w:pPr>
        <w:ind w:left="567"/>
        <w:jc w:val="both"/>
        <w:rPr>
          <w:b/>
          <w:caps/>
          <w:sz w:val="28"/>
          <w:szCs w:val="28"/>
          <w:lang w:val="en-US"/>
        </w:rPr>
      </w:pPr>
    </w:p>
    <w:p w:rsidR="002D024D" w:rsidRDefault="00210F4D" w:rsidP="00A131AE">
      <w:pPr>
        <w:spacing w:before="120" w:after="12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надаватимуться у місті</w:t>
      </w:r>
      <w:r w:rsidR="002D024D" w:rsidRPr="008F02B4">
        <w:rPr>
          <w:sz w:val="28"/>
          <w:szCs w:val="28"/>
          <w:lang w:val="uk-UA"/>
        </w:rPr>
        <w:t xml:space="preserve"> Києві. Запланований термін вико</w:t>
      </w:r>
      <w:r>
        <w:rPr>
          <w:sz w:val="28"/>
          <w:szCs w:val="28"/>
          <w:lang w:val="uk-UA"/>
        </w:rPr>
        <w:t xml:space="preserve">нання завдання – травень 2019 - </w:t>
      </w:r>
      <w:r w:rsidR="002D024D" w:rsidRPr="008F02B4">
        <w:rPr>
          <w:sz w:val="28"/>
          <w:szCs w:val="28"/>
          <w:lang w:val="uk-UA"/>
        </w:rPr>
        <w:t xml:space="preserve">травень 2020 рр. або протягом будь-якого іншого періоду, який може бути в подальшому письмово погоджений.  </w:t>
      </w:r>
      <w:r w:rsidR="008F02B4" w:rsidRPr="008F02B4">
        <w:rPr>
          <w:sz w:val="28"/>
          <w:szCs w:val="28"/>
          <w:lang w:val="uk-UA"/>
        </w:rPr>
        <w:t>Оплата послуг Консультанта здійснюватиметься, виходячи з фактично наданих послуг. Розмір та етапи оплати буде визначено за результатами переговорів з відібраним індивідуальним консультантом.</w:t>
      </w:r>
    </w:p>
    <w:p w:rsidR="008F02B4" w:rsidRDefault="008F02B4" w:rsidP="00A131AE">
      <w:pPr>
        <w:spacing w:before="120" w:after="120" w:line="360" w:lineRule="auto"/>
        <w:ind w:firstLine="709"/>
        <w:jc w:val="both"/>
        <w:rPr>
          <w:sz w:val="28"/>
          <w:szCs w:val="28"/>
          <w:lang w:val="uk-UA"/>
        </w:rPr>
      </w:pPr>
    </w:p>
    <w:p w:rsidR="008F02B4" w:rsidRDefault="008F02B4" w:rsidP="00A131AE">
      <w:pPr>
        <w:spacing w:before="120" w:after="120" w:line="360" w:lineRule="auto"/>
        <w:ind w:firstLine="709"/>
        <w:jc w:val="both"/>
        <w:rPr>
          <w:sz w:val="28"/>
          <w:szCs w:val="28"/>
          <w:lang w:val="uk-UA"/>
        </w:rPr>
      </w:pPr>
    </w:p>
    <w:p w:rsidR="008F02B4" w:rsidRDefault="008F02B4" w:rsidP="00A131AE">
      <w:pPr>
        <w:spacing w:before="120" w:after="120" w:line="360" w:lineRule="auto"/>
        <w:ind w:firstLine="709"/>
        <w:jc w:val="both"/>
        <w:rPr>
          <w:sz w:val="28"/>
          <w:szCs w:val="28"/>
          <w:lang w:val="uk-UA"/>
        </w:rPr>
      </w:pPr>
    </w:p>
    <w:p w:rsidR="002D024D" w:rsidRPr="00A5583F" w:rsidRDefault="002D024D" w:rsidP="00A5583F">
      <w:pPr>
        <w:spacing w:before="120" w:after="120" w:line="360" w:lineRule="auto"/>
        <w:ind w:firstLine="567"/>
        <w:jc w:val="both"/>
        <w:rPr>
          <w:sz w:val="28"/>
          <w:szCs w:val="28"/>
          <w:lang w:val="uk-UA"/>
        </w:rPr>
      </w:pPr>
      <w:r w:rsidRPr="00A5583F">
        <w:rPr>
          <w:sz w:val="28"/>
          <w:szCs w:val="28"/>
          <w:lang w:val="uk-UA"/>
        </w:rPr>
        <w:t xml:space="preserve">Зацікавлені особи повинні надіслати </w:t>
      </w:r>
      <w:r w:rsidR="002455F5" w:rsidRPr="00A5583F">
        <w:rPr>
          <w:sz w:val="28"/>
          <w:szCs w:val="28"/>
          <w:lang w:val="uk-UA"/>
        </w:rPr>
        <w:t xml:space="preserve">своє резюме </w:t>
      </w:r>
      <w:r w:rsidRPr="00A5583F">
        <w:rPr>
          <w:sz w:val="28"/>
          <w:szCs w:val="28"/>
          <w:lang w:val="uk-UA"/>
        </w:rPr>
        <w:t>українською мовою на електронні адреси</w:t>
      </w:r>
      <w:r w:rsidR="002455F5" w:rsidRPr="00A5583F">
        <w:rPr>
          <w:sz w:val="28"/>
          <w:szCs w:val="28"/>
          <w:lang w:val="uk-UA"/>
        </w:rPr>
        <w:t xml:space="preserve"> </w:t>
      </w:r>
      <w:hyperlink r:id="rId8" w:history="1">
        <w:r w:rsidR="002455F5" w:rsidRPr="00A5583F">
          <w:rPr>
            <w:rStyle w:val="a4"/>
            <w:sz w:val="28"/>
            <w:szCs w:val="28"/>
            <w:lang w:val="uk-UA"/>
          </w:rPr>
          <w:t>O.Andrushkevych@ukrstat.gov.ua</w:t>
        </w:r>
      </w:hyperlink>
      <w:r w:rsidR="002455F5" w:rsidRPr="00A5583F">
        <w:rPr>
          <w:sz w:val="28"/>
          <w:szCs w:val="28"/>
          <w:lang w:val="uk-UA"/>
        </w:rPr>
        <w:t>,</w:t>
      </w:r>
      <w:r w:rsidRPr="00A5583F">
        <w:rPr>
          <w:sz w:val="28"/>
          <w:szCs w:val="28"/>
          <w:lang w:val="uk-UA"/>
        </w:rPr>
        <w:t xml:space="preserve"> </w:t>
      </w:r>
      <w:hyperlink r:id="rId9" w:history="1">
        <w:r w:rsidR="002455F5" w:rsidRPr="00A5583F">
          <w:rPr>
            <w:rStyle w:val="a4"/>
            <w:sz w:val="28"/>
            <w:szCs w:val="28"/>
            <w:lang w:val="en-US"/>
          </w:rPr>
          <w:t>oszhyganov</w:t>
        </w:r>
        <w:r w:rsidR="002455F5" w:rsidRPr="00A5583F">
          <w:rPr>
            <w:rStyle w:val="a4"/>
            <w:sz w:val="28"/>
            <w:szCs w:val="28"/>
            <w:lang w:val="uk-UA"/>
          </w:rPr>
          <w:t>@</w:t>
        </w:r>
        <w:r w:rsidR="002455F5" w:rsidRPr="00A5583F">
          <w:rPr>
            <w:rStyle w:val="a4"/>
            <w:sz w:val="28"/>
            <w:szCs w:val="28"/>
            <w:lang w:val="en-US"/>
          </w:rPr>
          <w:t>gmail</w:t>
        </w:r>
        <w:r w:rsidR="002455F5" w:rsidRPr="00A5583F">
          <w:rPr>
            <w:rStyle w:val="a4"/>
            <w:sz w:val="28"/>
            <w:szCs w:val="28"/>
            <w:lang w:val="uk-UA"/>
          </w:rPr>
          <w:t>.</w:t>
        </w:r>
        <w:r w:rsidR="002455F5" w:rsidRPr="00A5583F">
          <w:rPr>
            <w:rStyle w:val="a4"/>
            <w:sz w:val="28"/>
            <w:szCs w:val="28"/>
            <w:lang w:val="en-US"/>
          </w:rPr>
          <w:t>com</w:t>
        </w:r>
      </w:hyperlink>
      <w:r w:rsidRPr="00A5583F">
        <w:rPr>
          <w:sz w:val="28"/>
          <w:szCs w:val="28"/>
          <w:lang w:val="uk-UA"/>
        </w:rPr>
        <w:t xml:space="preserve"> та </w:t>
      </w:r>
      <w:hyperlink r:id="rId10" w:history="1">
        <w:r w:rsidR="002455F5" w:rsidRPr="00A5583F">
          <w:rPr>
            <w:rStyle w:val="a4"/>
            <w:sz w:val="28"/>
            <w:szCs w:val="28"/>
            <w:lang w:val="uk-UA"/>
          </w:rPr>
          <w:t>K.Babak@ukrstat.gov.ua</w:t>
        </w:r>
      </w:hyperlink>
      <w:r w:rsidRPr="00A5583F">
        <w:rPr>
          <w:rFonts w:ascii="Arial" w:hAnsi="Arial" w:cs="Arial"/>
          <w:sz w:val="28"/>
          <w:szCs w:val="28"/>
          <w:shd w:val="clear" w:color="auto" w:fill="FFFFFF"/>
          <w:lang w:val="uk-UA"/>
        </w:rPr>
        <w:t>,</w:t>
      </w:r>
      <w:r w:rsidRPr="00A5583F">
        <w:rPr>
          <w:sz w:val="28"/>
          <w:szCs w:val="28"/>
          <w:lang w:val="uk-UA"/>
        </w:rPr>
        <w:t xml:space="preserve"> вка</w:t>
      </w:r>
      <w:r w:rsidR="002455F5" w:rsidRPr="00A5583F">
        <w:rPr>
          <w:sz w:val="28"/>
          <w:szCs w:val="28"/>
          <w:lang w:val="uk-UA"/>
        </w:rPr>
        <w:t>зуючи в темі повідомлення «IC-3</w:t>
      </w:r>
      <w:r w:rsidRPr="00A5583F">
        <w:rPr>
          <w:sz w:val="28"/>
          <w:szCs w:val="28"/>
          <w:lang w:val="uk-UA"/>
        </w:rPr>
        <w:t xml:space="preserve">: </w:t>
      </w:r>
      <w:r w:rsidR="002455F5" w:rsidRPr="00A5583F">
        <w:rPr>
          <w:sz w:val="28"/>
          <w:szCs w:val="28"/>
          <w:lang w:val="uk-UA"/>
        </w:rPr>
        <w:t>Перекладач</w:t>
      </w:r>
      <w:r w:rsidRPr="00A5583F">
        <w:rPr>
          <w:sz w:val="28"/>
          <w:szCs w:val="28"/>
          <w:lang w:val="uk-UA"/>
        </w:rPr>
        <w:t>»</w:t>
      </w:r>
      <w:r w:rsidR="0014412E">
        <w:rPr>
          <w:sz w:val="28"/>
          <w:szCs w:val="28"/>
          <w:lang w:val="uk-UA"/>
        </w:rPr>
        <w:t>.</w:t>
      </w:r>
      <w:bookmarkStart w:id="0" w:name="_GoBack"/>
      <w:bookmarkEnd w:id="0"/>
    </w:p>
    <w:p w:rsidR="002D024D" w:rsidRPr="00A5583F" w:rsidRDefault="002D024D" w:rsidP="00A131AE">
      <w:pPr>
        <w:spacing w:before="120" w:after="120" w:line="360" w:lineRule="auto"/>
        <w:ind w:firstLine="709"/>
        <w:jc w:val="both"/>
        <w:rPr>
          <w:sz w:val="28"/>
          <w:szCs w:val="28"/>
          <w:lang w:val="uk-UA"/>
        </w:rPr>
      </w:pPr>
      <w:r w:rsidRPr="00A5583F">
        <w:rPr>
          <w:sz w:val="28"/>
          <w:szCs w:val="28"/>
          <w:lang w:val="uk-UA"/>
        </w:rPr>
        <w:t>Кінцевий термін п</w:t>
      </w:r>
      <w:r w:rsidR="002455F5" w:rsidRPr="00A5583F">
        <w:rPr>
          <w:sz w:val="28"/>
          <w:szCs w:val="28"/>
          <w:lang w:val="uk-UA"/>
        </w:rPr>
        <w:t xml:space="preserve">одачі резюме – </w:t>
      </w:r>
      <w:r w:rsidR="00BC1D07" w:rsidRPr="00BC1D07">
        <w:rPr>
          <w:b/>
          <w:sz w:val="28"/>
          <w:szCs w:val="28"/>
          <w:lang w:val="en-US"/>
        </w:rPr>
        <w:t xml:space="preserve">04 </w:t>
      </w:r>
      <w:r w:rsidR="00BC1D07" w:rsidRPr="00BC1D07">
        <w:rPr>
          <w:b/>
          <w:sz w:val="28"/>
          <w:szCs w:val="28"/>
          <w:lang w:val="uk-UA"/>
        </w:rPr>
        <w:t>червня 2019 року</w:t>
      </w:r>
      <w:r w:rsidR="0025711E">
        <w:rPr>
          <w:b/>
          <w:sz w:val="28"/>
          <w:szCs w:val="28"/>
          <w:lang w:val="uk-UA"/>
        </w:rPr>
        <w:t xml:space="preserve"> включно</w:t>
      </w:r>
      <w:r w:rsidRPr="00BC1D07">
        <w:rPr>
          <w:b/>
          <w:sz w:val="28"/>
          <w:szCs w:val="28"/>
          <w:lang w:val="uk-UA"/>
        </w:rPr>
        <w:t>.</w:t>
      </w:r>
      <w:r w:rsidRPr="00A5583F">
        <w:rPr>
          <w:sz w:val="28"/>
          <w:szCs w:val="28"/>
          <w:lang w:val="uk-UA"/>
        </w:rPr>
        <w:t xml:space="preserve"> Конкурсний відбір Консультанта проводитиметься за процедурами Світового банку, описаними у </w:t>
      </w:r>
      <w:r w:rsidR="002455F5" w:rsidRPr="00A5583F">
        <w:rPr>
          <w:sz w:val="28"/>
          <w:szCs w:val="28"/>
          <w:lang w:val="uk-UA"/>
        </w:rPr>
        <w:t xml:space="preserve">Регламенті Світового банку зі здійснення </w:t>
      </w:r>
      <w:proofErr w:type="spellStart"/>
      <w:r w:rsidR="002455F5" w:rsidRPr="00A5583F">
        <w:rPr>
          <w:sz w:val="28"/>
          <w:szCs w:val="28"/>
          <w:lang w:val="uk-UA"/>
        </w:rPr>
        <w:t>закупівель</w:t>
      </w:r>
      <w:proofErr w:type="spellEnd"/>
      <w:r w:rsidR="002455F5" w:rsidRPr="00A5583F">
        <w:rPr>
          <w:sz w:val="28"/>
          <w:szCs w:val="28"/>
          <w:lang w:val="uk-UA"/>
        </w:rPr>
        <w:t xml:space="preserve"> для позичальників за проектами ФІП від липня 2016 року зі змінами від листопада 2017 року</w:t>
      </w:r>
      <w:r w:rsidR="00A5583F" w:rsidRPr="00A5583F">
        <w:rPr>
          <w:sz w:val="28"/>
          <w:szCs w:val="28"/>
          <w:lang w:val="ru-RU"/>
        </w:rPr>
        <w:t xml:space="preserve"> </w:t>
      </w:r>
      <w:r w:rsidR="00A5583F">
        <w:rPr>
          <w:sz w:val="28"/>
          <w:szCs w:val="28"/>
          <w:lang w:val="ru-RU"/>
        </w:rPr>
        <w:t xml:space="preserve">та </w:t>
      </w:r>
      <w:proofErr w:type="spellStart"/>
      <w:r w:rsidR="00A5583F">
        <w:rPr>
          <w:sz w:val="28"/>
          <w:szCs w:val="28"/>
          <w:lang w:val="ru-RU"/>
        </w:rPr>
        <w:t>серпня</w:t>
      </w:r>
      <w:proofErr w:type="spellEnd"/>
      <w:r w:rsidR="00A5583F">
        <w:rPr>
          <w:sz w:val="28"/>
          <w:szCs w:val="28"/>
          <w:lang w:val="ru-RU"/>
        </w:rPr>
        <w:t xml:space="preserve"> 2018</w:t>
      </w:r>
      <w:r w:rsidRPr="00A5583F">
        <w:rPr>
          <w:sz w:val="28"/>
          <w:szCs w:val="28"/>
          <w:lang w:val="uk-UA"/>
        </w:rPr>
        <w:t>.</w:t>
      </w:r>
    </w:p>
    <w:p w:rsidR="002D024D" w:rsidRPr="00A5583F" w:rsidRDefault="002D024D" w:rsidP="00A131AE">
      <w:pPr>
        <w:spacing w:before="120" w:line="360" w:lineRule="auto"/>
        <w:jc w:val="both"/>
        <w:rPr>
          <w:bCs/>
          <w:sz w:val="28"/>
          <w:szCs w:val="28"/>
          <w:lang w:val="uk-UA"/>
        </w:rPr>
      </w:pPr>
    </w:p>
    <w:p w:rsidR="00C17B55" w:rsidRPr="00A5583F" w:rsidRDefault="00C17B55" w:rsidP="00A131AE">
      <w:pPr>
        <w:spacing w:line="360" w:lineRule="auto"/>
        <w:rPr>
          <w:sz w:val="28"/>
          <w:szCs w:val="28"/>
          <w:lang w:val="ru-RU"/>
        </w:rPr>
      </w:pPr>
    </w:p>
    <w:sectPr w:rsidR="00C17B55" w:rsidRPr="00A5583F" w:rsidSect="008F02B4">
      <w:headerReference w:type="defaul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DE" w:rsidRDefault="00550CDE" w:rsidP="008F02B4">
      <w:r>
        <w:separator/>
      </w:r>
    </w:p>
  </w:endnote>
  <w:endnote w:type="continuationSeparator" w:id="0">
    <w:p w:rsidR="00550CDE" w:rsidRDefault="00550CDE" w:rsidP="008F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DE" w:rsidRDefault="00550CDE" w:rsidP="008F02B4">
      <w:r>
        <w:separator/>
      </w:r>
    </w:p>
  </w:footnote>
  <w:footnote w:type="continuationSeparator" w:id="0">
    <w:p w:rsidR="00550CDE" w:rsidRDefault="00550CDE" w:rsidP="008F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B4" w:rsidRPr="008F02B4" w:rsidRDefault="008F02B4" w:rsidP="008F02B4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val="uk-UA" w:eastAsia="en-US"/>
      </w:rPr>
    </w:pPr>
    <w:r w:rsidRPr="008F02B4">
      <w:rPr>
        <w:rFonts w:ascii="Calibri" w:eastAsia="Calibri" w:hAnsi="Calibri"/>
        <w:sz w:val="22"/>
        <w:szCs w:val="22"/>
        <w:lang w:val="uk-UA" w:eastAsia="en-US"/>
      </w:rPr>
      <w:t xml:space="preserve">                                                                                                 Грант №TF0A7020</w:t>
    </w:r>
    <w:r w:rsidRPr="008F02B4">
      <w:rPr>
        <w:rFonts w:ascii="Calibri" w:eastAsia="Calibri" w:hAnsi="Calibri"/>
        <w:sz w:val="22"/>
        <w:szCs w:val="22"/>
        <w:lang w:val="uk-UA" w:eastAsia="en-US"/>
      </w:rPr>
      <w:br/>
      <w:t xml:space="preserve">                                                                               </w:t>
    </w:r>
    <w:r>
      <w:rPr>
        <w:rFonts w:ascii="Calibri" w:eastAsia="Calibri" w:hAnsi="Calibri"/>
        <w:sz w:val="22"/>
        <w:szCs w:val="22"/>
        <w:lang w:val="uk-UA" w:eastAsia="en-US"/>
      </w:rPr>
      <w:t xml:space="preserve">                               </w:t>
    </w:r>
    <w:r w:rsidRPr="008F02B4">
      <w:rPr>
        <w:rFonts w:ascii="Calibri" w:eastAsia="Calibri" w:hAnsi="Calibri"/>
        <w:sz w:val="22"/>
        <w:szCs w:val="22"/>
        <w:lang w:val="uk-UA" w:eastAsia="en-US"/>
      </w:rPr>
      <w:t xml:space="preserve">Розробка статистичних </w:t>
    </w:r>
    <w:proofErr w:type="spellStart"/>
    <w:r w:rsidRPr="008F02B4">
      <w:rPr>
        <w:rFonts w:ascii="Calibri" w:eastAsia="Calibri" w:hAnsi="Calibri"/>
        <w:sz w:val="22"/>
        <w:szCs w:val="22"/>
        <w:lang w:val="uk-UA" w:eastAsia="en-US"/>
      </w:rPr>
      <w:t>методик</w:t>
    </w:r>
    <w:proofErr w:type="spellEnd"/>
    <w:r w:rsidRPr="008F02B4">
      <w:rPr>
        <w:rFonts w:ascii="Calibri" w:eastAsia="Calibri" w:hAnsi="Calibri"/>
        <w:sz w:val="22"/>
        <w:szCs w:val="22"/>
        <w:lang w:val="uk-UA" w:eastAsia="en-US"/>
      </w:rPr>
      <w:t xml:space="preserve"> і розбудова </w:t>
    </w:r>
  </w:p>
  <w:p w:rsidR="008F02B4" w:rsidRPr="008F02B4" w:rsidRDefault="008F02B4" w:rsidP="008F02B4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val="uk-UA" w:eastAsia="en-US"/>
      </w:rPr>
    </w:pPr>
    <w:r w:rsidRPr="008F02B4">
      <w:rPr>
        <w:rFonts w:ascii="Calibri" w:eastAsia="Calibri" w:hAnsi="Calibri"/>
        <w:sz w:val="22"/>
        <w:szCs w:val="22"/>
        <w:lang w:val="uk-UA" w:eastAsia="en-US"/>
      </w:rPr>
      <w:t xml:space="preserve">                                                          </w:t>
    </w:r>
    <w:r>
      <w:rPr>
        <w:rFonts w:ascii="Calibri" w:eastAsia="Calibri" w:hAnsi="Calibri"/>
        <w:sz w:val="22"/>
        <w:szCs w:val="22"/>
        <w:lang w:val="uk-UA" w:eastAsia="en-US"/>
      </w:rPr>
      <w:t xml:space="preserve">                              </w:t>
    </w:r>
    <w:proofErr w:type="spellStart"/>
    <w:r w:rsidRPr="008F02B4">
      <w:rPr>
        <w:rFonts w:ascii="Calibri" w:eastAsia="Calibri" w:hAnsi="Calibri"/>
        <w:sz w:val="22"/>
        <w:szCs w:val="22"/>
        <w:lang w:val="uk-UA" w:eastAsia="en-US"/>
      </w:rPr>
      <w:t>спроможностей</w:t>
    </w:r>
    <w:proofErr w:type="spellEnd"/>
    <w:r w:rsidRPr="008F02B4">
      <w:rPr>
        <w:rFonts w:ascii="Calibri" w:eastAsia="Calibri" w:hAnsi="Calibri"/>
        <w:sz w:val="22"/>
        <w:szCs w:val="22"/>
        <w:lang w:val="uk-UA" w:eastAsia="en-US"/>
      </w:rPr>
      <w:t xml:space="preserve"> в умовах збройного конфлікту в Україні</w:t>
    </w:r>
    <w:r w:rsidRPr="008F02B4">
      <w:rPr>
        <w:rFonts w:ascii="Calibri" w:eastAsia="Calibri" w:hAnsi="Calibri"/>
        <w:sz w:val="22"/>
        <w:szCs w:val="22"/>
        <w:lang w:val="uk-UA" w:eastAsia="en-US"/>
      </w:rPr>
      <w:br/>
      <w:t xml:space="preserve">                                                                              Державна служба статистики України</w:t>
    </w:r>
  </w:p>
  <w:p w:rsidR="008F02B4" w:rsidRPr="008F02B4" w:rsidRDefault="008F02B4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2ED2"/>
    <w:multiLevelType w:val="hybridMultilevel"/>
    <w:tmpl w:val="ACEC63FA"/>
    <w:lvl w:ilvl="0" w:tplc="55E2284E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AB1398"/>
    <w:multiLevelType w:val="hybridMultilevel"/>
    <w:tmpl w:val="DA9C214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EE194E"/>
    <w:multiLevelType w:val="hybridMultilevel"/>
    <w:tmpl w:val="BCEADDC0"/>
    <w:lvl w:ilvl="0" w:tplc="0C090019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25279B"/>
    <w:multiLevelType w:val="hybridMultilevel"/>
    <w:tmpl w:val="BD501DD6"/>
    <w:lvl w:ilvl="0" w:tplc="64708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2025" w:hanging="945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139DB"/>
    <w:multiLevelType w:val="hybridMultilevel"/>
    <w:tmpl w:val="AA7E36A2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0D"/>
    <w:rsid w:val="00020C4D"/>
    <w:rsid w:val="00064502"/>
    <w:rsid w:val="0014412E"/>
    <w:rsid w:val="001B6FB5"/>
    <w:rsid w:val="00210F4D"/>
    <w:rsid w:val="002455F5"/>
    <w:rsid w:val="0025711E"/>
    <w:rsid w:val="002D024D"/>
    <w:rsid w:val="00396DDB"/>
    <w:rsid w:val="004B4D18"/>
    <w:rsid w:val="00550CDE"/>
    <w:rsid w:val="005929F2"/>
    <w:rsid w:val="00625082"/>
    <w:rsid w:val="00630031"/>
    <w:rsid w:val="006A00A8"/>
    <w:rsid w:val="008732CF"/>
    <w:rsid w:val="008F02B4"/>
    <w:rsid w:val="00980AF6"/>
    <w:rsid w:val="00A131AE"/>
    <w:rsid w:val="00A5583F"/>
    <w:rsid w:val="00B65554"/>
    <w:rsid w:val="00BB3AF0"/>
    <w:rsid w:val="00BC1D07"/>
    <w:rsid w:val="00BE5A79"/>
    <w:rsid w:val="00C17B55"/>
    <w:rsid w:val="00C24F0D"/>
    <w:rsid w:val="00C8101E"/>
    <w:rsid w:val="00DF0754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83"/>
    <w:pPr>
      <w:ind w:left="720"/>
      <w:contextualSpacing/>
    </w:pPr>
  </w:style>
  <w:style w:type="character" w:styleId="a4">
    <w:name w:val="Hyperlink"/>
    <w:basedOn w:val="a0"/>
    <w:unhideWhenUsed/>
    <w:rsid w:val="002D02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2B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footer"/>
    <w:basedOn w:val="a"/>
    <w:link w:val="a8"/>
    <w:uiPriority w:val="99"/>
    <w:unhideWhenUsed/>
    <w:rsid w:val="008F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02B4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83"/>
    <w:pPr>
      <w:ind w:left="720"/>
      <w:contextualSpacing/>
    </w:pPr>
  </w:style>
  <w:style w:type="character" w:styleId="a4">
    <w:name w:val="Hyperlink"/>
    <w:basedOn w:val="a0"/>
    <w:unhideWhenUsed/>
    <w:rsid w:val="002D02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2B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footer"/>
    <w:basedOn w:val="a"/>
    <w:link w:val="a8"/>
    <w:uiPriority w:val="99"/>
    <w:unhideWhenUsed/>
    <w:rsid w:val="008F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02B4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WP13GZ8O\O.Andrushkevych@ukrstat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AppData\Local\Microsoft\Windows\Temporary%20Internet%20Files\Content.Outlook\WP13GZ8O\K.Babak@ukrsta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zhygan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2019-05-03T06:43:00Z</dcterms:created>
  <dcterms:modified xsi:type="dcterms:W3CDTF">2019-05-21T10:08:00Z</dcterms:modified>
</cp:coreProperties>
</file>