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06" w:rsidRDefault="00014906" w:rsidP="00AC35DC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014906" w:rsidRPr="00AC35DC" w:rsidRDefault="00014906" w:rsidP="00014906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Державній службі статистики України</w:t>
      </w:r>
    </w:p>
    <w:p w:rsidR="00014906" w:rsidRDefault="00014906" w:rsidP="00014906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014906" w:rsidRPr="00545037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 1</w:t>
      </w:r>
      <w:r w:rsidR="00D94FB3">
        <w:rPr>
          <w:rFonts w:ascii="Times New Roman" w:eastAsia="Calibri" w:hAnsi="Times New Roman" w:cs="Times New Roman"/>
          <w:b/>
          <w:bCs/>
          <w:sz w:val="24"/>
          <w:szCs w:val="24"/>
        </w:rPr>
        <w:t>/21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засідання Громадської ради при </w:t>
      </w:r>
    </w:p>
    <w:p w:rsidR="00F063DE" w:rsidRPr="00E67651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014906" w:rsidRDefault="00F063DE" w:rsidP="00AC35DC">
      <w:pPr>
        <w:shd w:val="clear" w:color="auto" w:fill="FFFFFF" w:themeFill="background1"/>
        <w:spacing w:after="0" w:line="240" w:lineRule="auto"/>
        <w:jc w:val="center"/>
      </w:pPr>
      <w:r w:rsidRPr="00F063DE">
        <w:t xml:space="preserve"> </w:t>
      </w:r>
    </w:p>
    <w:p w:rsidR="00AC35DC" w:rsidRPr="00C64F8E" w:rsidRDefault="00AC35DC" w:rsidP="00AC35DC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C00000"/>
          <w:sz w:val="16"/>
          <w:szCs w:val="16"/>
        </w:rPr>
      </w:pPr>
    </w:p>
    <w:p w:rsidR="00AC35DC" w:rsidRDefault="00014906" w:rsidP="0001490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</w:t>
      </w:r>
    </w:p>
    <w:p w:rsidR="00014906" w:rsidRDefault="00AC35DC" w:rsidP="0001490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="00014906"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E67651" w:rsidRPr="002C6AB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11</w:t>
      </w:r>
      <w:r w:rsidR="00014906"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67651" w:rsidRPr="002C6AB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01</w:t>
      </w:r>
      <w:r w:rsidR="00014906"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E67651" w:rsidRPr="002C6AB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1</w:t>
      </w:r>
      <w:r w:rsidR="00014906" w:rsidRPr="00C64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C64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sz w:val="24"/>
          <w:szCs w:val="24"/>
        </w:rPr>
        <w:t>члени Громадської ради при Державній службі статистики України (у подальшому – Громадська рада):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С.Г.  (ГО "</w:t>
      </w: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Лірос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>")</w:t>
      </w:r>
    </w:p>
    <w:p w:rsidR="00014906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Л.О.</w:t>
      </w:r>
      <w:r w:rsidRPr="00C64F8E">
        <w:rPr>
          <w:rFonts w:ascii="Times New Roman" w:eastAsia="Calibri" w:hAnsi="Times New Roman" w:cs="Times New Roman"/>
          <w:sz w:val="24"/>
          <w:szCs w:val="24"/>
        </w:rPr>
        <w:tab/>
        <w:t>(Газета "Понеділок")</w:t>
      </w:r>
    </w:p>
    <w:p w:rsidR="00E418FF" w:rsidRPr="00C64F8E" w:rsidRDefault="00E418FF" w:rsidP="00E418FF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18FF">
        <w:rPr>
          <w:rFonts w:ascii="Times New Roman" w:eastAsia="Calibri" w:hAnsi="Times New Roman" w:cs="Times New Roman"/>
          <w:sz w:val="24"/>
          <w:szCs w:val="24"/>
        </w:rPr>
        <w:t>Головатюк</w:t>
      </w:r>
      <w:proofErr w:type="spellEnd"/>
      <w:r w:rsidRPr="00E418FF">
        <w:rPr>
          <w:rFonts w:ascii="Times New Roman" w:eastAsia="Calibri" w:hAnsi="Times New Roman" w:cs="Times New Roman"/>
          <w:sz w:val="24"/>
          <w:szCs w:val="24"/>
        </w:rPr>
        <w:t xml:space="preserve"> О.М.  </w:t>
      </w:r>
      <w:r w:rsidR="00B22658">
        <w:rPr>
          <w:rFonts w:ascii="Times New Roman" w:eastAsia="Calibri" w:hAnsi="Times New Roman" w:cs="Times New Roman"/>
          <w:sz w:val="24"/>
          <w:szCs w:val="24"/>
        </w:rPr>
        <w:t>(</w:t>
      </w:r>
      <w:r w:rsidRPr="00E418FF">
        <w:rPr>
          <w:rFonts w:ascii="Times New Roman" w:eastAsia="Calibri" w:hAnsi="Times New Roman" w:cs="Times New Roman"/>
          <w:sz w:val="24"/>
          <w:szCs w:val="24"/>
        </w:rPr>
        <w:t>Друкований засіб масової інформації "Суспільний контроль"</w:t>
      </w:r>
      <w:r w:rsidR="00B226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906" w:rsidRPr="00AD1E47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E47">
        <w:rPr>
          <w:rFonts w:ascii="Times New Roman" w:eastAsia="Calibri" w:hAnsi="Times New Roman" w:cs="Times New Roman"/>
          <w:sz w:val="24"/>
          <w:szCs w:val="24"/>
        </w:rPr>
        <w:t>Жук В.М.  (ГО "Федерація аудиторів, бухгалтерів і фінансистів АПК України")</w:t>
      </w:r>
    </w:p>
    <w:p w:rsidR="00AD1E47" w:rsidRPr="00AD1E47" w:rsidRDefault="00AD1E47" w:rsidP="00AD1E47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E47">
        <w:rPr>
          <w:rFonts w:ascii="Times New Roman" w:eastAsia="Calibri" w:hAnsi="Times New Roman" w:cs="Times New Roman"/>
          <w:sz w:val="24"/>
          <w:szCs w:val="24"/>
        </w:rPr>
        <w:t xml:space="preserve">Заливна Л.М. </w:t>
      </w:r>
      <w:r w:rsidR="00B22658">
        <w:rPr>
          <w:rFonts w:ascii="Times New Roman" w:eastAsia="Calibri" w:hAnsi="Times New Roman" w:cs="Times New Roman"/>
          <w:sz w:val="24"/>
          <w:szCs w:val="24"/>
        </w:rPr>
        <w:t>(</w:t>
      </w:r>
      <w:r w:rsidRPr="00AD1E47">
        <w:rPr>
          <w:rFonts w:ascii="Times New Roman" w:eastAsia="Calibri" w:hAnsi="Times New Roman" w:cs="Times New Roman"/>
          <w:sz w:val="24"/>
          <w:szCs w:val="24"/>
        </w:rPr>
        <w:t>ГО "Луганська обласна громадська правозахисна жіноча організація "Чайка"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Зиков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Ю.В.  (ГО "Об’єднання переселенців "Спільна справа")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О.І.  (ГО "Інститут політичних та соціально-економічних досліджень")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Ю.Б.  (ГО "Українська асоціація досконалості та якості")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І.В.  (ВГО "Український конгрес інвалідів")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В.В.  (ГО "Взаємодія та успіх")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Мирошніченко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І.С.  (ГО "ЕРЛАЙТ")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Папіна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В.К.</w:t>
      </w:r>
      <w:r w:rsidRPr="00C64F8E">
        <w:rPr>
          <w:rFonts w:ascii="Times New Roman" w:eastAsia="Calibri" w:hAnsi="Times New Roman" w:cs="Times New Roman"/>
          <w:sz w:val="24"/>
          <w:szCs w:val="24"/>
        </w:rPr>
        <w:tab/>
        <w:t xml:space="preserve">(Друкований засіб масової інформації "Київ </w:t>
      </w: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info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>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Резниченко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В.О. (ВГО "Суспільний захист громадян")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Руль Ю.В.  (ГО "Центр незалежної політології")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Семяновський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В.М.  (ГО "Територіальна громада міста Києва")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>Стацюра Н.І.  (ГО "Громадська рада самоврядування")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B22658">
        <w:rPr>
          <w:rFonts w:ascii="Times New Roman" w:eastAsia="Calibri" w:hAnsi="Times New Roman" w:cs="Times New Roman"/>
          <w:sz w:val="24"/>
          <w:szCs w:val="24"/>
        </w:rPr>
        <w:t>.</w:t>
      </w: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М.  (ГО "Всеукраїнська організація 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sz w:val="24"/>
          <w:szCs w:val="24"/>
        </w:rPr>
        <w:t>Інтелектуальна Україна</w:t>
      </w:r>
      <w:bookmarkStart w:id="1" w:name="_Hlk61378017"/>
      <w:r w:rsidRPr="00C64F8E">
        <w:rPr>
          <w:rFonts w:ascii="Times New Roman" w:eastAsia="Calibri" w:hAnsi="Times New Roman" w:cs="Times New Roman"/>
          <w:sz w:val="24"/>
          <w:szCs w:val="24"/>
        </w:rPr>
        <w:t>"</w:t>
      </w:r>
      <w:bookmarkEnd w:id="1"/>
      <w:r w:rsidRPr="00C64F8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906" w:rsidRPr="00C64F8E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Чепіженко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В.І.  (Громадська спілка "Легіон громадського резерву")</w:t>
      </w:r>
    </w:p>
    <w:p w:rsidR="00014906" w:rsidRDefault="00014906" w:rsidP="00014906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Чертков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C64F8E">
        <w:rPr>
          <w:rFonts w:ascii="Times New Roman" w:eastAsia="Calibri" w:hAnsi="Times New Roman" w:cs="Times New Roman"/>
          <w:sz w:val="24"/>
          <w:szCs w:val="24"/>
        </w:rPr>
        <w:tab/>
        <w:t>(Благодійна організація "Всеукраїнський благодійний фонд "Розвитку інформаційного суспільства в Україні")</w:t>
      </w:r>
    </w:p>
    <w:p w:rsidR="00D15B2F" w:rsidRDefault="00D15B2F" w:rsidP="00D15B2F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D15B2F">
        <w:rPr>
          <w:rFonts w:ascii="Times New Roman" w:eastAsia="Calibri" w:hAnsi="Times New Roman" w:cs="Times New Roman"/>
          <w:sz w:val="24"/>
          <w:szCs w:val="24"/>
        </w:rPr>
        <w:t xml:space="preserve">Цимбалюк Р.С. </w:t>
      </w:r>
      <w:r w:rsidR="00B22658">
        <w:rPr>
          <w:rFonts w:ascii="Times New Roman" w:eastAsia="Calibri" w:hAnsi="Times New Roman" w:cs="Times New Roman"/>
          <w:sz w:val="24"/>
          <w:szCs w:val="24"/>
        </w:rPr>
        <w:t>(</w:t>
      </w:r>
      <w:r w:rsidRPr="00D15B2F">
        <w:rPr>
          <w:rFonts w:ascii="Times New Roman" w:eastAsia="Calibri" w:hAnsi="Times New Roman" w:cs="Times New Roman"/>
          <w:sz w:val="24"/>
          <w:szCs w:val="24"/>
        </w:rPr>
        <w:t>БО "Благодійний фонд імені Святого Миколая"</w:t>
      </w:r>
      <w:r w:rsidR="00B226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B61A5" w:rsidRPr="00C64F8E" w:rsidRDefault="00BB61A5" w:rsidP="00BB61A5">
      <w:pPr>
        <w:pStyle w:val="a3"/>
        <w:numPr>
          <w:ilvl w:val="0"/>
          <w:numId w:val="3"/>
        </w:num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61A5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Pr="00BB61A5">
        <w:rPr>
          <w:rFonts w:ascii="Times New Roman" w:eastAsia="Calibri" w:hAnsi="Times New Roman" w:cs="Times New Roman"/>
          <w:sz w:val="24"/>
          <w:szCs w:val="24"/>
        </w:rPr>
        <w:t xml:space="preserve"> Л.Г.  (ВГО "Перша Всеукраїнська сільськогосподарська дорадча служба")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14906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Pr="00C64F8E">
        <w:rPr>
          <w:rFonts w:ascii="Times New Roman" w:hAnsi="Times New Roman" w:cs="Times New Roman"/>
          <w:sz w:val="24"/>
          <w:szCs w:val="24"/>
        </w:rPr>
        <w:t xml:space="preserve"> </w:t>
      </w:r>
      <w:r w:rsidRPr="00C64F8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члени Громадської ради:</w:t>
      </w:r>
    </w:p>
    <w:p w:rsidR="00AD1E47" w:rsidRDefault="00AD1E47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014906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Ковальчук А.О. </w:t>
      </w:r>
      <w:r w:rsidR="00B22658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 "Українське </w:t>
      </w:r>
      <w:proofErr w:type="spellStart"/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капеланство</w:t>
      </w:r>
      <w:proofErr w:type="spellEnd"/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B22658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:rsidR="00AD1E47" w:rsidRPr="00C64F8E" w:rsidRDefault="00AD1E47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AD1E47">
        <w:rPr>
          <w:rFonts w:ascii="Times New Roman" w:eastAsia="Calibri" w:hAnsi="Times New Roman" w:cs="Times New Roman"/>
          <w:bCs/>
          <w:iCs/>
          <w:sz w:val="24"/>
          <w:szCs w:val="24"/>
        </w:rPr>
        <w:t>Наухатько</w:t>
      </w:r>
      <w:proofErr w:type="spellEnd"/>
      <w:r w:rsidRPr="00AD1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О.К.  (ВГО "Козацька територіальна оборона")</w:t>
      </w:r>
    </w:p>
    <w:p w:rsidR="00014906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Петренко М.М. </w:t>
      </w:r>
      <w:r w:rsidR="00B22658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Pr="00C64F8E">
        <w:rPr>
          <w:rFonts w:ascii="Times New Roman" w:eastAsia="Calibri" w:hAnsi="Times New Roman" w:cs="Times New Roman"/>
          <w:bCs/>
          <w:iCs/>
          <w:sz w:val="24"/>
          <w:szCs w:val="24"/>
        </w:rPr>
        <w:t>МБО "Фонд інформаційної, правової та економічної підтримки</w:t>
      </w:r>
      <w:r w:rsidR="00B22658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:rsidR="00AD1E47" w:rsidRPr="00C64F8E" w:rsidRDefault="00AD1E47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AD1E47">
        <w:rPr>
          <w:rFonts w:ascii="Times New Roman" w:eastAsia="Calibri" w:hAnsi="Times New Roman" w:cs="Times New Roman"/>
          <w:bCs/>
          <w:iCs/>
          <w:sz w:val="24"/>
          <w:szCs w:val="24"/>
        </w:rPr>
        <w:t>Савенков</w:t>
      </w:r>
      <w:proofErr w:type="spellEnd"/>
      <w:r w:rsidRPr="00AD1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В.І.  (БО "Благодійний фонд "Ковчег надії")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О.І. </w:t>
      </w:r>
      <w:r w:rsidR="00B22658">
        <w:rPr>
          <w:rFonts w:ascii="Times New Roman" w:eastAsia="Calibri" w:hAnsi="Times New Roman" w:cs="Times New Roman"/>
          <w:sz w:val="24"/>
          <w:szCs w:val="24"/>
        </w:rPr>
        <w:t>(</w:t>
      </w:r>
      <w:r w:rsidRPr="00C64F8E">
        <w:rPr>
          <w:rFonts w:ascii="Times New Roman" w:eastAsia="Calibri" w:hAnsi="Times New Roman" w:cs="Times New Roman"/>
          <w:sz w:val="24"/>
          <w:szCs w:val="24"/>
        </w:rPr>
        <w:t>ГО "Неурядова організація "Мітинг-на-Десятинці"</w:t>
      </w:r>
      <w:r w:rsidR="00B226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14906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Слободян П.П. </w:t>
      </w:r>
      <w:r w:rsidR="00B22658">
        <w:rPr>
          <w:rFonts w:ascii="Times New Roman" w:eastAsia="Calibri" w:hAnsi="Times New Roman" w:cs="Times New Roman"/>
          <w:sz w:val="24"/>
          <w:szCs w:val="24"/>
        </w:rPr>
        <w:t>(</w:t>
      </w:r>
      <w:r w:rsidRPr="00C64F8E">
        <w:rPr>
          <w:rFonts w:ascii="Times New Roman" w:eastAsia="Calibri" w:hAnsi="Times New Roman" w:cs="Times New Roman"/>
          <w:sz w:val="24"/>
          <w:szCs w:val="24"/>
        </w:rPr>
        <w:t>ГО "Міжнародне антикорупційне бюро"</w:t>
      </w:r>
      <w:r w:rsidR="00B2265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D1E47" w:rsidRPr="00C64F8E" w:rsidRDefault="00AD1E47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1E47">
        <w:rPr>
          <w:rFonts w:ascii="Times New Roman" w:eastAsia="Calibri" w:hAnsi="Times New Roman" w:cs="Times New Roman"/>
          <w:sz w:val="24"/>
          <w:szCs w:val="24"/>
        </w:rPr>
        <w:t>Тверезовська</w:t>
      </w:r>
      <w:proofErr w:type="spellEnd"/>
      <w:r w:rsidRPr="00AD1E47">
        <w:rPr>
          <w:rFonts w:ascii="Times New Roman" w:eastAsia="Calibri" w:hAnsi="Times New Roman" w:cs="Times New Roman"/>
          <w:sz w:val="24"/>
          <w:szCs w:val="24"/>
        </w:rPr>
        <w:t xml:space="preserve"> Н.Т. (Молодіжна організація "НОВЕ ЖИТТЯ")</w:t>
      </w:r>
    </w:p>
    <w:p w:rsidR="00AD1E47" w:rsidRPr="00AD1E47" w:rsidRDefault="00AD1E47" w:rsidP="00AD1E47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AD1E47">
        <w:rPr>
          <w:rFonts w:ascii="Times New Roman" w:eastAsia="Calibri" w:hAnsi="Times New Roman" w:cs="Times New Roman"/>
          <w:bCs/>
          <w:iCs/>
          <w:sz w:val="24"/>
          <w:szCs w:val="24"/>
        </w:rPr>
        <w:t>Чікін</w:t>
      </w:r>
      <w:proofErr w:type="spellEnd"/>
      <w:r w:rsidRPr="00AD1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О.А.  (ГО "Агентство Спеціальної Безпеки")</w:t>
      </w: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16"/>
          <w:szCs w:val="16"/>
        </w:rPr>
      </w:pPr>
    </w:p>
    <w:p w:rsidR="00C948AF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C64F8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Запрошені</w:t>
      </w:r>
      <w:r w:rsidR="00C948AF" w:rsidRPr="00C948A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:</w:t>
      </w:r>
    </w:p>
    <w:p w:rsidR="00C948AF" w:rsidRPr="00C948AF" w:rsidRDefault="00C948AF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:rsidR="00014906" w:rsidRDefault="00C948AF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48A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>П</w:t>
      </w:r>
      <w:proofErr w:type="spellStart"/>
      <w:r w:rsidR="00014906" w:rsidRPr="00C948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редставники</w:t>
      </w:r>
      <w:proofErr w:type="spellEnd"/>
      <w:r w:rsidR="00014906" w:rsidRPr="00C948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14906" w:rsidRPr="00C948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Держстату</w:t>
      </w:r>
      <w:proofErr w:type="spellEnd"/>
      <w:r w:rsidR="00014906" w:rsidRPr="00C948AF">
        <w:rPr>
          <w:rFonts w:ascii="Times New Roman" w:hAnsi="Times New Roman" w:cs="Times New Roman"/>
          <w:b/>
          <w:sz w:val="24"/>
          <w:szCs w:val="24"/>
        </w:rPr>
        <w:t>:</w:t>
      </w:r>
    </w:p>
    <w:p w:rsidR="009A6778" w:rsidRPr="008228F6" w:rsidRDefault="009A6778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778">
        <w:rPr>
          <w:rFonts w:ascii="Times New Roman" w:hAnsi="Times New Roman" w:cs="Times New Roman"/>
          <w:sz w:val="24"/>
          <w:szCs w:val="24"/>
        </w:rPr>
        <w:t>Вернер І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2658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8228F6">
        <w:rPr>
          <w:rFonts w:ascii="Times New Roman" w:hAnsi="Times New Roman" w:cs="Times New Roman"/>
          <w:i/>
          <w:sz w:val="24"/>
          <w:szCs w:val="24"/>
        </w:rPr>
        <w:t>Голова Держстату</w:t>
      </w:r>
    </w:p>
    <w:p w:rsidR="00B22658" w:rsidRDefault="00014906" w:rsidP="00014906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 xml:space="preserve">Вишневська О.А. – </w:t>
      </w:r>
      <w:r w:rsidRPr="00C64F8E">
        <w:rPr>
          <w:rFonts w:ascii="Times New Roman" w:hAnsi="Times New Roman" w:cs="Times New Roman"/>
          <w:i/>
          <w:sz w:val="24"/>
          <w:szCs w:val="24"/>
        </w:rPr>
        <w:t xml:space="preserve">директор департаменту поширення інформації та комунікацій; </w:t>
      </w:r>
    </w:p>
    <w:p w:rsidR="00014906" w:rsidRDefault="00014906" w:rsidP="00014906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i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lastRenderedPageBreak/>
        <w:t xml:space="preserve">Обєднікова С.П. – </w:t>
      </w:r>
      <w:r w:rsidRPr="00C64F8E">
        <w:rPr>
          <w:rFonts w:ascii="Times New Roman" w:hAnsi="Times New Roman" w:cs="Times New Roman"/>
          <w:i/>
          <w:sz w:val="24"/>
          <w:szCs w:val="24"/>
        </w:rPr>
        <w:t>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</w:t>
      </w:r>
      <w:r w:rsidR="002C6ABC" w:rsidRPr="002C6ABC">
        <w:t xml:space="preserve"> </w:t>
      </w:r>
      <w:r w:rsidR="002C6ABC" w:rsidRPr="00B22658">
        <w:rPr>
          <w:rFonts w:ascii="Times New Roman" w:hAnsi="Times New Roman" w:cs="Times New Roman"/>
          <w:sz w:val="24"/>
          <w:szCs w:val="24"/>
        </w:rPr>
        <w:t>Веселовська С.Д.</w:t>
      </w:r>
      <w:r w:rsidR="002C6ABC" w:rsidRPr="002C6ABC">
        <w:rPr>
          <w:rFonts w:ascii="Times New Roman" w:hAnsi="Times New Roman" w:cs="Times New Roman"/>
          <w:i/>
          <w:sz w:val="24"/>
          <w:szCs w:val="24"/>
        </w:rPr>
        <w:t xml:space="preserve"> – головний спеціаліст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C948AF" w:rsidRDefault="00C948AF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:rsidR="00C948AF" w:rsidRPr="00C948AF" w:rsidRDefault="00C948AF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Представники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студентської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робочої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групи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МІРА </w:t>
      </w:r>
    </w:p>
    <w:p w:rsidR="00C948AF" w:rsidRPr="00BF05AE" w:rsidRDefault="00C948AF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48AF">
        <w:rPr>
          <w:rFonts w:ascii="Times New Roman" w:hAnsi="Times New Roman" w:cs="Times New Roman"/>
          <w:sz w:val="24"/>
          <w:szCs w:val="24"/>
          <w:lang w:val="ru-RU"/>
        </w:rPr>
        <w:t xml:space="preserve">Ткаченко О.А. </w:t>
      </w:r>
      <w:r w:rsidR="00B2265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948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5AE">
        <w:rPr>
          <w:rFonts w:ascii="Times New Roman" w:hAnsi="Times New Roman" w:cs="Times New Roman"/>
          <w:sz w:val="24"/>
          <w:szCs w:val="24"/>
          <w:lang w:val="ru-RU"/>
        </w:rPr>
        <w:t xml:space="preserve">КНУ </w:t>
      </w:r>
      <w:proofErr w:type="spellStart"/>
      <w:r w:rsidRPr="00BF05AE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BF05AE">
        <w:rPr>
          <w:rFonts w:ascii="Times New Roman" w:hAnsi="Times New Roman" w:cs="Times New Roman"/>
          <w:sz w:val="24"/>
          <w:szCs w:val="24"/>
          <w:lang w:val="ru-RU"/>
        </w:rPr>
        <w:t xml:space="preserve"> Тараса Шевченка</w:t>
      </w:r>
    </w:p>
    <w:p w:rsidR="00C948AF" w:rsidRPr="00BF05AE" w:rsidRDefault="00C948AF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F05AE">
        <w:rPr>
          <w:rFonts w:ascii="Times New Roman" w:hAnsi="Times New Roman" w:cs="Times New Roman"/>
          <w:sz w:val="24"/>
          <w:szCs w:val="24"/>
          <w:lang w:val="ru-RU"/>
        </w:rPr>
        <w:t>Боярчук</w:t>
      </w:r>
      <w:proofErr w:type="spellEnd"/>
      <w:r w:rsidRPr="00BF05AE">
        <w:rPr>
          <w:rFonts w:ascii="Times New Roman" w:hAnsi="Times New Roman" w:cs="Times New Roman"/>
          <w:sz w:val="24"/>
          <w:szCs w:val="24"/>
          <w:lang w:val="ru-RU"/>
        </w:rPr>
        <w:t xml:space="preserve"> І.А. </w:t>
      </w:r>
      <w:r w:rsidR="00B22658" w:rsidRPr="00BF05A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F05AE">
        <w:rPr>
          <w:rFonts w:ascii="Times New Roman" w:hAnsi="Times New Roman" w:cs="Times New Roman"/>
          <w:sz w:val="24"/>
          <w:szCs w:val="24"/>
          <w:lang w:val="ru-RU"/>
        </w:rPr>
        <w:t xml:space="preserve"> КНУ </w:t>
      </w:r>
      <w:proofErr w:type="spellStart"/>
      <w:r w:rsidRPr="00BF05AE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BF05AE">
        <w:rPr>
          <w:rFonts w:ascii="Times New Roman" w:hAnsi="Times New Roman" w:cs="Times New Roman"/>
          <w:sz w:val="24"/>
          <w:szCs w:val="24"/>
          <w:lang w:val="ru-RU"/>
        </w:rPr>
        <w:t xml:space="preserve"> Тараса Шевченка</w:t>
      </w:r>
    </w:p>
    <w:p w:rsidR="009A6778" w:rsidRDefault="009A6778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64F8E">
        <w:rPr>
          <w:rFonts w:ascii="Times New Roman" w:hAnsi="Times New Roman" w:cs="Times New Roman"/>
          <w:b/>
          <w:i/>
          <w:sz w:val="24"/>
          <w:szCs w:val="24"/>
          <w:u w:val="single"/>
        </w:rPr>
        <w:t>Експерти:</w:t>
      </w:r>
    </w:p>
    <w:p w:rsidR="00014906" w:rsidRDefault="00014906" w:rsidP="00014906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Гресько О.В. </w:t>
      </w:r>
      <w:r w:rsidR="00B2265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– </w:t>
      </w:r>
      <w:r w:rsidRPr="00C64F8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EE4D45" w:rsidRP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д</w:t>
      </w:r>
      <w:r w:rsidRP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оцент кафедри телебачення і радіомовлення Інститут</w:t>
      </w:r>
      <w:r w:rsidR="00BF05AE" w:rsidRP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у</w:t>
      </w:r>
      <w:r w:rsidRP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журналістики Київського національного університету імені Тараса Шевченка</w:t>
      </w:r>
    </w:p>
    <w:p w:rsidR="00D33B71" w:rsidRDefault="00494500" w:rsidP="00014906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Ч</w:t>
      </w:r>
      <w:r w:rsidR="00D33B7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еславський</w:t>
      </w:r>
      <w:proofErr w:type="spellEnd"/>
      <w:r w:rsidR="00D33B7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О.</w:t>
      </w:r>
      <w:r w:rsidR="00C57819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Е.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– </w:t>
      </w:r>
      <w:r w:rsidR="00CE790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платформа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F91F6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громадської участі 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Спільно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</w:p>
    <w:p w:rsidR="00D33B71" w:rsidRDefault="00D33B71" w:rsidP="00014906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Серге</w:t>
      </w:r>
      <w:r w:rsidR="0049450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є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в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М.</w:t>
      </w:r>
      <w:r w:rsidR="00B76275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– </w:t>
      </w:r>
      <w:r w:rsidR="00EE4D45" w:rsidRP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олова ГО 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Громадська рада самоврядування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</w:p>
    <w:p w:rsidR="00D33B71" w:rsidRDefault="00D33B71" w:rsidP="00014906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Куценко С.</w:t>
      </w:r>
      <w:r w:rsidR="00546A3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49450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6C24F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ГО 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="006C24F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Озеро качине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="0065647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="00F90AA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журналіст </w:t>
      </w:r>
      <w:r w:rsid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–</w:t>
      </w:r>
      <w:r w:rsidR="00F90AA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65647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автор </w:t>
      </w:r>
      <w:r w:rsidR="000247B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медійного </w:t>
      </w:r>
      <w:proofErr w:type="spellStart"/>
      <w:r w:rsidR="000247B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про</w:t>
      </w:r>
      <w:r w:rsidR="00EE4D45" w:rsidRPr="00BF05AE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є</w:t>
      </w:r>
      <w:r w:rsidR="000247B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кту</w:t>
      </w:r>
      <w:proofErr w:type="spellEnd"/>
      <w:r w:rsidR="0049450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="00494500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Пороги</w:t>
      </w:r>
      <w:r w:rsidR="00B22658" w:rsidRPr="00C64F8E">
        <w:rPr>
          <w:rFonts w:ascii="Times New Roman" w:eastAsia="Calibri" w:hAnsi="Times New Roman" w:cs="Times New Roman"/>
          <w:sz w:val="24"/>
          <w:szCs w:val="24"/>
        </w:rPr>
        <w:t>"</w:t>
      </w:r>
    </w:p>
    <w:p w:rsidR="00E418FF" w:rsidRPr="002C6ABC" w:rsidRDefault="00E418FF" w:rsidP="00014906">
      <w:pPr>
        <w:shd w:val="clear" w:color="auto" w:fill="FFFFFF" w:themeFill="background1"/>
        <w:spacing w:after="0" w:line="264" w:lineRule="auto"/>
        <w:rPr>
          <w:rFonts w:ascii="Times New Roman" w:eastAsia="Times New Roman" w:hAnsi="Times New Roman" w:cs="Times New Roman"/>
          <w:bCs/>
          <w:iCs/>
          <w:color w:val="4472C4" w:themeColor="accent5"/>
          <w:sz w:val="16"/>
          <w:szCs w:val="16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C64F8E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онлайн-засіданні присутні</w:t>
      </w:r>
      <w:r w:rsidR="00465C29">
        <w:rPr>
          <w:rFonts w:ascii="Times New Roman" w:eastAsia="Calibri" w:hAnsi="Times New Roman" w:cs="Times New Roman"/>
          <w:sz w:val="24"/>
          <w:szCs w:val="24"/>
        </w:rPr>
        <w:t>й</w:t>
      </w: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8FF" w:rsidRPr="00BB61A5">
        <w:rPr>
          <w:rFonts w:ascii="Times New Roman" w:eastAsia="Calibri" w:hAnsi="Times New Roman" w:cs="Times New Roman"/>
          <w:sz w:val="24"/>
          <w:szCs w:val="24"/>
        </w:rPr>
        <w:t>2</w:t>
      </w:r>
      <w:r w:rsidR="00BB61A5" w:rsidRPr="00BB61A5">
        <w:rPr>
          <w:rFonts w:ascii="Times New Roman" w:eastAsia="Calibri" w:hAnsi="Times New Roman" w:cs="Times New Roman"/>
          <w:sz w:val="24"/>
          <w:szCs w:val="24"/>
        </w:rPr>
        <w:t>1</w:t>
      </w:r>
      <w:r w:rsidRPr="00C64F8E">
        <w:rPr>
          <w:rFonts w:ascii="Times New Roman" w:eastAsia="Calibri" w:hAnsi="Times New Roman" w:cs="Times New Roman"/>
          <w:sz w:val="24"/>
          <w:szCs w:val="24"/>
        </w:rPr>
        <w:t xml:space="preserve"> член Громадської ради</w:t>
      </w:r>
      <w:r w:rsidR="00D82E1A">
        <w:rPr>
          <w:rFonts w:ascii="Times New Roman" w:eastAsia="Calibri" w:hAnsi="Times New Roman" w:cs="Times New Roman"/>
          <w:sz w:val="24"/>
          <w:szCs w:val="24"/>
        </w:rPr>
        <w:t xml:space="preserve">, представники </w:t>
      </w:r>
      <w:proofErr w:type="spellStart"/>
      <w:r w:rsidR="00BF05AE" w:rsidRPr="00BF05AE">
        <w:rPr>
          <w:rFonts w:ascii="Times New Roman" w:eastAsia="Calibri" w:hAnsi="Times New Roman" w:cs="Times New Roman"/>
          <w:sz w:val="24"/>
          <w:szCs w:val="24"/>
        </w:rPr>
        <w:t>Держстату</w:t>
      </w:r>
      <w:proofErr w:type="spellEnd"/>
      <w:r w:rsidR="00D82E1A" w:rsidRPr="00BF05AE">
        <w:rPr>
          <w:rFonts w:ascii="Times New Roman" w:eastAsia="Calibri" w:hAnsi="Times New Roman" w:cs="Times New Roman"/>
          <w:sz w:val="24"/>
          <w:szCs w:val="24"/>
        </w:rPr>
        <w:t>,</w:t>
      </w:r>
      <w:r w:rsidR="00D82E1A">
        <w:rPr>
          <w:rFonts w:ascii="Times New Roman" w:eastAsia="Calibri" w:hAnsi="Times New Roman" w:cs="Times New Roman"/>
          <w:sz w:val="24"/>
          <w:szCs w:val="24"/>
        </w:rPr>
        <w:t xml:space="preserve"> студентської групи, експерти та громадські діячі</w:t>
      </w:r>
      <w:r w:rsidR="00B22658">
        <w:rPr>
          <w:rFonts w:ascii="Times New Roman" w:eastAsia="Calibri" w:hAnsi="Times New Roman" w:cs="Times New Roman"/>
          <w:sz w:val="24"/>
          <w:szCs w:val="24"/>
        </w:rPr>
        <w:t>.</w:t>
      </w:r>
      <w:r w:rsidR="00465C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2E1A">
        <w:rPr>
          <w:rFonts w:ascii="Times New Roman" w:eastAsia="Calibri" w:hAnsi="Times New Roman" w:cs="Times New Roman"/>
          <w:sz w:val="24"/>
          <w:szCs w:val="24"/>
        </w:rPr>
        <w:t>З</w:t>
      </w:r>
      <w:r w:rsidRPr="00C64F8E">
        <w:rPr>
          <w:rFonts w:ascii="Times New Roman" w:eastAsia="Calibri" w:hAnsi="Times New Roman" w:cs="Times New Roman"/>
          <w:sz w:val="24"/>
          <w:szCs w:val="24"/>
        </w:rPr>
        <w:t>апропонувала питання порядку денного.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C64F8E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C64F8E">
        <w:rPr>
          <w:rFonts w:ascii="Times New Roman" w:eastAsia="Calibri" w:hAnsi="Times New Roman" w:cs="Times New Roman"/>
          <w:i/>
          <w:sz w:val="24"/>
          <w:szCs w:val="24"/>
        </w:rPr>
        <w:t>про</w:t>
      </w:r>
      <w:r w:rsidR="00D13106">
        <w:rPr>
          <w:rFonts w:ascii="Times New Roman" w:eastAsia="Calibri" w:hAnsi="Times New Roman" w:cs="Times New Roman"/>
          <w:i/>
          <w:sz w:val="24"/>
          <w:szCs w:val="24"/>
        </w:rPr>
        <w:t>є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кт</w:t>
      </w:r>
      <w:proofErr w:type="spellEnd"/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Порядку денного було розіслано заздалегідь усім членам ГР – на електронні пошти і у </w:t>
      </w:r>
      <w:proofErr w:type="spellStart"/>
      <w:r w:rsidRPr="00C64F8E">
        <w:rPr>
          <w:rFonts w:ascii="Times New Roman" w:eastAsia="Calibri" w:hAnsi="Times New Roman" w:cs="Times New Roman"/>
          <w:i/>
          <w:sz w:val="24"/>
          <w:szCs w:val="24"/>
        </w:rPr>
        <w:t>Viber</w:t>
      </w:r>
      <w:proofErr w:type="spellEnd"/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13106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 групу </w:t>
      </w:r>
      <w:r w:rsidR="00D13106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>Громадська рада при Д</w:t>
      </w:r>
      <w:r w:rsidR="00BF05AE">
        <w:rPr>
          <w:rFonts w:ascii="Times New Roman" w:eastAsia="Calibri" w:hAnsi="Times New Roman" w:cs="Times New Roman"/>
          <w:i/>
          <w:sz w:val="24"/>
          <w:szCs w:val="24"/>
        </w:rPr>
        <w:t>ержстаті</w:t>
      </w:r>
      <w:r w:rsidR="00D13106" w:rsidRPr="00C64F8E">
        <w:rPr>
          <w:rFonts w:ascii="Times New Roman" w:eastAsia="Calibri" w:hAnsi="Times New Roman" w:cs="Times New Roman"/>
          <w:sz w:val="24"/>
          <w:szCs w:val="24"/>
        </w:rPr>
        <w:t>"</w:t>
      </w:r>
      <w:r w:rsidRPr="00C64F8E">
        <w:rPr>
          <w:rFonts w:ascii="Times New Roman" w:eastAsia="Calibri" w:hAnsi="Times New Roman" w:cs="Times New Roman"/>
          <w:i/>
          <w:sz w:val="24"/>
          <w:szCs w:val="24"/>
        </w:rPr>
        <w:t xml:space="preserve">. Пропозицій щодо доповнень не </w:t>
      </w:r>
      <w:r w:rsidRPr="00BF05AE">
        <w:rPr>
          <w:rFonts w:ascii="Times New Roman" w:eastAsia="Calibri" w:hAnsi="Times New Roman" w:cs="Times New Roman"/>
          <w:i/>
          <w:sz w:val="24"/>
          <w:szCs w:val="24"/>
        </w:rPr>
        <w:t>над</w:t>
      </w:r>
      <w:r w:rsidR="00EE4D45" w:rsidRPr="00BF05AE">
        <w:rPr>
          <w:rFonts w:ascii="Times New Roman" w:eastAsia="Calibri" w:hAnsi="Times New Roman" w:cs="Times New Roman"/>
          <w:i/>
          <w:sz w:val="24"/>
          <w:szCs w:val="24"/>
        </w:rPr>
        <w:t>ходило</w:t>
      </w:r>
      <w:r w:rsidRPr="00BF05AE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8E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014906" w:rsidRPr="00E418FF" w:rsidRDefault="00014906" w:rsidP="0001490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14906" w:rsidRPr="00C64F8E" w:rsidRDefault="00014906" w:rsidP="00465C2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64F8E">
        <w:rPr>
          <w:rFonts w:ascii="Times New Roman" w:hAnsi="Times New Roman" w:cs="Times New Roman"/>
          <w:sz w:val="24"/>
          <w:szCs w:val="24"/>
        </w:rPr>
        <w:t xml:space="preserve">1. </w:t>
      </w:r>
      <w:r w:rsidR="00BA765E" w:rsidRPr="00BA765E">
        <w:rPr>
          <w:rFonts w:ascii="Times New Roman" w:hAnsi="Times New Roman" w:cs="Times New Roman"/>
          <w:sz w:val="24"/>
          <w:szCs w:val="24"/>
        </w:rPr>
        <w:t>Презентація мобільного додатк</w:t>
      </w:r>
      <w:r w:rsidR="00EE4D45" w:rsidRPr="00BF05AE">
        <w:rPr>
          <w:rFonts w:ascii="Times New Roman" w:hAnsi="Times New Roman" w:cs="Times New Roman"/>
          <w:sz w:val="24"/>
          <w:szCs w:val="24"/>
        </w:rPr>
        <w:t>а</w:t>
      </w:r>
      <w:r w:rsidR="00BA765E" w:rsidRPr="00BA765E">
        <w:rPr>
          <w:rFonts w:ascii="Times New Roman" w:hAnsi="Times New Roman" w:cs="Times New Roman"/>
          <w:sz w:val="24"/>
          <w:szCs w:val="24"/>
        </w:rPr>
        <w:t xml:space="preserve"> "Статистика в смартфоні"</w:t>
      </w:r>
      <w:r w:rsidR="00BA765E">
        <w:rPr>
          <w:rFonts w:ascii="Times New Roman" w:hAnsi="Times New Roman" w:cs="Times New Roman"/>
          <w:sz w:val="24"/>
          <w:szCs w:val="24"/>
        </w:rPr>
        <w:t>, обговорення.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 w:rsidR="00E418F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2</w:t>
      </w:r>
      <w:r w:rsidR="00BB61A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1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F5BEA" w:rsidRDefault="007F5BEA" w:rsidP="007F5BE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ня</w:t>
      </w: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порядку денного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C6ABC" w:rsidRPr="00AC35DC" w:rsidRDefault="002C6ABC" w:rsidP="008D2CD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C35D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Голову Громадської ради </w:t>
      </w:r>
      <w:proofErr w:type="spellStart"/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Струбчевську</w:t>
      </w:r>
      <w:proofErr w:type="spellEnd"/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Т.М., яка </w:t>
      </w:r>
      <w:r w:rsidR="00937C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наголосила,</w:t>
      </w:r>
      <w:r w:rsidR="00ED6A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37C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що одним із головних завдань статистичної діяльності є задоволення потреб користувачів статистичної інформації і така інформація повинна бути доступною для різних соціальних груп </w:t>
      </w:r>
      <w:r w:rsidR="00E335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населення</w:t>
      </w:r>
      <w:r w:rsidR="00937CE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8D2CD7" w:rsidRPr="002C6ABC" w:rsidRDefault="002C6ABC" w:rsidP="008D2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Вернер І.Є. – презентував додаток "Статистика в смартфоні"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ознайомив із структурою </w:t>
      </w:r>
      <w:r w:rsidR="008D2CD7"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додатк</w:t>
      </w:r>
      <w:r w:rsidR="00EE4D45"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8D2CD7"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його інтерфейсом та функціоналом. </w:t>
      </w:r>
    </w:p>
    <w:p w:rsidR="002C6ABC" w:rsidRPr="002C6ABC" w:rsidRDefault="008D2CD7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Зауважив, що це легкий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аналітични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й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інструмент</w:t>
      </w:r>
      <w:r w:rsidR="002C6ABC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користувачів, який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заснований на наборах відкритих дани</w:t>
      </w:r>
      <w:r w:rsidR="009740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</w:t>
      </w:r>
      <w:r w:rsidR="002C6ABC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дає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візуалізований </w:t>
      </w:r>
      <w:r w:rsidR="002C6ABC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доступ 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актуальної статистичної </w:t>
      </w:r>
      <w:r w:rsidR="002C6ABC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інформації. </w:t>
      </w:r>
    </w:p>
    <w:p w:rsidR="008D2CD7" w:rsidRDefault="008D2CD7" w:rsidP="00465C29">
      <w:pPr>
        <w:shd w:val="clear" w:color="auto" w:fill="FFFFFF" w:themeFill="background1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C6ABC" w:rsidRPr="002C6ABC" w:rsidRDefault="008D2CD7" w:rsidP="008D2CD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</w:t>
      </w:r>
      <w:r w:rsidR="002C6ABC" w:rsidRPr="002C6A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учасники засідання поставили запитання щодо додатка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Голова Держстату Вернер І.Є. відповів на запитання 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учасників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поставлені в чаті онлайн</w:t>
      </w:r>
      <w:r w:rsidR="00E335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засідання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а саме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хто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відповіда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якість даних у додатку; хто був </w:t>
      </w:r>
      <w:r w:rsidR="00E335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його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розробником; чи була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апробація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додатка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 чи буде додаток</w:t>
      </w:r>
      <w:r w:rsidR="00E335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доступний 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для </w:t>
      </w:r>
      <w:proofErr w:type="spellStart"/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iPhone</w:t>
      </w:r>
      <w:proofErr w:type="spellEnd"/>
      <w:r w:rsidR="008A6AE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тощо</w:t>
      </w: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C6ABC" w:rsidRPr="002C6ABC" w:rsidRDefault="002C6ABC" w:rsidP="008D2CD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8D2CD7" w:rsidRPr="002C6ABC" w:rsidRDefault="002C6ABC" w:rsidP="008D2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Інформацію Голови Держстату Вернера І. Є. взяти до відома.</w:t>
      </w:r>
      <w:r w:rsidR="008D2CD7" w:rsidRP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итання та пропозиці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членів Громадської ради переда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ти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департаменту поширення інформації та комунікацій Держстату.</w:t>
      </w:r>
      <w:r w:rsidR="008D2CD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разі необхідності ініціювати 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прове</w:t>
      </w:r>
      <w:r w:rsidR="00F321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дення 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ще одн</w:t>
      </w:r>
      <w:r w:rsidR="00F321F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ого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засідання з обговорення додат</w:t>
      </w:r>
      <w:r w:rsidR="008D2CD7"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</w:t>
      </w:r>
      <w:r w:rsidR="00EE4D45" w:rsidRPr="00BF05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8D2CD7" w:rsidRPr="002C6AB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після розгляду питань і пропозицій Громадської ради.</w:t>
      </w:r>
    </w:p>
    <w:p w:rsidR="002C6ABC" w:rsidRPr="002C6ABC" w:rsidRDefault="002C6ABC" w:rsidP="002C6A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C75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</w:t>
      </w:r>
      <w:r w:rsidR="00E418FF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2</w:t>
      </w:r>
      <w:r w:rsidR="00BB61A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1</w:t>
      </w: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proofErr w:type="spellStart"/>
      <w:r w:rsidRPr="00D13106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голосно</w:t>
      </w:r>
      <w:proofErr w:type="spellEnd"/>
      <w:r w:rsidRPr="00C64F8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014906" w:rsidRPr="00C64F8E" w:rsidRDefault="00014906" w:rsidP="0001490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3A5B" w:rsidRDefault="00E93A5B" w:rsidP="00E93A5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E93A5B" w:rsidRPr="0072498E" w:rsidRDefault="00E93A5B" w:rsidP="00E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5B" w:rsidRDefault="00E93A5B" w:rsidP="00E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Голова засідання                                                                            Т.М. </w:t>
      </w:r>
      <w:proofErr w:type="spellStart"/>
      <w:r w:rsidRPr="0072498E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5C29" w:rsidRPr="0072498E" w:rsidRDefault="00465C29" w:rsidP="00E9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A5B" w:rsidRPr="0072498E" w:rsidRDefault="00E93A5B" w:rsidP="00E93A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98E">
        <w:rPr>
          <w:rFonts w:ascii="Times New Roman" w:eastAsia="Times New Roman" w:hAnsi="Times New Roman" w:cs="Times New Roman"/>
          <w:sz w:val="24"/>
          <w:szCs w:val="24"/>
        </w:rPr>
        <w:t xml:space="preserve">Секретар засідання                                                                         В.В. </w:t>
      </w:r>
      <w:proofErr w:type="spellStart"/>
      <w:r w:rsidRPr="0072498E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sectPr w:rsidR="00E93A5B" w:rsidRPr="0072498E" w:rsidSect="00C948AF">
      <w:headerReference w:type="default" r:id="rId7"/>
      <w:pgSz w:w="11906" w:h="16838"/>
      <w:pgMar w:top="284" w:right="567" w:bottom="567" w:left="1276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D23" w:rsidRDefault="00B13D23">
      <w:pPr>
        <w:spacing w:after="0" w:line="240" w:lineRule="auto"/>
      </w:pPr>
      <w:r>
        <w:separator/>
      </w:r>
    </w:p>
  </w:endnote>
  <w:endnote w:type="continuationSeparator" w:id="0">
    <w:p w:rsidR="00B13D23" w:rsidRDefault="00B1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D23" w:rsidRDefault="00B13D23">
      <w:pPr>
        <w:spacing w:after="0" w:line="240" w:lineRule="auto"/>
      </w:pPr>
      <w:r>
        <w:separator/>
      </w:r>
    </w:p>
  </w:footnote>
  <w:footnote w:type="continuationSeparator" w:id="0">
    <w:p w:rsidR="00B13D23" w:rsidRDefault="00B1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422499"/>
      <w:docPartObj>
        <w:docPartGallery w:val="Page Numbers (Top of Page)"/>
        <w:docPartUnique/>
      </w:docPartObj>
    </w:sdtPr>
    <w:sdtEndPr/>
    <w:sdtContent>
      <w:p w:rsidR="00A81D90" w:rsidRDefault="00BC75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00" w:rsidRPr="00B12500">
          <w:rPr>
            <w:noProof/>
            <w:lang w:val="ru-RU"/>
          </w:rPr>
          <w:t>3</w:t>
        </w:r>
        <w:r>
          <w:fldChar w:fldCharType="end"/>
        </w:r>
      </w:p>
    </w:sdtContent>
  </w:sdt>
  <w:p w:rsidR="00A81D90" w:rsidRDefault="006D66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F9F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292F"/>
    <w:multiLevelType w:val="hybridMultilevel"/>
    <w:tmpl w:val="08C48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599"/>
    <w:multiLevelType w:val="hybridMultilevel"/>
    <w:tmpl w:val="E5104ECE"/>
    <w:lvl w:ilvl="0" w:tplc="A6EE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844A21"/>
    <w:multiLevelType w:val="hybridMultilevel"/>
    <w:tmpl w:val="90C67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122B9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06"/>
    <w:rsid w:val="00014906"/>
    <w:rsid w:val="00017893"/>
    <w:rsid w:val="000247BB"/>
    <w:rsid w:val="00084453"/>
    <w:rsid w:val="001653DC"/>
    <w:rsid w:val="0019077D"/>
    <w:rsid w:val="00217DE6"/>
    <w:rsid w:val="00272585"/>
    <w:rsid w:val="00283E5F"/>
    <w:rsid w:val="002C23A4"/>
    <w:rsid w:val="002C6ABC"/>
    <w:rsid w:val="002E6FF8"/>
    <w:rsid w:val="002E7BD6"/>
    <w:rsid w:val="002F1CA2"/>
    <w:rsid w:val="003249DD"/>
    <w:rsid w:val="003423E0"/>
    <w:rsid w:val="003A42DC"/>
    <w:rsid w:val="00465C29"/>
    <w:rsid w:val="00494500"/>
    <w:rsid w:val="00546A30"/>
    <w:rsid w:val="005A7E89"/>
    <w:rsid w:val="0065647C"/>
    <w:rsid w:val="00696C47"/>
    <w:rsid w:val="006C24F4"/>
    <w:rsid w:val="006D66FE"/>
    <w:rsid w:val="00760DD9"/>
    <w:rsid w:val="00781560"/>
    <w:rsid w:val="007843F2"/>
    <w:rsid w:val="007A5028"/>
    <w:rsid w:val="007D4F6B"/>
    <w:rsid w:val="007E1DCB"/>
    <w:rsid w:val="007F5BEA"/>
    <w:rsid w:val="008228F6"/>
    <w:rsid w:val="00837CB0"/>
    <w:rsid w:val="008A6AE1"/>
    <w:rsid w:val="008C18A0"/>
    <w:rsid w:val="008D2CD7"/>
    <w:rsid w:val="008F69E3"/>
    <w:rsid w:val="00937CE6"/>
    <w:rsid w:val="00953A82"/>
    <w:rsid w:val="009740DB"/>
    <w:rsid w:val="009A6778"/>
    <w:rsid w:val="00A50328"/>
    <w:rsid w:val="00A60F5F"/>
    <w:rsid w:val="00AC35DC"/>
    <w:rsid w:val="00AD1E47"/>
    <w:rsid w:val="00B12500"/>
    <w:rsid w:val="00B13D23"/>
    <w:rsid w:val="00B22658"/>
    <w:rsid w:val="00B76275"/>
    <w:rsid w:val="00BA765E"/>
    <w:rsid w:val="00BB61A5"/>
    <w:rsid w:val="00BC757B"/>
    <w:rsid w:val="00BF05AE"/>
    <w:rsid w:val="00C01C70"/>
    <w:rsid w:val="00C57819"/>
    <w:rsid w:val="00C948AF"/>
    <w:rsid w:val="00CA1D50"/>
    <w:rsid w:val="00CC2C40"/>
    <w:rsid w:val="00CE7900"/>
    <w:rsid w:val="00D13106"/>
    <w:rsid w:val="00D15B2F"/>
    <w:rsid w:val="00D33B71"/>
    <w:rsid w:val="00D82E1A"/>
    <w:rsid w:val="00D94FB3"/>
    <w:rsid w:val="00DA4770"/>
    <w:rsid w:val="00E3355D"/>
    <w:rsid w:val="00E36211"/>
    <w:rsid w:val="00E418FF"/>
    <w:rsid w:val="00E67651"/>
    <w:rsid w:val="00E93A5B"/>
    <w:rsid w:val="00EC3FCF"/>
    <w:rsid w:val="00ED6AEA"/>
    <w:rsid w:val="00EE4D45"/>
    <w:rsid w:val="00F063DE"/>
    <w:rsid w:val="00F31879"/>
    <w:rsid w:val="00F321F2"/>
    <w:rsid w:val="00F43D42"/>
    <w:rsid w:val="00F814C8"/>
    <w:rsid w:val="00F90AA8"/>
    <w:rsid w:val="00F91F6C"/>
    <w:rsid w:val="00FA2725"/>
    <w:rsid w:val="00FC4AD8"/>
    <w:rsid w:val="00F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DD5C5-8F9E-415F-893E-693F3AA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9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1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3499</Words>
  <Characters>1995</Characters>
  <Application>Microsoft Office Word</Application>
  <DocSecurity>4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Султанова В.В.</cp:lastModifiedBy>
  <cp:revision>2</cp:revision>
  <dcterms:created xsi:type="dcterms:W3CDTF">2021-01-14T09:54:00Z</dcterms:created>
  <dcterms:modified xsi:type="dcterms:W3CDTF">2021-01-14T09:54:00Z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