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38C" w:rsidRDefault="001D238C" w:rsidP="001D238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hd w:val="clear" w:color="auto" w:fill="F3F3F3"/>
        <w:spacing w:after="0" w:line="240" w:lineRule="auto"/>
        <w:ind w:firstLine="709"/>
        <w:rPr>
          <w:rFonts w:ascii="Arial" w:hAnsi="Arial" w:cs="Arial"/>
          <w:b/>
        </w:rPr>
      </w:pPr>
    </w:p>
    <w:p w:rsidR="001D238C" w:rsidRPr="00C93200" w:rsidRDefault="00641236" w:rsidP="0064123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hd w:val="clear" w:color="auto" w:fill="F3F3F3"/>
        <w:spacing w:after="0" w:line="240" w:lineRule="auto"/>
        <w:ind w:left="567" w:hanging="567"/>
        <w:rPr>
          <w:rFonts w:ascii="Arial" w:hAnsi="Arial" w:cs="Arial"/>
          <w:b/>
          <w:lang w:val="en-US"/>
        </w:rPr>
      </w:pPr>
      <w:r w:rsidRPr="00C93200">
        <w:rPr>
          <w:rFonts w:ascii="Arial" w:hAnsi="Arial" w:cs="Arial"/>
          <w:b/>
        </w:rPr>
        <w:t xml:space="preserve">     </w:t>
      </w:r>
      <w:r w:rsidR="001D238C" w:rsidRPr="00C93200">
        <w:rPr>
          <w:rFonts w:ascii="Arial" w:hAnsi="Arial" w:cs="Arial"/>
          <w:b/>
        </w:rPr>
        <w:t xml:space="preserve">13. ВИРОБНИЦТВО КОКСУ ТА ПРОДУКТІВ НАФТОПЕРЕРОБЛЕННЯ                   </w:t>
      </w:r>
    </w:p>
    <w:p w:rsidR="001D238C" w:rsidRPr="00C93200" w:rsidRDefault="001D238C" w:rsidP="001D238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hd w:val="clear" w:color="auto" w:fill="F3F3F3"/>
        <w:spacing w:after="0" w:line="240" w:lineRule="auto"/>
        <w:ind w:firstLine="709"/>
        <w:rPr>
          <w:rFonts w:ascii="Arial" w:hAnsi="Arial" w:cs="Arial"/>
          <w:bCs/>
          <w:i/>
          <w:caps/>
          <w:sz w:val="20"/>
          <w:szCs w:val="20"/>
        </w:rPr>
      </w:pPr>
      <w:r w:rsidRPr="00C93200">
        <w:rPr>
          <w:rFonts w:ascii="Arial" w:hAnsi="Arial" w:cs="Arial"/>
          <w:bCs/>
          <w:i/>
          <w:caps/>
          <w:sz w:val="20"/>
          <w:szCs w:val="20"/>
          <w:lang w:val="en-US"/>
        </w:rPr>
        <w:t>Manufacture of coke and refined petroleum products</w:t>
      </w:r>
      <w:r w:rsidRPr="00C93200">
        <w:rPr>
          <w:rFonts w:ascii="Arial" w:hAnsi="Arial" w:cs="Arial"/>
          <w:bCs/>
          <w:i/>
          <w:caps/>
          <w:sz w:val="20"/>
          <w:szCs w:val="20"/>
        </w:rPr>
        <w:t xml:space="preserve"> </w:t>
      </w:r>
    </w:p>
    <w:p w:rsidR="001D238C" w:rsidRPr="009465D4" w:rsidRDefault="001D238C" w:rsidP="001D238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hd w:val="clear" w:color="auto" w:fill="F3F3F3"/>
        <w:spacing w:after="0" w:line="240" w:lineRule="auto"/>
        <w:ind w:firstLine="709"/>
        <w:rPr>
          <w:rFonts w:ascii="Arial" w:hAnsi="Arial" w:cs="Arial"/>
          <w:i/>
        </w:rPr>
      </w:pPr>
    </w:p>
    <w:p w:rsidR="001D238C" w:rsidRPr="00E51DE1" w:rsidRDefault="001D238C" w:rsidP="001D238C">
      <w:pPr>
        <w:pStyle w:val="a8"/>
        <w:jc w:val="left"/>
        <w:rPr>
          <w:rFonts w:ascii="Arial" w:hAnsi="Arial" w:cs="Arial"/>
          <w:sz w:val="22"/>
          <w:szCs w:val="22"/>
        </w:rPr>
      </w:pPr>
    </w:p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50"/>
        <w:gridCol w:w="8320"/>
      </w:tblGrid>
      <w:tr w:rsidR="001D238C" w:rsidTr="00952D65">
        <w:tc>
          <w:tcPr>
            <w:tcW w:w="344" w:type="pct"/>
          </w:tcPr>
          <w:p w:rsidR="001D238C" w:rsidRDefault="001D238C" w:rsidP="00911D1B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911D1B">
              <w:rPr>
                <w:rFonts w:ascii="Arial" w:hAnsi="Arial" w:cs="Arial"/>
                <w:sz w:val="24"/>
                <w:szCs w:val="24"/>
              </w:rPr>
              <w:t>3</w:t>
            </w:r>
            <w:r w:rsidRPr="00CE6270">
              <w:rPr>
                <w:rFonts w:ascii="Arial" w:hAnsi="Arial" w:cs="Arial"/>
                <w:sz w:val="24"/>
                <w:szCs w:val="24"/>
              </w:rPr>
              <w:t>.1.</w:t>
            </w:r>
          </w:p>
        </w:tc>
        <w:tc>
          <w:tcPr>
            <w:tcW w:w="4656" w:type="pct"/>
          </w:tcPr>
          <w:p w:rsidR="001D238C" w:rsidRDefault="001D238C" w:rsidP="00881D06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E6270"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 xml:space="preserve">сновні показники роботи підприємств з виробництва  </w:t>
            </w:r>
            <w:r w:rsidR="00FB2E0A">
              <w:rPr>
                <w:rFonts w:ascii="Arial" w:hAnsi="Arial" w:cs="Arial"/>
                <w:sz w:val="24"/>
                <w:szCs w:val="24"/>
              </w:rPr>
              <w:t xml:space="preserve">коксу та продуктів </w:t>
            </w:r>
            <w:proofErr w:type="spellStart"/>
            <w:r w:rsidR="00FB2E0A">
              <w:rPr>
                <w:rFonts w:ascii="Arial" w:hAnsi="Arial" w:cs="Arial"/>
                <w:sz w:val="24"/>
                <w:szCs w:val="24"/>
              </w:rPr>
              <w:t>нафтопереролення</w:t>
            </w:r>
            <w:proofErr w:type="spellEnd"/>
            <w:r w:rsidR="00FB2E0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у </w:t>
            </w:r>
            <w:r w:rsidR="00881D06">
              <w:rPr>
                <w:rFonts w:ascii="Arial" w:hAnsi="Arial" w:cs="Arial"/>
                <w:sz w:val="24"/>
                <w:szCs w:val="24"/>
              </w:rPr>
              <w:t xml:space="preserve">2013 та </w:t>
            </w: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153DD8">
              <w:rPr>
                <w:rFonts w:ascii="Arial" w:hAnsi="Arial" w:cs="Arial"/>
                <w:sz w:val="24"/>
                <w:szCs w:val="24"/>
                <w:lang w:val="ru-RU"/>
              </w:rPr>
              <w:t>15</w:t>
            </w:r>
            <w:r>
              <w:rPr>
                <w:rFonts w:ascii="Arial" w:hAnsi="Arial" w:cs="Arial"/>
                <w:sz w:val="24"/>
                <w:szCs w:val="24"/>
              </w:rPr>
              <w:t xml:space="preserve"> р</w:t>
            </w:r>
            <w:proofErr w:type="spellStart"/>
            <w:r w:rsidRPr="008142FE">
              <w:rPr>
                <w:rFonts w:ascii="Arial" w:hAnsi="Arial" w:cs="Arial"/>
                <w:sz w:val="24"/>
                <w:szCs w:val="24"/>
                <w:lang w:val="ru-RU"/>
              </w:rPr>
              <w:t>о</w:t>
            </w:r>
            <w:r w:rsidR="00881D06">
              <w:rPr>
                <w:rFonts w:ascii="Arial" w:hAnsi="Arial" w:cs="Arial"/>
                <w:sz w:val="24"/>
                <w:szCs w:val="24"/>
                <w:lang w:val="ru-RU"/>
              </w:rPr>
              <w:t>ках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</w:tr>
      <w:tr w:rsidR="001D238C" w:rsidRPr="00C77B4F" w:rsidTr="00952D65">
        <w:tc>
          <w:tcPr>
            <w:tcW w:w="344" w:type="pct"/>
          </w:tcPr>
          <w:p w:rsidR="001D238C" w:rsidRPr="00C77B4F" w:rsidRDefault="001D238C" w:rsidP="00952D65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656" w:type="pct"/>
          </w:tcPr>
          <w:p w:rsidR="001D238C" w:rsidRPr="009465D4" w:rsidRDefault="003F5A50" w:rsidP="00FB2E0A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proofErr w:type="spellStart"/>
            <w:r w:rsidRPr="003F5A50">
              <w:rPr>
                <w:rFonts w:ascii="Arial" w:hAnsi="Arial" w:cs="Arial"/>
                <w:b w:val="0"/>
                <w:i/>
                <w:sz w:val="22"/>
                <w:szCs w:val="22"/>
              </w:rPr>
              <w:t>Basic</w:t>
            </w:r>
            <w:proofErr w:type="spellEnd"/>
            <w:r w:rsidRPr="003F5A50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3F5A50">
              <w:rPr>
                <w:rFonts w:ascii="Arial" w:hAnsi="Arial" w:cs="Arial"/>
                <w:b w:val="0"/>
                <w:i/>
                <w:sz w:val="22"/>
                <w:szCs w:val="22"/>
              </w:rPr>
              <w:t>indicators</w:t>
            </w:r>
            <w:proofErr w:type="spellEnd"/>
            <w:r w:rsidRPr="003F5A50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3F5A50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3F5A50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3F5A50">
              <w:rPr>
                <w:rFonts w:ascii="Arial" w:hAnsi="Arial" w:cs="Arial"/>
                <w:b w:val="0"/>
                <w:i/>
                <w:sz w:val="22"/>
                <w:szCs w:val="22"/>
              </w:rPr>
              <w:t>enterprises</w:t>
            </w:r>
            <w:proofErr w:type="spellEnd"/>
            <w:r w:rsidRPr="003F5A50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3F5A50">
              <w:rPr>
                <w:rFonts w:ascii="Arial" w:hAnsi="Arial" w:cs="Arial"/>
                <w:b w:val="0"/>
                <w:i/>
                <w:sz w:val="22"/>
                <w:szCs w:val="22"/>
              </w:rPr>
              <w:t>perfomace</w:t>
            </w:r>
            <w:proofErr w:type="spellEnd"/>
            <w:r w:rsidRPr="003F5A50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3F5A50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FB2E0A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r w:rsidR="00A7451E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manufacture of </w:t>
            </w:r>
            <w:proofErr w:type="spellStart"/>
            <w:r w:rsidR="00FB2E0A" w:rsidRPr="00FB2E0A">
              <w:rPr>
                <w:rFonts w:ascii="Arial" w:hAnsi="Arial" w:cs="Arial"/>
                <w:b w:val="0"/>
                <w:i/>
                <w:sz w:val="22"/>
                <w:szCs w:val="22"/>
              </w:rPr>
              <w:t>coke</w:t>
            </w:r>
            <w:proofErr w:type="spellEnd"/>
            <w:r w:rsidR="00FB2E0A" w:rsidRPr="00FB2E0A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FB2E0A" w:rsidRPr="00FB2E0A">
              <w:rPr>
                <w:rFonts w:ascii="Arial" w:hAnsi="Arial" w:cs="Arial"/>
                <w:b w:val="0"/>
                <w:i/>
                <w:sz w:val="22"/>
                <w:szCs w:val="22"/>
              </w:rPr>
              <w:t>and</w:t>
            </w:r>
            <w:proofErr w:type="spellEnd"/>
            <w:r w:rsidR="00FB2E0A" w:rsidRPr="00FB2E0A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FB2E0A" w:rsidRPr="00FB2E0A">
              <w:rPr>
                <w:rFonts w:ascii="Arial" w:hAnsi="Arial" w:cs="Arial"/>
                <w:b w:val="0"/>
                <w:i/>
                <w:sz w:val="22"/>
                <w:szCs w:val="22"/>
              </w:rPr>
              <w:t>refined</w:t>
            </w:r>
            <w:proofErr w:type="spellEnd"/>
            <w:r w:rsidR="00FB2E0A" w:rsidRPr="00FB2E0A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FB2E0A" w:rsidRPr="00FB2E0A">
              <w:rPr>
                <w:rFonts w:ascii="Arial" w:hAnsi="Arial" w:cs="Arial"/>
                <w:b w:val="0"/>
                <w:i/>
                <w:sz w:val="22"/>
                <w:szCs w:val="22"/>
              </w:rPr>
              <w:t>petroleum</w:t>
            </w:r>
            <w:proofErr w:type="spellEnd"/>
            <w:r w:rsidR="00FB2E0A" w:rsidRPr="00FB2E0A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FB2E0A" w:rsidRPr="00FB2E0A">
              <w:rPr>
                <w:rFonts w:ascii="Arial" w:hAnsi="Arial" w:cs="Arial"/>
                <w:b w:val="0"/>
                <w:i/>
                <w:sz w:val="22"/>
                <w:szCs w:val="22"/>
              </w:rPr>
              <w:t>products</w:t>
            </w:r>
            <w:proofErr w:type="spellEnd"/>
            <w:r w:rsidR="00FB2E0A">
              <w:rPr>
                <w:bCs/>
                <w:i/>
                <w:caps/>
              </w:rPr>
              <w:t xml:space="preserve"> </w:t>
            </w:r>
            <w:proofErr w:type="spellStart"/>
            <w:r w:rsidR="00881D06" w:rsidRPr="0018297E">
              <w:rPr>
                <w:rFonts w:ascii="Arial" w:hAnsi="Arial" w:cs="Arial"/>
                <w:b w:val="0"/>
                <w:i/>
                <w:sz w:val="22"/>
                <w:szCs w:val="22"/>
              </w:rPr>
              <w:t>in</w:t>
            </w:r>
            <w:proofErr w:type="spellEnd"/>
            <w:r w:rsidR="00881D06" w:rsidRPr="0018297E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201</w:t>
            </w:r>
            <w:r w:rsidR="00881D06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3 </w:t>
            </w:r>
            <w:r w:rsidR="00881D06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and 2015</w:t>
            </w:r>
          </w:p>
        </w:tc>
      </w:tr>
    </w:tbl>
    <w:p w:rsidR="001D238C" w:rsidRDefault="001D238C" w:rsidP="001D238C">
      <w:pPr>
        <w:pStyle w:val="a8"/>
        <w:jc w:val="left"/>
        <w:rPr>
          <w:sz w:val="22"/>
          <w:szCs w:val="22"/>
        </w:rPr>
      </w:pPr>
    </w:p>
    <w:tbl>
      <w:tblPr>
        <w:tblW w:w="5024" w:type="pct"/>
        <w:tblLook w:val="0000" w:firstRow="0" w:lastRow="0" w:firstColumn="0" w:lastColumn="0" w:noHBand="0" w:noVBand="0"/>
      </w:tblPr>
      <w:tblGrid>
        <w:gridCol w:w="5104"/>
        <w:gridCol w:w="2005"/>
        <w:gridCol w:w="2005"/>
      </w:tblGrid>
      <w:tr w:rsidR="00226C28" w:rsidRPr="009F17CD" w:rsidTr="005D5A90">
        <w:tc>
          <w:tcPr>
            <w:tcW w:w="28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28" w:rsidRPr="00E2701F" w:rsidRDefault="00226C28" w:rsidP="00C113D2">
            <w:pPr>
              <w:widowControl w:val="0"/>
              <w:spacing w:before="120" w:after="120"/>
              <w:ind w:left="-57" w:right="318"/>
              <w:rPr>
                <w:rFonts w:ascii="Arial" w:hAnsi="Arial" w:cs="Arial"/>
                <w:snapToGrid w:val="0"/>
              </w:rPr>
            </w:pP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C28" w:rsidRPr="009F17CD" w:rsidRDefault="00226C28" w:rsidP="00C113D2">
            <w:pPr>
              <w:widowControl w:val="0"/>
              <w:spacing w:before="120" w:after="120"/>
              <w:jc w:val="center"/>
              <w:rPr>
                <w:rFonts w:ascii="Arial" w:hAnsi="Arial" w:cs="Arial"/>
                <w:snapToGrid w:val="0"/>
                <w:lang w:val="en-US"/>
              </w:rPr>
            </w:pPr>
            <w:r>
              <w:rPr>
                <w:rFonts w:ascii="Arial" w:hAnsi="Arial" w:cs="Arial"/>
                <w:snapToGrid w:val="0"/>
                <w:lang w:val="en-US"/>
              </w:rPr>
              <w:t>2013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6C28" w:rsidRPr="009F17CD" w:rsidRDefault="00226C28" w:rsidP="00C113D2">
            <w:pPr>
              <w:widowControl w:val="0"/>
              <w:spacing w:before="120" w:after="120"/>
              <w:jc w:val="center"/>
              <w:rPr>
                <w:rFonts w:ascii="Arial" w:hAnsi="Arial" w:cs="Arial"/>
                <w:snapToGrid w:val="0"/>
                <w:lang w:val="en-US"/>
              </w:rPr>
            </w:pPr>
            <w:r>
              <w:rPr>
                <w:rFonts w:ascii="Arial" w:hAnsi="Arial" w:cs="Arial"/>
                <w:snapToGrid w:val="0"/>
                <w:lang w:val="en-US"/>
              </w:rPr>
              <w:t>2015</w:t>
            </w:r>
          </w:p>
        </w:tc>
      </w:tr>
      <w:tr w:rsidR="00226C28" w:rsidRPr="009F17CD" w:rsidTr="005D5A90">
        <w:tc>
          <w:tcPr>
            <w:tcW w:w="2800" w:type="pct"/>
            <w:tcBorders>
              <w:top w:val="single" w:sz="4" w:space="0" w:color="auto"/>
            </w:tcBorders>
            <w:vAlign w:val="bottom"/>
          </w:tcPr>
          <w:p w:rsidR="00226C28" w:rsidRPr="00E2701F" w:rsidRDefault="00226C28" w:rsidP="00374C1D">
            <w:pPr>
              <w:widowControl w:val="0"/>
              <w:spacing w:before="24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Кількість підприємств</w:t>
            </w:r>
          </w:p>
        </w:tc>
        <w:tc>
          <w:tcPr>
            <w:tcW w:w="110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26C28" w:rsidRPr="0023763F" w:rsidRDefault="008851B7" w:rsidP="00374C1D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E22AA9">
              <w:rPr>
                <w:rFonts w:ascii="Arial" w:hAnsi="Arial" w:cs="Arial"/>
                <w:snapToGrid w:val="0"/>
              </w:rPr>
              <w:t>162</w:t>
            </w:r>
          </w:p>
        </w:tc>
        <w:tc>
          <w:tcPr>
            <w:tcW w:w="110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26C28" w:rsidRPr="00E22AA9" w:rsidRDefault="00C93200" w:rsidP="00374C1D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E22AA9">
              <w:rPr>
                <w:rFonts w:ascii="Arial" w:hAnsi="Arial" w:cs="Arial"/>
                <w:snapToGrid w:val="0"/>
              </w:rPr>
              <w:t>125</w:t>
            </w:r>
          </w:p>
        </w:tc>
      </w:tr>
      <w:tr w:rsidR="00226C28" w:rsidRPr="008C2D6D" w:rsidTr="005D5A90">
        <w:tc>
          <w:tcPr>
            <w:tcW w:w="2800" w:type="pct"/>
            <w:vAlign w:val="bottom"/>
          </w:tcPr>
          <w:p w:rsidR="00226C28" w:rsidRPr="00E2701F" w:rsidRDefault="00226C28" w:rsidP="00374C1D">
            <w:pPr>
              <w:widowControl w:val="0"/>
              <w:spacing w:before="24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E2701F">
              <w:rPr>
                <w:rFonts w:ascii="Arial" w:hAnsi="Arial" w:cs="Arial"/>
                <w:snapToGrid w:val="0"/>
              </w:rPr>
              <w:t>Обсяг реалізованої промислової продукції</w:t>
            </w:r>
          </w:p>
        </w:tc>
        <w:tc>
          <w:tcPr>
            <w:tcW w:w="1100" w:type="pct"/>
            <w:shd w:val="clear" w:color="auto" w:fill="auto"/>
            <w:vAlign w:val="bottom"/>
          </w:tcPr>
          <w:p w:rsidR="00226C28" w:rsidRPr="008C2D6D" w:rsidRDefault="00226C28" w:rsidP="00374C1D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1100" w:type="pct"/>
            <w:shd w:val="clear" w:color="auto" w:fill="auto"/>
            <w:vAlign w:val="bottom"/>
          </w:tcPr>
          <w:p w:rsidR="00226C28" w:rsidRPr="008C2D6D" w:rsidRDefault="00226C28" w:rsidP="00374C1D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226C28" w:rsidRPr="00012920" w:rsidTr="005D5A90">
        <w:tc>
          <w:tcPr>
            <w:tcW w:w="2800" w:type="pct"/>
            <w:vAlign w:val="bottom"/>
          </w:tcPr>
          <w:p w:rsidR="00226C28" w:rsidRPr="00E2701F" w:rsidRDefault="00226C28" w:rsidP="00374C1D">
            <w:pPr>
              <w:widowControl w:val="0"/>
              <w:spacing w:after="0" w:line="240" w:lineRule="exact"/>
              <w:ind w:left="-57" w:right="317" w:firstLine="233"/>
              <w:rPr>
                <w:rFonts w:ascii="Arial" w:hAnsi="Arial" w:cs="Arial"/>
                <w:snapToGrid w:val="0"/>
              </w:rPr>
            </w:pPr>
            <w:proofErr w:type="spellStart"/>
            <w:r w:rsidRPr="00E2701F">
              <w:rPr>
                <w:rFonts w:ascii="Arial" w:hAnsi="Arial" w:cs="Arial"/>
                <w:snapToGrid w:val="0"/>
              </w:rPr>
              <w:t>мл</w:t>
            </w:r>
            <w:r>
              <w:rPr>
                <w:rFonts w:ascii="Arial" w:hAnsi="Arial" w:cs="Arial"/>
                <w:snapToGrid w:val="0"/>
              </w:rPr>
              <w:t>н</w:t>
            </w:r>
            <w:r w:rsidRPr="00E2701F">
              <w:rPr>
                <w:rFonts w:ascii="Arial" w:hAnsi="Arial" w:cs="Arial"/>
                <w:snapToGrid w:val="0"/>
              </w:rPr>
              <w:t>.грн</w:t>
            </w:r>
            <w:proofErr w:type="spellEnd"/>
          </w:p>
        </w:tc>
        <w:tc>
          <w:tcPr>
            <w:tcW w:w="1100" w:type="pct"/>
            <w:shd w:val="clear" w:color="auto" w:fill="auto"/>
            <w:vAlign w:val="bottom"/>
          </w:tcPr>
          <w:p w:rsidR="00226C28" w:rsidRPr="00012920" w:rsidRDefault="008851B7" w:rsidP="00374C1D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48905,4</w:t>
            </w:r>
          </w:p>
        </w:tc>
        <w:tc>
          <w:tcPr>
            <w:tcW w:w="1100" w:type="pct"/>
            <w:shd w:val="clear" w:color="auto" w:fill="auto"/>
            <w:vAlign w:val="bottom"/>
          </w:tcPr>
          <w:p w:rsidR="00226C28" w:rsidRPr="00012920" w:rsidRDefault="00D11F96" w:rsidP="00374C1D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59971,7</w:t>
            </w:r>
          </w:p>
        </w:tc>
      </w:tr>
      <w:tr w:rsidR="00226C28" w:rsidRPr="00F863EA" w:rsidTr="005D5A90">
        <w:tc>
          <w:tcPr>
            <w:tcW w:w="2800" w:type="pct"/>
            <w:vAlign w:val="bottom"/>
          </w:tcPr>
          <w:p w:rsidR="00226C28" w:rsidRPr="00E2701F" w:rsidRDefault="00226C28" w:rsidP="00374C1D">
            <w:pPr>
              <w:widowControl w:val="0"/>
              <w:spacing w:after="0" w:line="240" w:lineRule="exact"/>
              <w:ind w:left="176" w:right="318"/>
              <w:rPr>
                <w:rFonts w:ascii="Arial" w:hAnsi="Arial" w:cs="Arial"/>
                <w:snapToGrid w:val="0"/>
              </w:rPr>
            </w:pPr>
            <w:r w:rsidRPr="00E2701F">
              <w:rPr>
                <w:rFonts w:ascii="Arial" w:hAnsi="Arial" w:cs="Arial"/>
                <w:snapToGrid w:val="0"/>
              </w:rPr>
              <w:t>у відсотках до загального обсягу у промисловості</w:t>
            </w:r>
          </w:p>
        </w:tc>
        <w:tc>
          <w:tcPr>
            <w:tcW w:w="1100" w:type="pct"/>
            <w:shd w:val="clear" w:color="auto" w:fill="auto"/>
            <w:vAlign w:val="bottom"/>
          </w:tcPr>
          <w:p w:rsidR="00226C28" w:rsidRPr="00F863EA" w:rsidRDefault="008851B7" w:rsidP="00374C1D">
            <w:pPr>
              <w:widowControl w:val="0"/>
              <w:spacing w:after="0" w:line="240" w:lineRule="exact"/>
              <w:ind w:firstLine="233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3,6</w:t>
            </w:r>
          </w:p>
        </w:tc>
        <w:tc>
          <w:tcPr>
            <w:tcW w:w="1100" w:type="pct"/>
            <w:shd w:val="clear" w:color="auto" w:fill="auto"/>
            <w:vAlign w:val="bottom"/>
          </w:tcPr>
          <w:p w:rsidR="00226C28" w:rsidRPr="00F863EA" w:rsidRDefault="00D11F96" w:rsidP="00374C1D">
            <w:pPr>
              <w:widowControl w:val="0"/>
              <w:spacing w:after="0" w:line="240" w:lineRule="exact"/>
              <w:ind w:firstLine="233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3,</w:t>
            </w:r>
            <w:r w:rsidR="004D2EE4">
              <w:rPr>
                <w:rFonts w:ascii="Arial" w:hAnsi="Arial" w:cs="Arial"/>
                <w:snapToGrid w:val="0"/>
              </w:rPr>
              <w:t>4</w:t>
            </w:r>
          </w:p>
        </w:tc>
      </w:tr>
      <w:tr w:rsidR="00226C28" w:rsidRPr="00F863EA" w:rsidTr="005D5A90">
        <w:tc>
          <w:tcPr>
            <w:tcW w:w="2800" w:type="pct"/>
            <w:vAlign w:val="bottom"/>
          </w:tcPr>
          <w:p w:rsidR="00226C28" w:rsidRPr="00E2701F" w:rsidRDefault="00226C28" w:rsidP="00374C1D">
            <w:pPr>
              <w:widowControl w:val="0"/>
              <w:spacing w:before="24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E2701F">
              <w:rPr>
                <w:rFonts w:ascii="Arial" w:hAnsi="Arial" w:cs="Arial"/>
                <w:snapToGrid w:val="0"/>
              </w:rPr>
              <w:t xml:space="preserve">Індекси </w:t>
            </w:r>
            <w:r>
              <w:rPr>
                <w:rFonts w:ascii="Arial" w:hAnsi="Arial" w:cs="Arial"/>
                <w:snapToGrid w:val="0"/>
              </w:rPr>
              <w:t>промислової</w:t>
            </w:r>
            <w:r w:rsidRPr="00E2701F">
              <w:rPr>
                <w:rFonts w:ascii="Arial" w:hAnsi="Arial" w:cs="Arial"/>
                <w:snapToGrid w:val="0"/>
              </w:rPr>
              <w:t xml:space="preserve"> продукції, відсотків</w:t>
            </w:r>
          </w:p>
        </w:tc>
        <w:tc>
          <w:tcPr>
            <w:tcW w:w="1100" w:type="pct"/>
            <w:shd w:val="clear" w:color="auto" w:fill="auto"/>
            <w:vAlign w:val="bottom"/>
          </w:tcPr>
          <w:p w:rsidR="00226C28" w:rsidRPr="00F863EA" w:rsidRDefault="00226C28" w:rsidP="00374C1D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1100" w:type="pct"/>
            <w:shd w:val="clear" w:color="auto" w:fill="auto"/>
            <w:vAlign w:val="bottom"/>
          </w:tcPr>
          <w:p w:rsidR="00226C28" w:rsidRPr="00F863EA" w:rsidRDefault="00226C28" w:rsidP="00374C1D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226C28" w:rsidRPr="005A24F7" w:rsidTr="005D5A90">
        <w:tc>
          <w:tcPr>
            <w:tcW w:w="2800" w:type="pct"/>
            <w:vAlign w:val="bottom"/>
          </w:tcPr>
          <w:p w:rsidR="00226C28" w:rsidRPr="00E2701F" w:rsidRDefault="00226C28" w:rsidP="00374C1D">
            <w:pPr>
              <w:widowControl w:val="0"/>
              <w:spacing w:after="0" w:line="240" w:lineRule="exact"/>
              <w:ind w:left="176" w:right="318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до 2010</w:t>
            </w:r>
            <w:r w:rsidRPr="00E2701F">
              <w:rPr>
                <w:rFonts w:ascii="Arial" w:hAnsi="Arial" w:cs="Arial"/>
                <w:snapToGrid w:val="0"/>
              </w:rPr>
              <w:t xml:space="preserve"> року</w:t>
            </w:r>
          </w:p>
        </w:tc>
        <w:tc>
          <w:tcPr>
            <w:tcW w:w="1100" w:type="pct"/>
            <w:shd w:val="clear" w:color="auto" w:fill="auto"/>
            <w:vAlign w:val="bottom"/>
          </w:tcPr>
          <w:p w:rsidR="00226C28" w:rsidRPr="005A24F7" w:rsidRDefault="008851B7" w:rsidP="00374C1D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70,2</w:t>
            </w:r>
          </w:p>
        </w:tc>
        <w:tc>
          <w:tcPr>
            <w:tcW w:w="1100" w:type="pct"/>
            <w:shd w:val="clear" w:color="auto" w:fill="auto"/>
            <w:vAlign w:val="bottom"/>
          </w:tcPr>
          <w:p w:rsidR="00226C28" w:rsidRPr="005A24F7" w:rsidRDefault="008851B7" w:rsidP="00374C1D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44,7</w:t>
            </w:r>
          </w:p>
        </w:tc>
      </w:tr>
      <w:tr w:rsidR="00226C28" w:rsidRPr="005A24F7" w:rsidTr="005D5A90">
        <w:tc>
          <w:tcPr>
            <w:tcW w:w="2800" w:type="pct"/>
            <w:vAlign w:val="bottom"/>
          </w:tcPr>
          <w:p w:rsidR="00226C28" w:rsidRPr="00E2701F" w:rsidRDefault="00226C28" w:rsidP="00374C1D">
            <w:pPr>
              <w:widowControl w:val="0"/>
              <w:spacing w:before="12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Капітальні інвестиції</w:t>
            </w:r>
            <w:r w:rsidRPr="00E2701F">
              <w:rPr>
                <w:rFonts w:ascii="Arial" w:hAnsi="Arial" w:cs="Arial"/>
                <w:snapToGrid w:val="0"/>
              </w:rPr>
              <w:t xml:space="preserve"> (у фактичних цінах)</w:t>
            </w:r>
          </w:p>
        </w:tc>
        <w:tc>
          <w:tcPr>
            <w:tcW w:w="1100" w:type="pct"/>
            <w:shd w:val="clear" w:color="auto" w:fill="auto"/>
            <w:vAlign w:val="bottom"/>
          </w:tcPr>
          <w:p w:rsidR="00226C28" w:rsidRPr="005A24F7" w:rsidRDefault="00226C28" w:rsidP="00374C1D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1100" w:type="pct"/>
            <w:shd w:val="clear" w:color="auto" w:fill="auto"/>
            <w:vAlign w:val="bottom"/>
          </w:tcPr>
          <w:p w:rsidR="00226C28" w:rsidRPr="005A24F7" w:rsidRDefault="00226C28" w:rsidP="00374C1D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226C28" w:rsidRPr="005A24F7" w:rsidTr="005D5A90">
        <w:tc>
          <w:tcPr>
            <w:tcW w:w="2800" w:type="pct"/>
            <w:vAlign w:val="bottom"/>
          </w:tcPr>
          <w:p w:rsidR="00226C28" w:rsidRPr="00E2701F" w:rsidRDefault="00226C28" w:rsidP="00374C1D">
            <w:pPr>
              <w:widowControl w:val="0"/>
              <w:spacing w:after="0" w:line="240" w:lineRule="exact"/>
              <w:ind w:left="-57" w:right="317" w:firstLine="233"/>
              <w:rPr>
                <w:rFonts w:ascii="Arial" w:hAnsi="Arial" w:cs="Arial"/>
                <w:snapToGrid w:val="0"/>
              </w:rPr>
            </w:pPr>
            <w:proofErr w:type="spellStart"/>
            <w:r w:rsidRPr="00E2701F">
              <w:rPr>
                <w:rFonts w:ascii="Arial" w:hAnsi="Arial" w:cs="Arial"/>
                <w:snapToGrid w:val="0"/>
              </w:rPr>
              <w:t>мл</w:t>
            </w:r>
            <w:r>
              <w:rPr>
                <w:rFonts w:ascii="Arial" w:hAnsi="Arial" w:cs="Arial"/>
                <w:snapToGrid w:val="0"/>
              </w:rPr>
              <w:t>н</w:t>
            </w:r>
            <w:r w:rsidRPr="00E2701F">
              <w:rPr>
                <w:rFonts w:ascii="Arial" w:hAnsi="Arial" w:cs="Arial"/>
                <w:snapToGrid w:val="0"/>
              </w:rPr>
              <w:t>.грн</w:t>
            </w:r>
            <w:proofErr w:type="spellEnd"/>
          </w:p>
        </w:tc>
        <w:tc>
          <w:tcPr>
            <w:tcW w:w="1100" w:type="pct"/>
            <w:shd w:val="clear" w:color="auto" w:fill="auto"/>
            <w:vAlign w:val="bottom"/>
          </w:tcPr>
          <w:p w:rsidR="00226C28" w:rsidRPr="005A24F7" w:rsidRDefault="008851B7" w:rsidP="00374C1D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675</w:t>
            </w:r>
          </w:p>
        </w:tc>
        <w:tc>
          <w:tcPr>
            <w:tcW w:w="1100" w:type="pct"/>
            <w:shd w:val="clear" w:color="auto" w:fill="auto"/>
            <w:vAlign w:val="bottom"/>
          </w:tcPr>
          <w:p w:rsidR="00226C28" w:rsidRPr="005A24F7" w:rsidRDefault="008851B7" w:rsidP="00374C1D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580</w:t>
            </w:r>
          </w:p>
        </w:tc>
      </w:tr>
      <w:tr w:rsidR="00226C28" w:rsidRPr="005A24F7" w:rsidTr="005D5A90">
        <w:tc>
          <w:tcPr>
            <w:tcW w:w="2800" w:type="pct"/>
            <w:vAlign w:val="bottom"/>
          </w:tcPr>
          <w:p w:rsidR="00226C28" w:rsidRPr="00E2701F" w:rsidRDefault="00226C28" w:rsidP="00374C1D">
            <w:pPr>
              <w:widowControl w:val="0"/>
              <w:spacing w:after="0" w:line="240" w:lineRule="exact"/>
              <w:ind w:left="176" w:right="318"/>
              <w:rPr>
                <w:rFonts w:ascii="Arial" w:hAnsi="Arial" w:cs="Arial"/>
                <w:snapToGrid w:val="0"/>
              </w:rPr>
            </w:pPr>
            <w:r w:rsidRPr="00E2701F">
              <w:rPr>
                <w:rFonts w:ascii="Arial" w:hAnsi="Arial" w:cs="Arial"/>
                <w:snapToGrid w:val="0"/>
              </w:rPr>
              <w:t>у відсотках до загального обсягу у промисловості</w:t>
            </w:r>
          </w:p>
        </w:tc>
        <w:tc>
          <w:tcPr>
            <w:tcW w:w="1100" w:type="pct"/>
            <w:shd w:val="clear" w:color="auto" w:fill="auto"/>
            <w:vAlign w:val="bottom"/>
          </w:tcPr>
          <w:p w:rsidR="00226C28" w:rsidRPr="005A24F7" w:rsidRDefault="008851B7" w:rsidP="00374C1D">
            <w:pPr>
              <w:widowControl w:val="0"/>
              <w:spacing w:after="0" w:line="240" w:lineRule="exact"/>
              <w:ind w:firstLine="233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0,6</w:t>
            </w:r>
          </w:p>
        </w:tc>
        <w:tc>
          <w:tcPr>
            <w:tcW w:w="1100" w:type="pct"/>
            <w:shd w:val="clear" w:color="auto" w:fill="auto"/>
            <w:vAlign w:val="bottom"/>
          </w:tcPr>
          <w:p w:rsidR="00226C28" w:rsidRPr="005A24F7" w:rsidRDefault="008851B7" w:rsidP="00374C1D">
            <w:pPr>
              <w:widowControl w:val="0"/>
              <w:spacing w:after="0" w:line="240" w:lineRule="exact"/>
              <w:ind w:firstLine="233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0,7</w:t>
            </w:r>
          </w:p>
        </w:tc>
      </w:tr>
      <w:tr w:rsidR="00226C28" w:rsidRPr="005A24F7" w:rsidTr="005D5A90">
        <w:tc>
          <w:tcPr>
            <w:tcW w:w="2800" w:type="pct"/>
            <w:vAlign w:val="bottom"/>
          </w:tcPr>
          <w:p w:rsidR="00226C28" w:rsidRPr="00E2701F" w:rsidRDefault="00226C28" w:rsidP="00374C1D">
            <w:pPr>
              <w:widowControl w:val="0"/>
              <w:spacing w:before="24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E2701F">
              <w:rPr>
                <w:rFonts w:ascii="Arial" w:hAnsi="Arial" w:cs="Arial"/>
                <w:snapToGrid w:val="0"/>
              </w:rPr>
              <w:t xml:space="preserve">Індекси </w:t>
            </w:r>
            <w:r>
              <w:rPr>
                <w:rFonts w:ascii="Arial" w:hAnsi="Arial" w:cs="Arial"/>
                <w:snapToGrid w:val="0"/>
              </w:rPr>
              <w:t xml:space="preserve">капітальних </w:t>
            </w:r>
            <w:r w:rsidRPr="00E2701F">
              <w:rPr>
                <w:rFonts w:ascii="Arial" w:hAnsi="Arial" w:cs="Arial"/>
                <w:snapToGrid w:val="0"/>
              </w:rPr>
              <w:t>інвестицій, відсотків</w:t>
            </w:r>
          </w:p>
        </w:tc>
        <w:tc>
          <w:tcPr>
            <w:tcW w:w="1100" w:type="pct"/>
            <w:shd w:val="clear" w:color="auto" w:fill="auto"/>
            <w:vAlign w:val="bottom"/>
          </w:tcPr>
          <w:p w:rsidR="00226C28" w:rsidRPr="005A24F7" w:rsidRDefault="00226C28" w:rsidP="00374C1D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1100" w:type="pct"/>
            <w:shd w:val="clear" w:color="auto" w:fill="auto"/>
            <w:vAlign w:val="bottom"/>
          </w:tcPr>
          <w:p w:rsidR="00226C28" w:rsidRPr="005A24F7" w:rsidRDefault="00226C28" w:rsidP="00374C1D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226C28" w:rsidRPr="00F863EA" w:rsidTr="005D5A90">
        <w:tc>
          <w:tcPr>
            <w:tcW w:w="2800" w:type="pct"/>
            <w:vAlign w:val="bottom"/>
          </w:tcPr>
          <w:p w:rsidR="00226C28" w:rsidRPr="00E2701F" w:rsidRDefault="00226C28" w:rsidP="00374C1D">
            <w:pPr>
              <w:widowControl w:val="0"/>
              <w:spacing w:after="0" w:line="240" w:lineRule="exact"/>
              <w:ind w:left="-57" w:right="317" w:firstLine="233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до 2010</w:t>
            </w:r>
            <w:r w:rsidRPr="00E2701F">
              <w:rPr>
                <w:rFonts w:ascii="Arial" w:hAnsi="Arial" w:cs="Arial"/>
                <w:snapToGrid w:val="0"/>
              </w:rPr>
              <w:t xml:space="preserve"> року</w:t>
            </w:r>
          </w:p>
        </w:tc>
        <w:tc>
          <w:tcPr>
            <w:tcW w:w="1100" w:type="pct"/>
            <w:shd w:val="clear" w:color="auto" w:fill="auto"/>
            <w:vAlign w:val="bottom"/>
          </w:tcPr>
          <w:p w:rsidR="00226C28" w:rsidRPr="00F863EA" w:rsidRDefault="008851B7" w:rsidP="00374C1D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35,</w:t>
            </w:r>
            <w:r w:rsidR="009D60B9">
              <w:rPr>
                <w:rFonts w:ascii="Arial" w:hAnsi="Arial" w:cs="Arial"/>
                <w:snapToGrid w:val="0"/>
              </w:rPr>
              <w:t>7</w:t>
            </w:r>
          </w:p>
        </w:tc>
        <w:tc>
          <w:tcPr>
            <w:tcW w:w="1100" w:type="pct"/>
            <w:shd w:val="clear" w:color="auto" w:fill="auto"/>
            <w:vAlign w:val="bottom"/>
          </w:tcPr>
          <w:p w:rsidR="00226C28" w:rsidRPr="00F863EA" w:rsidRDefault="009D60B9" w:rsidP="00374C1D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23,9</w:t>
            </w:r>
          </w:p>
        </w:tc>
      </w:tr>
      <w:tr w:rsidR="00226C28" w:rsidRPr="00125EE2" w:rsidTr="005D5A90">
        <w:tc>
          <w:tcPr>
            <w:tcW w:w="2800" w:type="pct"/>
            <w:vAlign w:val="bottom"/>
          </w:tcPr>
          <w:p w:rsidR="00226C28" w:rsidRPr="00E2701F" w:rsidRDefault="00226C28" w:rsidP="00374C1D">
            <w:pPr>
              <w:widowControl w:val="0"/>
              <w:spacing w:before="24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E2701F">
              <w:rPr>
                <w:rFonts w:ascii="Arial" w:hAnsi="Arial" w:cs="Arial"/>
                <w:snapToGrid w:val="0"/>
              </w:rPr>
              <w:t xml:space="preserve">Основні засоби (у фактичних цінах, на кінець року), </w:t>
            </w:r>
            <w:proofErr w:type="spellStart"/>
            <w:r w:rsidRPr="00E2701F">
              <w:rPr>
                <w:rFonts w:ascii="Arial" w:hAnsi="Arial" w:cs="Arial"/>
                <w:snapToGrid w:val="0"/>
              </w:rPr>
              <w:t>мл</w:t>
            </w:r>
            <w:r>
              <w:rPr>
                <w:rFonts w:ascii="Arial" w:hAnsi="Arial" w:cs="Arial"/>
                <w:snapToGrid w:val="0"/>
              </w:rPr>
              <w:t>н</w:t>
            </w:r>
            <w:r w:rsidRPr="00E2701F">
              <w:rPr>
                <w:rFonts w:ascii="Arial" w:hAnsi="Arial" w:cs="Arial"/>
                <w:snapToGrid w:val="0"/>
              </w:rPr>
              <w:t>.грн</w:t>
            </w:r>
            <w:proofErr w:type="spellEnd"/>
          </w:p>
        </w:tc>
        <w:tc>
          <w:tcPr>
            <w:tcW w:w="1100" w:type="pct"/>
            <w:shd w:val="clear" w:color="auto" w:fill="auto"/>
            <w:vAlign w:val="bottom"/>
          </w:tcPr>
          <w:p w:rsidR="00226C28" w:rsidRPr="00125EE2" w:rsidRDefault="008851B7" w:rsidP="00374C1D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2542</w:t>
            </w:r>
            <w:r w:rsidR="009D60B9">
              <w:rPr>
                <w:rFonts w:ascii="Arial" w:hAnsi="Arial" w:cs="Arial"/>
                <w:snapToGrid w:val="0"/>
              </w:rPr>
              <w:t>6</w:t>
            </w:r>
          </w:p>
        </w:tc>
        <w:tc>
          <w:tcPr>
            <w:tcW w:w="1100" w:type="pct"/>
            <w:shd w:val="clear" w:color="auto" w:fill="auto"/>
            <w:vAlign w:val="bottom"/>
          </w:tcPr>
          <w:p w:rsidR="00226C28" w:rsidRPr="00125EE2" w:rsidRDefault="008851B7" w:rsidP="00374C1D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34154</w:t>
            </w:r>
          </w:p>
        </w:tc>
      </w:tr>
      <w:tr w:rsidR="00226C28" w:rsidRPr="008C2D6D" w:rsidTr="005D5A90">
        <w:tc>
          <w:tcPr>
            <w:tcW w:w="2800" w:type="pct"/>
            <w:vAlign w:val="bottom"/>
          </w:tcPr>
          <w:p w:rsidR="00226C28" w:rsidRPr="00E2701F" w:rsidRDefault="00226C28" w:rsidP="00374C1D">
            <w:pPr>
              <w:widowControl w:val="0"/>
              <w:spacing w:before="24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E2701F">
              <w:rPr>
                <w:rFonts w:ascii="Arial" w:hAnsi="Arial" w:cs="Arial"/>
                <w:snapToGrid w:val="0"/>
              </w:rPr>
              <w:t>Ступінь зносу основних засобів, відсотків</w:t>
            </w:r>
          </w:p>
        </w:tc>
        <w:tc>
          <w:tcPr>
            <w:tcW w:w="1100" w:type="pct"/>
            <w:shd w:val="clear" w:color="auto" w:fill="auto"/>
            <w:vAlign w:val="bottom"/>
          </w:tcPr>
          <w:p w:rsidR="00226C28" w:rsidRPr="008C2D6D" w:rsidRDefault="009D60B9" w:rsidP="00374C1D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44,1</w:t>
            </w:r>
          </w:p>
        </w:tc>
        <w:tc>
          <w:tcPr>
            <w:tcW w:w="1100" w:type="pct"/>
            <w:shd w:val="clear" w:color="auto" w:fill="auto"/>
            <w:vAlign w:val="bottom"/>
          </w:tcPr>
          <w:p w:rsidR="00226C28" w:rsidRPr="008C2D6D" w:rsidRDefault="008851B7" w:rsidP="00374C1D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39,3</w:t>
            </w:r>
          </w:p>
        </w:tc>
      </w:tr>
      <w:tr w:rsidR="00226C28" w:rsidRPr="008C2D6D" w:rsidTr="005D5A90">
        <w:tc>
          <w:tcPr>
            <w:tcW w:w="2800" w:type="pct"/>
            <w:vAlign w:val="bottom"/>
          </w:tcPr>
          <w:p w:rsidR="00226C28" w:rsidRPr="00E2701F" w:rsidRDefault="00226C28" w:rsidP="00374C1D">
            <w:pPr>
              <w:widowControl w:val="0"/>
              <w:spacing w:before="24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Середньо</w:t>
            </w:r>
            <w:r w:rsidRPr="008C2D6D">
              <w:rPr>
                <w:rFonts w:ascii="Arial" w:hAnsi="Arial" w:cs="Arial"/>
                <w:snapToGrid w:val="0"/>
              </w:rPr>
              <w:t>облікова</w:t>
            </w:r>
            <w:r>
              <w:rPr>
                <w:rFonts w:ascii="Arial" w:hAnsi="Arial" w:cs="Arial"/>
                <w:snapToGrid w:val="0"/>
              </w:rPr>
              <w:t xml:space="preserve"> кількість штатних працівників</w:t>
            </w:r>
          </w:p>
        </w:tc>
        <w:tc>
          <w:tcPr>
            <w:tcW w:w="1100" w:type="pct"/>
            <w:shd w:val="clear" w:color="auto" w:fill="auto"/>
            <w:vAlign w:val="bottom"/>
          </w:tcPr>
          <w:p w:rsidR="00226C28" w:rsidRPr="008C2D6D" w:rsidRDefault="00226C28" w:rsidP="00374C1D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1100" w:type="pct"/>
            <w:shd w:val="clear" w:color="auto" w:fill="auto"/>
            <w:vAlign w:val="bottom"/>
          </w:tcPr>
          <w:p w:rsidR="00226C28" w:rsidRPr="008C2D6D" w:rsidRDefault="00226C28" w:rsidP="00374C1D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226C28" w:rsidRPr="0023763F" w:rsidTr="005D5A90">
        <w:tc>
          <w:tcPr>
            <w:tcW w:w="2800" w:type="pct"/>
            <w:vAlign w:val="bottom"/>
          </w:tcPr>
          <w:p w:rsidR="00226C28" w:rsidRPr="00E2701F" w:rsidRDefault="00226C28" w:rsidP="00374C1D">
            <w:pPr>
              <w:widowControl w:val="0"/>
              <w:spacing w:after="0" w:line="240" w:lineRule="exact"/>
              <w:ind w:left="-57" w:right="317" w:firstLine="233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тис. осіб</w:t>
            </w:r>
          </w:p>
        </w:tc>
        <w:tc>
          <w:tcPr>
            <w:tcW w:w="1100" w:type="pct"/>
            <w:shd w:val="clear" w:color="auto" w:fill="auto"/>
            <w:vAlign w:val="bottom"/>
          </w:tcPr>
          <w:p w:rsidR="00226C28" w:rsidRPr="0023763F" w:rsidRDefault="00A537DC" w:rsidP="00374C1D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34</w:t>
            </w:r>
          </w:p>
        </w:tc>
        <w:tc>
          <w:tcPr>
            <w:tcW w:w="1100" w:type="pct"/>
            <w:shd w:val="clear" w:color="auto" w:fill="auto"/>
            <w:vAlign w:val="bottom"/>
          </w:tcPr>
          <w:p w:rsidR="00226C28" w:rsidRPr="0023763F" w:rsidRDefault="00A537DC" w:rsidP="00374C1D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28</w:t>
            </w:r>
          </w:p>
        </w:tc>
      </w:tr>
      <w:tr w:rsidR="00226C28" w:rsidRPr="009812B2" w:rsidTr="005D5A90">
        <w:tc>
          <w:tcPr>
            <w:tcW w:w="2800" w:type="pct"/>
            <w:vAlign w:val="bottom"/>
          </w:tcPr>
          <w:p w:rsidR="00226C28" w:rsidRPr="00E2701F" w:rsidRDefault="00226C28" w:rsidP="00374C1D">
            <w:pPr>
              <w:widowControl w:val="0"/>
              <w:spacing w:after="0" w:line="240" w:lineRule="exact"/>
              <w:ind w:left="176" w:right="318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у відсотках до загальної</w:t>
            </w:r>
            <w:r w:rsidRPr="00E2701F">
              <w:rPr>
                <w:rFonts w:ascii="Arial" w:hAnsi="Arial" w:cs="Arial"/>
                <w:snapToGrid w:val="0"/>
              </w:rPr>
              <w:t xml:space="preserve"> </w:t>
            </w:r>
            <w:r>
              <w:rPr>
                <w:rFonts w:ascii="Arial" w:hAnsi="Arial" w:cs="Arial"/>
                <w:snapToGrid w:val="0"/>
              </w:rPr>
              <w:t>кількості працівників</w:t>
            </w:r>
            <w:r w:rsidRPr="00E2701F">
              <w:rPr>
                <w:rFonts w:ascii="Arial" w:hAnsi="Arial" w:cs="Arial"/>
                <w:snapToGrid w:val="0"/>
              </w:rPr>
              <w:t xml:space="preserve"> у промисловості</w:t>
            </w:r>
          </w:p>
        </w:tc>
        <w:tc>
          <w:tcPr>
            <w:tcW w:w="1100" w:type="pct"/>
            <w:shd w:val="clear" w:color="auto" w:fill="auto"/>
            <w:vAlign w:val="bottom"/>
          </w:tcPr>
          <w:p w:rsidR="00226C28" w:rsidRPr="009812B2" w:rsidRDefault="00A537DC" w:rsidP="00374C1D">
            <w:pPr>
              <w:widowControl w:val="0"/>
              <w:spacing w:after="0" w:line="240" w:lineRule="exact"/>
              <w:ind w:firstLine="233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1,3</w:t>
            </w:r>
          </w:p>
        </w:tc>
        <w:tc>
          <w:tcPr>
            <w:tcW w:w="1100" w:type="pct"/>
            <w:shd w:val="clear" w:color="auto" w:fill="auto"/>
            <w:vAlign w:val="bottom"/>
          </w:tcPr>
          <w:p w:rsidR="00226C28" w:rsidRPr="009812B2" w:rsidRDefault="00A537DC" w:rsidP="00374C1D">
            <w:pPr>
              <w:widowControl w:val="0"/>
              <w:spacing w:after="0" w:line="240" w:lineRule="exact"/>
              <w:ind w:firstLine="233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1,4</w:t>
            </w:r>
          </w:p>
        </w:tc>
      </w:tr>
      <w:tr w:rsidR="00226C28" w:rsidRPr="008C2D6D" w:rsidTr="005D5A90">
        <w:tc>
          <w:tcPr>
            <w:tcW w:w="2800" w:type="pct"/>
            <w:vAlign w:val="bottom"/>
          </w:tcPr>
          <w:p w:rsidR="00226C28" w:rsidRPr="008C2D6D" w:rsidRDefault="00226C28" w:rsidP="00374C1D">
            <w:pPr>
              <w:widowControl w:val="0"/>
              <w:spacing w:before="24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8C2D6D">
              <w:rPr>
                <w:rFonts w:ascii="Arial" w:hAnsi="Arial" w:cs="Arial"/>
                <w:snapToGrid w:val="0"/>
              </w:rPr>
              <w:t>Середньомісячна</w:t>
            </w:r>
            <w:r w:rsidRPr="00E2701F">
              <w:rPr>
                <w:rFonts w:ascii="Arial" w:hAnsi="Arial" w:cs="Arial"/>
                <w:snapToGrid w:val="0"/>
              </w:rPr>
              <w:t xml:space="preserve"> </w:t>
            </w:r>
            <w:r>
              <w:rPr>
                <w:rFonts w:ascii="Arial" w:hAnsi="Arial" w:cs="Arial"/>
                <w:snapToGrid w:val="0"/>
              </w:rPr>
              <w:t xml:space="preserve">номінальна </w:t>
            </w:r>
            <w:r w:rsidRPr="00E2701F">
              <w:rPr>
                <w:rFonts w:ascii="Arial" w:hAnsi="Arial" w:cs="Arial"/>
                <w:snapToGrid w:val="0"/>
              </w:rPr>
              <w:t>заробітна плата одного штатного працівника, грн</w:t>
            </w:r>
          </w:p>
        </w:tc>
        <w:tc>
          <w:tcPr>
            <w:tcW w:w="1100" w:type="pct"/>
            <w:shd w:val="clear" w:color="auto" w:fill="auto"/>
            <w:vAlign w:val="bottom"/>
          </w:tcPr>
          <w:p w:rsidR="00226C28" w:rsidRPr="008C2D6D" w:rsidRDefault="00A537DC" w:rsidP="00374C1D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4370</w:t>
            </w:r>
          </w:p>
        </w:tc>
        <w:tc>
          <w:tcPr>
            <w:tcW w:w="1100" w:type="pct"/>
            <w:shd w:val="clear" w:color="auto" w:fill="auto"/>
            <w:vAlign w:val="bottom"/>
          </w:tcPr>
          <w:p w:rsidR="00226C28" w:rsidRPr="008C2D6D" w:rsidRDefault="00A537DC" w:rsidP="00374C1D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6181</w:t>
            </w:r>
          </w:p>
        </w:tc>
      </w:tr>
      <w:tr w:rsidR="00226C28" w:rsidRPr="009F17CD" w:rsidTr="005D5A90">
        <w:tc>
          <w:tcPr>
            <w:tcW w:w="2800" w:type="pct"/>
            <w:vAlign w:val="bottom"/>
          </w:tcPr>
          <w:p w:rsidR="00226C28" w:rsidRPr="00E2701F" w:rsidRDefault="00226C28" w:rsidP="00374C1D">
            <w:pPr>
              <w:widowControl w:val="0"/>
              <w:spacing w:before="24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8C2D6D">
              <w:rPr>
                <w:rFonts w:ascii="Arial" w:hAnsi="Arial" w:cs="Arial"/>
                <w:snapToGrid w:val="0"/>
              </w:rPr>
              <w:t>Фінансовий</w:t>
            </w:r>
            <w:r w:rsidRPr="00E2701F">
              <w:rPr>
                <w:rFonts w:ascii="Arial" w:hAnsi="Arial" w:cs="Arial"/>
                <w:snapToGrid w:val="0"/>
              </w:rPr>
              <w:t xml:space="preserve"> результат до оподаткування, </w:t>
            </w:r>
            <w:proofErr w:type="spellStart"/>
            <w:r w:rsidRPr="00E2701F">
              <w:rPr>
                <w:rFonts w:ascii="Arial" w:hAnsi="Arial" w:cs="Arial"/>
                <w:snapToGrid w:val="0"/>
              </w:rPr>
              <w:t>мл</w:t>
            </w:r>
            <w:r>
              <w:rPr>
                <w:rFonts w:ascii="Arial" w:hAnsi="Arial" w:cs="Arial"/>
                <w:snapToGrid w:val="0"/>
              </w:rPr>
              <w:t>н</w:t>
            </w:r>
            <w:r w:rsidRPr="00E2701F">
              <w:rPr>
                <w:rFonts w:ascii="Arial" w:hAnsi="Arial" w:cs="Arial"/>
                <w:snapToGrid w:val="0"/>
              </w:rPr>
              <w:t>.грн</w:t>
            </w:r>
            <w:proofErr w:type="spellEnd"/>
          </w:p>
        </w:tc>
        <w:tc>
          <w:tcPr>
            <w:tcW w:w="1100" w:type="pct"/>
            <w:shd w:val="clear" w:color="auto" w:fill="auto"/>
            <w:vAlign w:val="bottom"/>
          </w:tcPr>
          <w:p w:rsidR="00226C28" w:rsidRPr="009F17CD" w:rsidRDefault="008851B7" w:rsidP="00374C1D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2,9</w:t>
            </w:r>
          </w:p>
        </w:tc>
        <w:tc>
          <w:tcPr>
            <w:tcW w:w="1100" w:type="pct"/>
            <w:shd w:val="clear" w:color="auto" w:fill="auto"/>
            <w:vAlign w:val="bottom"/>
          </w:tcPr>
          <w:p w:rsidR="00226C28" w:rsidRPr="009F17CD" w:rsidRDefault="00ED6218" w:rsidP="00374C1D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-</w:t>
            </w:r>
            <w:r w:rsidR="009D60B9">
              <w:rPr>
                <w:rFonts w:ascii="Arial" w:hAnsi="Arial" w:cs="Arial"/>
                <w:snapToGrid w:val="0"/>
              </w:rPr>
              <w:t>4217,6</w:t>
            </w:r>
          </w:p>
        </w:tc>
      </w:tr>
      <w:tr w:rsidR="00226C28" w:rsidRPr="00F863EA" w:rsidTr="005D5A90">
        <w:tc>
          <w:tcPr>
            <w:tcW w:w="2800" w:type="pct"/>
            <w:vAlign w:val="bottom"/>
          </w:tcPr>
          <w:p w:rsidR="00226C28" w:rsidRPr="00E2701F" w:rsidRDefault="00226C28" w:rsidP="00374C1D">
            <w:pPr>
              <w:widowControl w:val="0"/>
              <w:spacing w:before="24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8C2D6D">
              <w:rPr>
                <w:rFonts w:ascii="Arial" w:hAnsi="Arial" w:cs="Arial"/>
                <w:snapToGrid w:val="0"/>
              </w:rPr>
              <w:t>Частка</w:t>
            </w:r>
            <w:r w:rsidRPr="00E2701F">
              <w:rPr>
                <w:rFonts w:ascii="Arial" w:hAnsi="Arial" w:cs="Arial"/>
                <w:snapToGrid w:val="0"/>
              </w:rPr>
              <w:t xml:space="preserve"> п</w:t>
            </w:r>
            <w:r>
              <w:rPr>
                <w:rFonts w:ascii="Arial" w:hAnsi="Arial" w:cs="Arial"/>
                <w:snapToGrid w:val="0"/>
              </w:rPr>
              <w:t>ідприємств, які одержали збиток</w:t>
            </w:r>
            <w:r w:rsidR="004D2EE4">
              <w:rPr>
                <w:rFonts w:ascii="Arial" w:hAnsi="Arial" w:cs="Arial"/>
                <w:snapToGrid w:val="0"/>
              </w:rPr>
              <w:t xml:space="preserve"> до оподаткування</w:t>
            </w:r>
            <w:r w:rsidRPr="00E2701F">
              <w:rPr>
                <w:rFonts w:ascii="Arial" w:hAnsi="Arial" w:cs="Arial"/>
                <w:snapToGrid w:val="0"/>
              </w:rPr>
              <w:t>, відсотків</w:t>
            </w:r>
          </w:p>
        </w:tc>
        <w:tc>
          <w:tcPr>
            <w:tcW w:w="1100" w:type="pct"/>
            <w:shd w:val="clear" w:color="auto" w:fill="auto"/>
            <w:vAlign w:val="bottom"/>
          </w:tcPr>
          <w:p w:rsidR="00226C28" w:rsidRPr="00F863EA" w:rsidRDefault="008851B7" w:rsidP="00374C1D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</w:t>
            </w:r>
            <w:r w:rsidR="004D2EE4">
              <w:rPr>
                <w:rFonts w:ascii="Arial" w:hAnsi="Arial" w:cs="Arial"/>
                <w:snapToGrid w:val="0"/>
              </w:rPr>
              <w:t>5</w:t>
            </w:r>
            <w:r>
              <w:rPr>
                <w:rFonts w:ascii="Arial" w:hAnsi="Arial" w:cs="Arial"/>
                <w:snapToGrid w:val="0"/>
              </w:rPr>
              <w:t>,</w:t>
            </w:r>
            <w:r w:rsidR="004D2EE4">
              <w:rPr>
                <w:rFonts w:ascii="Arial" w:hAnsi="Arial" w:cs="Arial"/>
                <w:snapToGrid w:val="0"/>
              </w:rPr>
              <w:t>1</w:t>
            </w:r>
          </w:p>
        </w:tc>
        <w:tc>
          <w:tcPr>
            <w:tcW w:w="1100" w:type="pct"/>
            <w:shd w:val="clear" w:color="auto" w:fill="auto"/>
            <w:vAlign w:val="bottom"/>
          </w:tcPr>
          <w:p w:rsidR="00226C28" w:rsidRPr="00F863EA" w:rsidRDefault="009D60B9" w:rsidP="00374C1D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32,4</w:t>
            </w:r>
          </w:p>
        </w:tc>
      </w:tr>
      <w:tr w:rsidR="00226C28" w:rsidRPr="00F863EA" w:rsidTr="005D5A90">
        <w:tc>
          <w:tcPr>
            <w:tcW w:w="2800" w:type="pct"/>
            <w:vAlign w:val="bottom"/>
          </w:tcPr>
          <w:p w:rsidR="00226C28" w:rsidRPr="00E2701F" w:rsidRDefault="00226C28" w:rsidP="00374C1D">
            <w:pPr>
              <w:widowControl w:val="0"/>
              <w:spacing w:before="24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8C2D6D">
              <w:rPr>
                <w:rFonts w:ascii="Arial" w:hAnsi="Arial" w:cs="Arial"/>
                <w:snapToGrid w:val="0"/>
              </w:rPr>
              <w:t>Рентабельність</w:t>
            </w:r>
            <w:r w:rsidRPr="00E2701F">
              <w:rPr>
                <w:rFonts w:ascii="Arial" w:hAnsi="Arial" w:cs="Arial"/>
                <w:snapToGrid w:val="0"/>
              </w:rPr>
              <w:t xml:space="preserve"> операційної діяльності, відсотків</w:t>
            </w:r>
          </w:p>
        </w:tc>
        <w:tc>
          <w:tcPr>
            <w:tcW w:w="1100" w:type="pct"/>
            <w:shd w:val="clear" w:color="auto" w:fill="auto"/>
            <w:vAlign w:val="bottom"/>
          </w:tcPr>
          <w:p w:rsidR="00226C28" w:rsidRPr="00F863EA" w:rsidRDefault="008851B7" w:rsidP="00374C1D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0,8</w:t>
            </w:r>
          </w:p>
        </w:tc>
        <w:tc>
          <w:tcPr>
            <w:tcW w:w="1100" w:type="pct"/>
            <w:shd w:val="clear" w:color="auto" w:fill="auto"/>
            <w:vAlign w:val="bottom"/>
          </w:tcPr>
          <w:p w:rsidR="00226C28" w:rsidRPr="00F863EA" w:rsidRDefault="00ED6218" w:rsidP="00374C1D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-</w:t>
            </w:r>
            <w:r w:rsidR="009D60B9">
              <w:rPr>
                <w:rFonts w:ascii="Arial" w:hAnsi="Arial" w:cs="Arial"/>
                <w:snapToGrid w:val="0"/>
              </w:rPr>
              <w:t>3,7</w:t>
            </w:r>
          </w:p>
        </w:tc>
      </w:tr>
    </w:tbl>
    <w:tbl>
      <w:tblPr>
        <w:tblStyle w:val="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89"/>
        <w:gridCol w:w="8281"/>
      </w:tblGrid>
      <w:tr w:rsidR="00893011" w:rsidRPr="00893011" w:rsidTr="00A71CA7">
        <w:tc>
          <w:tcPr>
            <w:tcW w:w="435" w:type="pct"/>
          </w:tcPr>
          <w:p w:rsidR="00893011" w:rsidRPr="00893011" w:rsidRDefault="00893011" w:rsidP="00911D1B">
            <w:pPr>
              <w:pageBreakBefore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893011">
              <w:rPr>
                <w:rFonts w:ascii="Arial" w:hAnsi="Arial" w:cs="Arial"/>
                <w:b/>
                <w:sz w:val="24"/>
                <w:szCs w:val="24"/>
                <w:lang w:eastAsia="ru-RU"/>
              </w:rPr>
              <w:lastRenderedPageBreak/>
              <w:t>1</w:t>
            </w:r>
            <w:r w:rsidR="00911D1B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3</w:t>
            </w:r>
            <w:r w:rsidRPr="00893011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.</w:t>
            </w:r>
            <w:r w:rsidRPr="00893011">
              <w:rPr>
                <w:rFonts w:ascii="Arial" w:hAnsi="Arial" w:cs="Arial"/>
                <w:b/>
                <w:sz w:val="24"/>
                <w:szCs w:val="24"/>
                <w:lang w:val="ru-RU" w:eastAsia="ru-RU"/>
              </w:rPr>
              <w:t>2</w:t>
            </w:r>
            <w:r w:rsidRPr="00893011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65" w:type="pct"/>
          </w:tcPr>
          <w:p w:rsidR="00893011" w:rsidRPr="00893011" w:rsidRDefault="00893011" w:rsidP="00226C28">
            <w:pPr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893011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Обсяг</w:t>
            </w:r>
            <w:r w:rsidR="00402C0D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и</w:t>
            </w:r>
            <w:r w:rsidRPr="00893011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 реалізованої промислової продукції у виробництві коксу та продуктів </w:t>
            </w:r>
            <w:proofErr w:type="spellStart"/>
            <w:r w:rsidRPr="00893011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нафтоперероблення</w:t>
            </w:r>
            <w:proofErr w:type="spellEnd"/>
            <w:r w:rsidR="00D142D7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 </w:t>
            </w:r>
            <w:r w:rsidR="00D142D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за видами діяльності</w:t>
            </w:r>
          </w:p>
        </w:tc>
      </w:tr>
      <w:tr w:rsidR="00893011" w:rsidRPr="00893011" w:rsidTr="00A71CA7">
        <w:tc>
          <w:tcPr>
            <w:tcW w:w="435" w:type="pct"/>
          </w:tcPr>
          <w:p w:rsidR="00893011" w:rsidRPr="00893011" w:rsidRDefault="00893011" w:rsidP="00893011">
            <w:pPr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5" w:type="pct"/>
          </w:tcPr>
          <w:p w:rsidR="00893011" w:rsidRPr="00162C6C" w:rsidRDefault="00226C28" w:rsidP="00893011">
            <w:pPr>
              <w:rPr>
                <w:rFonts w:ascii="Arial" w:hAnsi="Arial" w:cs="Arial"/>
                <w:i/>
                <w:sz w:val="22"/>
                <w:szCs w:val="22"/>
                <w:lang w:eastAsia="ru-RU"/>
              </w:rPr>
            </w:pPr>
            <w:r w:rsidRPr="00162C6C">
              <w:rPr>
                <w:rFonts w:ascii="Arial" w:hAnsi="Arial" w:cs="Arial"/>
                <w:i/>
                <w:sz w:val="22"/>
                <w:szCs w:val="22"/>
                <w:lang w:val="en"/>
              </w:rPr>
              <w:t xml:space="preserve">Industrial turnover </w:t>
            </w:r>
            <w:r w:rsidR="00893011" w:rsidRPr="00162C6C">
              <w:rPr>
                <w:rFonts w:ascii="Arial" w:hAnsi="Arial" w:cs="Arial"/>
                <w:i/>
                <w:sz w:val="22"/>
                <w:szCs w:val="22"/>
                <w:lang w:val="en" w:eastAsia="ru-RU"/>
              </w:rPr>
              <w:t>of coke and refined petroleum products</w:t>
            </w:r>
            <w:r w:rsidR="00D142D7" w:rsidRPr="00162C6C">
              <w:rPr>
                <w:rFonts w:ascii="Arial" w:hAnsi="Arial" w:cs="Arial"/>
                <w:i/>
                <w:sz w:val="22"/>
                <w:szCs w:val="22"/>
                <w:lang w:eastAsia="ru-RU"/>
              </w:rPr>
              <w:t xml:space="preserve">, </w:t>
            </w:r>
            <w:r w:rsidR="00FD0465">
              <w:rPr>
                <w:rFonts w:ascii="Arial" w:eastAsia="Times New Roman" w:hAnsi="Arial" w:cs="Arial"/>
                <w:i/>
                <w:sz w:val="22"/>
                <w:szCs w:val="22"/>
                <w:lang w:val="en-GB" w:eastAsia="ru-RU"/>
              </w:rPr>
              <w:t>by type of activity</w:t>
            </w:r>
          </w:p>
        </w:tc>
      </w:tr>
    </w:tbl>
    <w:p w:rsidR="00893011" w:rsidRPr="00893011" w:rsidRDefault="00893011" w:rsidP="00893011">
      <w:pPr>
        <w:spacing w:after="0" w:line="240" w:lineRule="auto"/>
        <w:jc w:val="center"/>
        <w:rPr>
          <w:rFonts w:ascii="Arial" w:eastAsia="MS Mincho" w:hAnsi="Arial" w:cs="Arial"/>
          <w:b/>
          <w:sz w:val="16"/>
          <w:szCs w:val="16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395"/>
        <w:gridCol w:w="1134"/>
        <w:gridCol w:w="1702"/>
        <w:gridCol w:w="1839"/>
      </w:tblGrid>
      <w:tr w:rsidR="00226C28" w:rsidRPr="00893011" w:rsidTr="005D5A90">
        <w:tc>
          <w:tcPr>
            <w:tcW w:w="2423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26C28" w:rsidRPr="00893011" w:rsidRDefault="00226C28" w:rsidP="00893011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before="40" w:after="40" w:line="240" w:lineRule="exact"/>
              <w:ind w:left="-57" w:right="-57"/>
              <w:outlineLvl w:val="0"/>
              <w:rPr>
                <w:rFonts w:ascii="Arial" w:eastAsia="MS Mincho" w:hAnsi="Arial" w:cs="Arial"/>
                <w:vertAlign w:val="superscript"/>
                <w:lang w:eastAsia="ru-RU"/>
              </w:rPr>
            </w:pP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C28" w:rsidRPr="00893011" w:rsidRDefault="00226C28" w:rsidP="00893011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  <w:r w:rsidRPr="00893011">
              <w:rPr>
                <w:rFonts w:ascii="Arial" w:eastAsia="MS Mincho" w:hAnsi="Arial" w:cs="Arial"/>
                <w:snapToGrid w:val="0"/>
                <w:lang w:eastAsia="ru-RU"/>
              </w:rPr>
              <w:t>Роки</w:t>
            </w:r>
          </w:p>
        </w:tc>
        <w:tc>
          <w:tcPr>
            <w:tcW w:w="1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5A90" w:rsidRDefault="00226C28" w:rsidP="00402C0D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  <w:r w:rsidRPr="00893011">
              <w:rPr>
                <w:rFonts w:ascii="Arial" w:eastAsia="MS Mincho" w:hAnsi="Arial" w:cs="Arial"/>
                <w:snapToGrid w:val="0"/>
                <w:lang w:eastAsia="ru-RU"/>
              </w:rPr>
              <w:t xml:space="preserve">Обсяг реалізованої </w:t>
            </w:r>
          </w:p>
          <w:p w:rsidR="00226C28" w:rsidRPr="00893011" w:rsidRDefault="00226C28" w:rsidP="00402C0D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  <w:r w:rsidRPr="00893011">
              <w:rPr>
                <w:rFonts w:ascii="Arial" w:eastAsia="MS Mincho" w:hAnsi="Arial" w:cs="Arial"/>
                <w:snapToGrid w:val="0"/>
                <w:lang w:eastAsia="ru-RU"/>
              </w:rPr>
              <w:t>продукції</w:t>
            </w:r>
          </w:p>
        </w:tc>
      </w:tr>
      <w:tr w:rsidR="00226C28" w:rsidRPr="00893011" w:rsidTr="005D5A90">
        <w:tc>
          <w:tcPr>
            <w:tcW w:w="2423" w:type="pct"/>
            <w:vMerge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26C28" w:rsidRPr="00893011" w:rsidRDefault="00226C28" w:rsidP="00893011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before="40" w:after="40" w:line="240" w:lineRule="exact"/>
              <w:ind w:left="-57" w:right="-57"/>
              <w:outlineLvl w:val="0"/>
              <w:rPr>
                <w:rFonts w:ascii="Arial" w:eastAsia="MS Mincho" w:hAnsi="Arial" w:cs="Arial"/>
                <w:vertAlign w:val="superscript"/>
                <w:lang w:eastAsia="ru-RU"/>
              </w:rPr>
            </w:pPr>
          </w:p>
        </w:tc>
        <w:tc>
          <w:tcPr>
            <w:tcW w:w="6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C28" w:rsidRPr="00893011" w:rsidRDefault="00226C28" w:rsidP="00893011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C28" w:rsidRPr="00893011" w:rsidRDefault="00226C28" w:rsidP="00893011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  <w:proofErr w:type="spellStart"/>
            <w:r w:rsidRPr="00893011">
              <w:rPr>
                <w:rFonts w:ascii="Arial" w:eastAsia="MS Mincho" w:hAnsi="Arial" w:cs="Arial"/>
                <w:snapToGrid w:val="0"/>
                <w:lang w:eastAsia="ru-RU"/>
              </w:rPr>
              <w:t>млн.грн</w:t>
            </w:r>
            <w:proofErr w:type="spellEnd"/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6C28" w:rsidRPr="00893011" w:rsidRDefault="00226C28" w:rsidP="00893011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  <w:r w:rsidRPr="00893011">
              <w:rPr>
                <w:rFonts w:ascii="Arial" w:eastAsia="MS Mincho" w:hAnsi="Arial" w:cs="Arial"/>
                <w:snapToGrid w:val="0"/>
                <w:lang w:eastAsia="ru-RU"/>
              </w:rPr>
              <w:t>у % до підсумку</w:t>
            </w:r>
          </w:p>
        </w:tc>
      </w:tr>
      <w:tr w:rsidR="00226C28" w:rsidRPr="00893011" w:rsidTr="005D5A90">
        <w:tc>
          <w:tcPr>
            <w:tcW w:w="2423" w:type="pct"/>
            <w:tcBorders>
              <w:top w:val="single" w:sz="4" w:space="0" w:color="auto"/>
            </w:tcBorders>
            <w:vAlign w:val="bottom"/>
          </w:tcPr>
          <w:p w:rsidR="00226C28" w:rsidRPr="00893011" w:rsidRDefault="00226C28" w:rsidP="002C3A7B">
            <w:pPr>
              <w:spacing w:before="120" w:after="0" w:line="220" w:lineRule="exact"/>
              <w:ind w:right="-113"/>
              <w:rPr>
                <w:rFonts w:ascii="Arial" w:eastAsia="MS Mincho" w:hAnsi="Arial" w:cs="Arial"/>
                <w:b/>
                <w:lang w:val="ru-RU" w:eastAsia="ru-RU"/>
              </w:rPr>
            </w:pPr>
            <w:proofErr w:type="spellStart"/>
            <w:r w:rsidRPr="00893011">
              <w:rPr>
                <w:rFonts w:ascii="Arial" w:eastAsia="Verdana" w:hAnsi="Arial" w:cs="Arial"/>
                <w:b/>
                <w:lang w:val="ru-RU" w:eastAsia="uk-UA"/>
              </w:rPr>
              <w:t>Виробництво</w:t>
            </w:r>
            <w:proofErr w:type="spellEnd"/>
            <w:r w:rsidRPr="00893011">
              <w:rPr>
                <w:rFonts w:ascii="Arial" w:eastAsia="Verdana" w:hAnsi="Arial" w:cs="Arial"/>
                <w:b/>
                <w:lang w:val="ru-RU" w:eastAsia="uk-UA"/>
              </w:rPr>
              <w:t xml:space="preserve"> коксу та </w:t>
            </w:r>
            <w:proofErr w:type="spellStart"/>
            <w:r w:rsidRPr="00893011">
              <w:rPr>
                <w:rFonts w:ascii="Arial" w:eastAsia="Verdana" w:hAnsi="Arial" w:cs="Arial"/>
                <w:b/>
                <w:lang w:val="ru-RU" w:eastAsia="uk-UA"/>
              </w:rPr>
              <w:t>продуктів</w:t>
            </w:r>
            <w:proofErr w:type="spellEnd"/>
            <w:r w:rsidRPr="00893011">
              <w:rPr>
                <w:rFonts w:ascii="Arial" w:eastAsia="Verdana" w:hAnsi="Arial" w:cs="Arial"/>
                <w:b/>
                <w:lang w:val="ru-RU" w:eastAsia="uk-UA"/>
              </w:rPr>
              <w:t xml:space="preserve"> </w:t>
            </w:r>
            <w:proofErr w:type="spellStart"/>
            <w:r w:rsidRPr="00893011">
              <w:rPr>
                <w:rFonts w:ascii="Arial" w:eastAsia="Verdana" w:hAnsi="Arial" w:cs="Arial"/>
                <w:b/>
                <w:lang w:val="ru-RU" w:eastAsia="uk-UA"/>
              </w:rPr>
              <w:t>нафтоперероблення</w:t>
            </w:r>
            <w:proofErr w:type="spellEnd"/>
          </w:p>
        </w:tc>
        <w:tc>
          <w:tcPr>
            <w:tcW w:w="62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26C28" w:rsidRPr="00893011" w:rsidRDefault="00226C28" w:rsidP="002C3A7B">
            <w:pPr>
              <w:spacing w:before="120" w:after="0" w:line="240" w:lineRule="auto"/>
              <w:jc w:val="center"/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</w:pPr>
            <w:r w:rsidRPr="00893011"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938" w:type="pct"/>
            <w:tcBorders>
              <w:top w:val="single" w:sz="4" w:space="0" w:color="auto"/>
            </w:tcBorders>
            <w:vAlign w:val="bottom"/>
          </w:tcPr>
          <w:p w:rsidR="00226C28" w:rsidRPr="00893011" w:rsidRDefault="00226C28" w:rsidP="002C3A7B">
            <w:pPr>
              <w:spacing w:before="120" w:after="0" w:line="240" w:lineRule="auto"/>
              <w:jc w:val="right"/>
              <w:rPr>
                <w:rFonts w:ascii="Arial" w:eastAsia="MS Mincho" w:hAnsi="Arial" w:cs="Arial"/>
                <w:b/>
                <w:lang w:val="ru-RU" w:eastAsia="ru-RU"/>
              </w:rPr>
            </w:pPr>
            <w:r w:rsidRPr="00893011">
              <w:rPr>
                <w:rFonts w:ascii="Arial" w:eastAsia="MS Mincho" w:hAnsi="Arial" w:cs="Arial"/>
                <w:b/>
                <w:lang w:val="ru-RU" w:eastAsia="ru-RU"/>
              </w:rPr>
              <w:t>77783,4</w:t>
            </w:r>
          </w:p>
        </w:tc>
        <w:tc>
          <w:tcPr>
            <w:tcW w:w="1014" w:type="pct"/>
            <w:tcBorders>
              <w:top w:val="single" w:sz="4" w:space="0" w:color="auto"/>
            </w:tcBorders>
            <w:vAlign w:val="bottom"/>
          </w:tcPr>
          <w:p w:rsidR="00226C28" w:rsidRPr="00893011" w:rsidRDefault="002C3A7B" w:rsidP="002C3A7B">
            <w:pPr>
              <w:spacing w:before="120" w:after="0" w:line="240" w:lineRule="auto"/>
              <w:jc w:val="right"/>
              <w:rPr>
                <w:rFonts w:ascii="Arial" w:eastAsia="MS Mincho" w:hAnsi="Arial" w:cs="Arial"/>
                <w:b/>
                <w:lang w:val="ru-RU" w:eastAsia="ru-RU"/>
              </w:rPr>
            </w:pPr>
            <w:r>
              <w:rPr>
                <w:rFonts w:ascii="Arial" w:eastAsia="MS Mincho" w:hAnsi="Arial" w:cs="Arial"/>
                <w:b/>
                <w:lang w:val="ru-RU" w:eastAsia="ru-RU"/>
              </w:rPr>
              <w:t>100,0</w:t>
            </w:r>
          </w:p>
        </w:tc>
      </w:tr>
      <w:tr w:rsidR="002C3A7B" w:rsidRPr="00893011" w:rsidTr="005D5A90">
        <w:trPr>
          <w:trHeight w:val="309"/>
        </w:trPr>
        <w:tc>
          <w:tcPr>
            <w:tcW w:w="2423" w:type="pct"/>
            <w:vAlign w:val="bottom"/>
          </w:tcPr>
          <w:p w:rsidR="002C3A7B" w:rsidRPr="00893011" w:rsidRDefault="002C3A7B" w:rsidP="002C3A7B">
            <w:pPr>
              <w:spacing w:before="20" w:after="0" w:line="220" w:lineRule="exact"/>
              <w:ind w:left="227" w:right="-113"/>
              <w:rPr>
                <w:rFonts w:ascii="Arial" w:eastAsia="MS Mincho" w:hAnsi="Arial" w:cs="Arial"/>
                <w:lang w:val="ru-RU" w:eastAsia="ru-RU"/>
              </w:rPr>
            </w:pPr>
          </w:p>
        </w:tc>
        <w:tc>
          <w:tcPr>
            <w:tcW w:w="625" w:type="pct"/>
            <w:shd w:val="clear" w:color="auto" w:fill="auto"/>
            <w:vAlign w:val="bottom"/>
          </w:tcPr>
          <w:p w:rsidR="002C3A7B" w:rsidRPr="00893011" w:rsidRDefault="002C3A7B" w:rsidP="002C3A7B">
            <w:pPr>
              <w:spacing w:before="20" w:after="0" w:line="220" w:lineRule="exact"/>
              <w:jc w:val="center"/>
              <w:rPr>
                <w:rFonts w:ascii="Arial" w:eastAsia="MS Mincho" w:hAnsi="Arial" w:cs="Arial"/>
                <w:b/>
                <w:snapToGrid w:val="0"/>
                <w:color w:val="000000"/>
                <w:lang w:val="en-US" w:eastAsia="ru-RU"/>
              </w:rPr>
            </w:pPr>
            <w:r w:rsidRPr="00893011">
              <w:rPr>
                <w:rFonts w:ascii="Arial" w:eastAsia="MS Mincho" w:hAnsi="Arial" w:cs="Arial"/>
                <w:b/>
                <w:snapToGrid w:val="0"/>
                <w:color w:val="000000"/>
                <w:lang w:val="en-US" w:eastAsia="ru-RU"/>
              </w:rPr>
              <w:t>2012</w:t>
            </w:r>
          </w:p>
        </w:tc>
        <w:tc>
          <w:tcPr>
            <w:tcW w:w="938" w:type="pct"/>
            <w:vAlign w:val="bottom"/>
          </w:tcPr>
          <w:p w:rsidR="002C3A7B" w:rsidRPr="00893011" w:rsidRDefault="002C3A7B" w:rsidP="002C3A7B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b/>
                <w:lang w:eastAsia="ru-RU"/>
              </w:rPr>
            </w:pPr>
            <w:r w:rsidRPr="00893011">
              <w:rPr>
                <w:rFonts w:ascii="Arial" w:eastAsia="MS Mincho" w:hAnsi="Arial" w:cs="Arial"/>
                <w:b/>
                <w:lang w:val="ru-RU" w:eastAsia="ru-RU"/>
              </w:rPr>
              <w:t>63129,5</w:t>
            </w:r>
          </w:p>
        </w:tc>
        <w:tc>
          <w:tcPr>
            <w:tcW w:w="1014" w:type="pct"/>
            <w:vAlign w:val="bottom"/>
          </w:tcPr>
          <w:p w:rsidR="002C3A7B" w:rsidRPr="002C3A7B" w:rsidRDefault="002C3A7B" w:rsidP="002C3A7B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b/>
                <w:lang w:val="ru-RU" w:eastAsia="ru-RU"/>
              </w:rPr>
            </w:pPr>
            <w:r w:rsidRPr="004E434C">
              <w:rPr>
                <w:rFonts w:ascii="Arial" w:eastAsia="MS Mincho" w:hAnsi="Arial" w:cs="Arial"/>
                <w:b/>
                <w:lang w:val="ru-RU" w:eastAsia="ru-RU"/>
              </w:rPr>
              <w:t>100,0</w:t>
            </w:r>
          </w:p>
        </w:tc>
      </w:tr>
      <w:tr w:rsidR="002C3A7B" w:rsidRPr="00893011" w:rsidTr="005D5A90">
        <w:tc>
          <w:tcPr>
            <w:tcW w:w="2423" w:type="pct"/>
            <w:vAlign w:val="bottom"/>
          </w:tcPr>
          <w:p w:rsidR="002C3A7B" w:rsidRPr="00911D1B" w:rsidRDefault="002C3A7B" w:rsidP="002C3A7B">
            <w:pPr>
              <w:spacing w:before="20" w:after="0" w:line="220" w:lineRule="exact"/>
              <w:ind w:left="227" w:right="-113"/>
              <w:rPr>
                <w:rFonts w:ascii="Arial" w:eastAsia="MS Mincho" w:hAnsi="Arial" w:cs="Arial"/>
                <w:b/>
                <w:lang w:val="ru-RU" w:eastAsia="ru-RU"/>
              </w:rPr>
            </w:pPr>
          </w:p>
        </w:tc>
        <w:tc>
          <w:tcPr>
            <w:tcW w:w="625" w:type="pct"/>
            <w:shd w:val="clear" w:color="auto" w:fill="auto"/>
            <w:vAlign w:val="bottom"/>
          </w:tcPr>
          <w:p w:rsidR="002C3A7B" w:rsidRPr="00911D1B" w:rsidRDefault="002C3A7B" w:rsidP="002C3A7B">
            <w:pPr>
              <w:spacing w:before="20" w:after="0" w:line="220" w:lineRule="exact"/>
              <w:jc w:val="center"/>
              <w:rPr>
                <w:rFonts w:ascii="Arial" w:eastAsia="MS Mincho" w:hAnsi="Arial" w:cs="Arial"/>
                <w:b/>
                <w:lang w:val="ru-RU" w:eastAsia="ru-RU"/>
              </w:rPr>
            </w:pPr>
            <w:r w:rsidRPr="00911D1B">
              <w:rPr>
                <w:rFonts w:ascii="Arial" w:eastAsia="MS Mincho" w:hAnsi="Arial" w:cs="Arial"/>
                <w:b/>
                <w:lang w:val="ru-RU" w:eastAsia="ru-RU"/>
              </w:rPr>
              <w:t>2013</w:t>
            </w:r>
          </w:p>
        </w:tc>
        <w:tc>
          <w:tcPr>
            <w:tcW w:w="938" w:type="pct"/>
            <w:vAlign w:val="bottom"/>
          </w:tcPr>
          <w:p w:rsidR="002C3A7B" w:rsidRPr="00911D1B" w:rsidRDefault="002C3A7B" w:rsidP="002C3A7B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b/>
                <w:lang w:val="ru-RU" w:eastAsia="ru-RU"/>
              </w:rPr>
            </w:pPr>
            <w:r w:rsidRPr="00911D1B">
              <w:rPr>
                <w:rFonts w:ascii="Arial" w:eastAsia="MS Mincho" w:hAnsi="Arial" w:cs="Arial"/>
                <w:b/>
                <w:lang w:val="ru-RU" w:eastAsia="ru-RU"/>
              </w:rPr>
              <w:t>48905,4</w:t>
            </w:r>
          </w:p>
        </w:tc>
        <w:tc>
          <w:tcPr>
            <w:tcW w:w="1014" w:type="pct"/>
            <w:vAlign w:val="bottom"/>
          </w:tcPr>
          <w:p w:rsidR="002C3A7B" w:rsidRPr="002C3A7B" w:rsidRDefault="002C3A7B" w:rsidP="002C3A7B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b/>
                <w:lang w:val="ru-RU" w:eastAsia="ru-RU"/>
              </w:rPr>
            </w:pPr>
            <w:r w:rsidRPr="004E434C">
              <w:rPr>
                <w:rFonts w:ascii="Arial" w:eastAsia="MS Mincho" w:hAnsi="Arial" w:cs="Arial"/>
                <w:b/>
                <w:lang w:val="ru-RU" w:eastAsia="ru-RU"/>
              </w:rPr>
              <w:t>100,0</w:t>
            </w:r>
          </w:p>
        </w:tc>
      </w:tr>
      <w:tr w:rsidR="002C3A7B" w:rsidRPr="00893011" w:rsidTr="005D5A90">
        <w:tc>
          <w:tcPr>
            <w:tcW w:w="2423" w:type="pct"/>
          </w:tcPr>
          <w:p w:rsidR="002C3A7B" w:rsidRPr="00911D1B" w:rsidRDefault="002C3A7B" w:rsidP="002C3A7B">
            <w:pPr>
              <w:spacing w:before="20" w:after="0" w:line="220" w:lineRule="exact"/>
              <w:ind w:left="227" w:right="-113"/>
              <w:rPr>
                <w:rFonts w:ascii="Arial" w:eastAsia="MS Mincho" w:hAnsi="Arial" w:cs="Arial"/>
                <w:b/>
                <w:lang w:val="ru-RU" w:eastAsia="ru-RU"/>
              </w:rPr>
            </w:pPr>
          </w:p>
        </w:tc>
        <w:tc>
          <w:tcPr>
            <w:tcW w:w="625" w:type="pct"/>
            <w:shd w:val="clear" w:color="auto" w:fill="auto"/>
            <w:vAlign w:val="bottom"/>
          </w:tcPr>
          <w:p w:rsidR="002C3A7B" w:rsidRPr="00911D1B" w:rsidRDefault="002C3A7B" w:rsidP="002C3A7B">
            <w:pPr>
              <w:spacing w:before="20" w:after="0" w:line="220" w:lineRule="exact"/>
              <w:jc w:val="center"/>
              <w:rPr>
                <w:rFonts w:ascii="Arial" w:eastAsia="MS Mincho" w:hAnsi="Arial" w:cs="Arial"/>
                <w:b/>
                <w:lang w:val="ru-RU" w:eastAsia="ru-RU"/>
              </w:rPr>
            </w:pPr>
            <w:r w:rsidRPr="00911D1B">
              <w:rPr>
                <w:rFonts w:ascii="Arial" w:eastAsia="MS Mincho" w:hAnsi="Arial" w:cs="Arial"/>
                <w:b/>
                <w:lang w:val="ru-RU" w:eastAsia="ru-RU"/>
              </w:rPr>
              <w:t>2014</w:t>
            </w:r>
          </w:p>
        </w:tc>
        <w:tc>
          <w:tcPr>
            <w:tcW w:w="938" w:type="pct"/>
            <w:vAlign w:val="bottom"/>
          </w:tcPr>
          <w:p w:rsidR="002C3A7B" w:rsidRPr="00911D1B" w:rsidRDefault="002C3A7B" w:rsidP="002C3A7B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b/>
                <w:lang w:val="ru-RU" w:eastAsia="ru-RU"/>
              </w:rPr>
            </w:pPr>
            <w:r w:rsidRPr="00911D1B">
              <w:rPr>
                <w:rFonts w:ascii="Arial" w:eastAsia="MS Mincho" w:hAnsi="Arial" w:cs="Arial"/>
                <w:b/>
                <w:lang w:val="ru-RU" w:eastAsia="ru-RU"/>
              </w:rPr>
              <w:t>47126,1</w:t>
            </w:r>
          </w:p>
        </w:tc>
        <w:tc>
          <w:tcPr>
            <w:tcW w:w="1014" w:type="pct"/>
            <w:vAlign w:val="bottom"/>
          </w:tcPr>
          <w:p w:rsidR="002C3A7B" w:rsidRPr="002C3A7B" w:rsidRDefault="002C3A7B" w:rsidP="002C3A7B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b/>
                <w:lang w:val="ru-RU" w:eastAsia="ru-RU"/>
              </w:rPr>
            </w:pPr>
            <w:r w:rsidRPr="004E434C">
              <w:rPr>
                <w:rFonts w:ascii="Arial" w:eastAsia="MS Mincho" w:hAnsi="Arial" w:cs="Arial"/>
                <w:b/>
                <w:lang w:val="ru-RU" w:eastAsia="ru-RU"/>
              </w:rPr>
              <w:t>100,0</w:t>
            </w:r>
          </w:p>
        </w:tc>
      </w:tr>
      <w:tr w:rsidR="002C3A7B" w:rsidRPr="00893011" w:rsidTr="005D5A90">
        <w:tc>
          <w:tcPr>
            <w:tcW w:w="2423" w:type="pct"/>
          </w:tcPr>
          <w:p w:rsidR="002C3A7B" w:rsidRPr="00911D1B" w:rsidRDefault="002C3A7B" w:rsidP="002C3A7B">
            <w:pPr>
              <w:spacing w:before="20" w:after="0" w:line="220" w:lineRule="exact"/>
              <w:ind w:left="227" w:right="-113"/>
              <w:rPr>
                <w:rFonts w:ascii="Arial" w:eastAsia="MS Mincho" w:hAnsi="Arial" w:cs="Arial"/>
                <w:b/>
                <w:lang w:val="ru-RU" w:eastAsia="ru-RU"/>
              </w:rPr>
            </w:pPr>
          </w:p>
        </w:tc>
        <w:tc>
          <w:tcPr>
            <w:tcW w:w="625" w:type="pct"/>
            <w:shd w:val="clear" w:color="auto" w:fill="auto"/>
            <w:vAlign w:val="bottom"/>
          </w:tcPr>
          <w:p w:rsidR="002C3A7B" w:rsidRPr="00911D1B" w:rsidRDefault="002C3A7B" w:rsidP="002C3A7B">
            <w:pPr>
              <w:spacing w:before="20" w:after="0" w:line="220" w:lineRule="exact"/>
              <w:jc w:val="center"/>
              <w:rPr>
                <w:rFonts w:ascii="Arial" w:eastAsia="MS Mincho" w:hAnsi="Arial" w:cs="Arial"/>
                <w:b/>
                <w:lang w:val="ru-RU" w:eastAsia="ru-RU"/>
              </w:rPr>
            </w:pPr>
            <w:r w:rsidRPr="00911D1B">
              <w:rPr>
                <w:rFonts w:ascii="Arial" w:eastAsia="MS Mincho" w:hAnsi="Arial" w:cs="Arial"/>
                <w:b/>
                <w:lang w:val="ru-RU" w:eastAsia="ru-RU"/>
              </w:rPr>
              <w:t>2015</w:t>
            </w:r>
          </w:p>
        </w:tc>
        <w:tc>
          <w:tcPr>
            <w:tcW w:w="938" w:type="pct"/>
            <w:vAlign w:val="bottom"/>
          </w:tcPr>
          <w:p w:rsidR="002C3A7B" w:rsidRPr="002C3A7B" w:rsidRDefault="002C3A7B" w:rsidP="00E360EC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b/>
                <w:lang w:val="ru-RU" w:eastAsia="ru-RU"/>
              </w:rPr>
            </w:pPr>
            <w:r w:rsidRPr="002C3A7B">
              <w:rPr>
                <w:rFonts w:ascii="Arial" w:eastAsia="MS Mincho" w:hAnsi="Arial" w:cs="Arial"/>
                <w:b/>
                <w:lang w:val="ru-RU" w:eastAsia="ru-RU"/>
              </w:rPr>
              <w:t>59971,</w:t>
            </w:r>
            <w:r w:rsidR="00E360EC">
              <w:rPr>
                <w:rFonts w:ascii="Arial" w:eastAsia="MS Mincho" w:hAnsi="Arial" w:cs="Arial"/>
                <w:b/>
                <w:lang w:val="ru-RU" w:eastAsia="ru-RU"/>
              </w:rPr>
              <w:t>7</w:t>
            </w:r>
          </w:p>
        </w:tc>
        <w:tc>
          <w:tcPr>
            <w:tcW w:w="1014" w:type="pct"/>
            <w:vAlign w:val="bottom"/>
          </w:tcPr>
          <w:p w:rsidR="002C3A7B" w:rsidRPr="002C3A7B" w:rsidRDefault="002C3A7B" w:rsidP="002C3A7B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b/>
                <w:lang w:val="ru-RU" w:eastAsia="ru-RU"/>
              </w:rPr>
            </w:pPr>
            <w:r w:rsidRPr="004E434C">
              <w:rPr>
                <w:rFonts w:ascii="Arial" w:eastAsia="MS Mincho" w:hAnsi="Arial" w:cs="Arial"/>
                <w:b/>
                <w:lang w:val="ru-RU" w:eastAsia="ru-RU"/>
              </w:rPr>
              <w:t>100,0</w:t>
            </w:r>
          </w:p>
        </w:tc>
      </w:tr>
      <w:tr w:rsidR="002C3A7B" w:rsidRPr="00893011" w:rsidTr="005D5A90">
        <w:tc>
          <w:tcPr>
            <w:tcW w:w="2423" w:type="pct"/>
          </w:tcPr>
          <w:p w:rsidR="002C3A7B" w:rsidRPr="00893011" w:rsidRDefault="002C3A7B" w:rsidP="002C3A7B">
            <w:pPr>
              <w:spacing w:before="120" w:after="0" w:line="220" w:lineRule="exact"/>
              <w:ind w:left="113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893011">
              <w:rPr>
                <w:rFonts w:ascii="Arial" w:eastAsia="Verdana" w:hAnsi="Arial" w:cs="Arial"/>
                <w:lang w:eastAsia="uk-UA"/>
              </w:rPr>
              <w:t xml:space="preserve">Виробництво коксу та </w:t>
            </w:r>
            <w:proofErr w:type="spellStart"/>
            <w:r w:rsidRPr="00893011">
              <w:rPr>
                <w:rFonts w:ascii="Arial" w:eastAsia="Verdana" w:hAnsi="Arial" w:cs="Arial"/>
                <w:lang w:eastAsia="uk-UA"/>
              </w:rPr>
              <w:t>коксопродуктів</w:t>
            </w:r>
            <w:proofErr w:type="spellEnd"/>
          </w:p>
        </w:tc>
        <w:tc>
          <w:tcPr>
            <w:tcW w:w="625" w:type="pct"/>
            <w:shd w:val="clear" w:color="auto" w:fill="auto"/>
            <w:vAlign w:val="bottom"/>
          </w:tcPr>
          <w:p w:rsidR="002C3A7B" w:rsidRPr="00893011" w:rsidRDefault="002C3A7B" w:rsidP="002C3A7B">
            <w:pPr>
              <w:spacing w:before="120" w:after="0" w:line="22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893011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938" w:type="pct"/>
            <w:vAlign w:val="bottom"/>
          </w:tcPr>
          <w:p w:rsidR="002C3A7B" w:rsidRPr="00893011" w:rsidRDefault="002C3A7B" w:rsidP="002C3A7B">
            <w:pPr>
              <w:spacing w:before="120" w:after="0" w:line="220" w:lineRule="exact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893011">
              <w:rPr>
                <w:rFonts w:ascii="Arial" w:eastAsia="MS Mincho" w:hAnsi="Arial" w:cs="Arial"/>
                <w:lang w:val="ru-RU" w:eastAsia="ru-RU"/>
              </w:rPr>
              <w:t>36154,3</w:t>
            </w:r>
          </w:p>
        </w:tc>
        <w:tc>
          <w:tcPr>
            <w:tcW w:w="1014" w:type="pct"/>
            <w:vAlign w:val="center"/>
          </w:tcPr>
          <w:p w:rsidR="002C3A7B" w:rsidRPr="002C3A7B" w:rsidRDefault="002C3A7B" w:rsidP="002C3A7B">
            <w:pPr>
              <w:spacing w:before="120" w:after="0" w:line="220" w:lineRule="exact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2C3A7B">
              <w:rPr>
                <w:rFonts w:ascii="Arial" w:eastAsia="MS Mincho" w:hAnsi="Arial" w:cs="Arial"/>
                <w:lang w:val="ru-RU" w:eastAsia="ru-RU"/>
              </w:rPr>
              <w:t>46,5</w:t>
            </w:r>
          </w:p>
        </w:tc>
      </w:tr>
      <w:tr w:rsidR="002C3A7B" w:rsidRPr="00893011" w:rsidTr="005D5A90">
        <w:tc>
          <w:tcPr>
            <w:tcW w:w="2423" w:type="pct"/>
          </w:tcPr>
          <w:p w:rsidR="002C3A7B" w:rsidRPr="00911D1B" w:rsidRDefault="002C3A7B" w:rsidP="002C3A7B">
            <w:pPr>
              <w:spacing w:before="20" w:after="0" w:line="220" w:lineRule="exact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625" w:type="pct"/>
            <w:shd w:val="clear" w:color="auto" w:fill="auto"/>
            <w:vAlign w:val="bottom"/>
          </w:tcPr>
          <w:p w:rsidR="002C3A7B" w:rsidRPr="00911D1B" w:rsidRDefault="002C3A7B" w:rsidP="002C3A7B">
            <w:pPr>
              <w:spacing w:before="20" w:after="0" w:line="220" w:lineRule="exact"/>
              <w:jc w:val="center"/>
              <w:rPr>
                <w:rFonts w:ascii="Arial" w:eastAsia="Verdana" w:hAnsi="Arial" w:cs="Arial"/>
                <w:lang w:eastAsia="uk-UA"/>
              </w:rPr>
            </w:pPr>
            <w:r w:rsidRPr="00911D1B">
              <w:rPr>
                <w:rFonts w:ascii="Arial" w:eastAsia="Verdana" w:hAnsi="Arial" w:cs="Arial"/>
                <w:lang w:eastAsia="uk-UA"/>
              </w:rPr>
              <w:t>2012</w:t>
            </w:r>
          </w:p>
        </w:tc>
        <w:tc>
          <w:tcPr>
            <w:tcW w:w="938" w:type="pct"/>
            <w:vAlign w:val="bottom"/>
          </w:tcPr>
          <w:p w:rsidR="002C3A7B" w:rsidRPr="002C3A7B" w:rsidRDefault="002C3A7B" w:rsidP="002C3A7B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2C3A7B">
              <w:rPr>
                <w:rFonts w:ascii="Arial" w:eastAsia="MS Mincho" w:hAnsi="Arial" w:cs="Arial"/>
                <w:lang w:val="ru-RU" w:eastAsia="ru-RU"/>
              </w:rPr>
              <w:t>28961,3</w:t>
            </w:r>
          </w:p>
        </w:tc>
        <w:tc>
          <w:tcPr>
            <w:tcW w:w="1014" w:type="pct"/>
            <w:vAlign w:val="center"/>
          </w:tcPr>
          <w:p w:rsidR="002C3A7B" w:rsidRPr="002C3A7B" w:rsidRDefault="002C3A7B" w:rsidP="002C3A7B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2C3A7B">
              <w:rPr>
                <w:rFonts w:ascii="Arial" w:eastAsia="MS Mincho" w:hAnsi="Arial" w:cs="Arial"/>
                <w:lang w:val="ru-RU" w:eastAsia="ru-RU"/>
              </w:rPr>
              <w:t>45,9</w:t>
            </w:r>
          </w:p>
        </w:tc>
      </w:tr>
      <w:tr w:rsidR="002C3A7B" w:rsidRPr="00893011" w:rsidTr="005D5A90">
        <w:tc>
          <w:tcPr>
            <w:tcW w:w="2423" w:type="pct"/>
          </w:tcPr>
          <w:p w:rsidR="002C3A7B" w:rsidRPr="00911D1B" w:rsidRDefault="002C3A7B" w:rsidP="002C3A7B">
            <w:pPr>
              <w:spacing w:before="20" w:after="0" w:line="220" w:lineRule="exact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625" w:type="pct"/>
            <w:shd w:val="clear" w:color="auto" w:fill="auto"/>
            <w:vAlign w:val="bottom"/>
          </w:tcPr>
          <w:p w:rsidR="002C3A7B" w:rsidRPr="00911D1B" w:rsidRDefault="002C3A7B" w:rsidP="002C3A7B">
            <w:pPr>
              <w:spacing w:before="20" w:after="0" w:line="220" w:lineRule="exact"/>
              <w:jc w:val="center"/>
              <w:rPr>
                <w:rFonts w:ascii="Arial" w:eastAsia="Verdana" w:hAnsi="Arial" w:cs="Arial"/>
                <w:lang w:eastAsia="uk-UA"/>
              </w:rPr>
            </w:pPr>
            <w:r w:rsidRPr="00911D1B">
              <w:rPr>
                <w:rFonts w:ascii="Arial" w:eastAsia="Verdana" w:hAnsi="Arial" w:cs="Arial"/>
                <w:lang w:eastAsia="uk-UA"/>
              </w:rPr>
              <w:t>2013</w:t>
            </w:r>
          </w:p>
        </w:tc>
        <w:tc>
          <w:tcPr>
            <w:tcW w:w="938" w:type="pct"/>
            <w:vAlign w:val="bottom"/>
          </w:tcPr>
          <w:p w:rsidR="002C3A7B" w:rsidRPr="002C3A7B" w:rsidRDefault="002C3A7B" w:rsidP="002C3A7B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2C3A7B">
              <w:rPr>
                <w:rFonts w:ascii="Arial" w:eastAsia="MS Mincho" w:hAnsi="Arial" w:cs="Arial"/>
                <w:lang w:val="ru-RU" w:eastAsia="ru-RU"/>
              </w:rPr>
              <w:t>24289,6</w:t>
            </w:r>
          </w:p>
        </w:tc>
        <w:tc>
          <w:tcPr>
            <w:tcW w:w="1014" w:type="pct"/>
            <w:vAlign w:val="center"/>
          </w:tcPr>
          <w:p w:rsidR="002C3A7B" w:rsidRPr="002C3A7B" w:rsidRDefault="002C3A7B" w:rsidP="002C3A7B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2C3A7B">
              <w:rPr>
                <w:rFonts w:ascii="Arial" w:eastAsia="MS Mincho" w:hAnsi="Arial" w:cs="Arial"/>
                <w:lang w:val="ru-RU" w:eastAsia="ru-RU"/>
              </w:rPr>
              <w:t>49,7</w:t>
            </w:r>
          </w:p>
        </w:tc>
      </w:tr>
      <w:tr w:rsidR="002C3A7B" w:rsidRPr="00893011" w:rsidTr="005D5A90">
        <w:tc>
          <w:tcPr>
            <w:tcW w:w="2423" w:type="pct"/>
          </w:tcPr>
          <w:p w:rsidR="002C3A7B" w:rsidRPr="00911D1B" w:rsidRDefault="002C3A7B" w:rsidP="002C3A7B">
            <w:pPr>
              <w:spacing w:before="20" w:after="0" w:line="220" w:lineRule="exact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625" w:type="pct"/>
            <w:shd w:val="clear" w:color="auto" w:fill="auto"/>
            <w:vAlign w:val="bottom"/>
          </w:tcPr>
          <w:p w:rsidR="002C3A7B" w:rsidRPr="00911D1B" w:rsidRDefault="002C3A7B" w:rsidP="002C3A7B">
            <w:pPr>
              <w:spacing w:before="20" w:after="0" w:line="220" w:lineRule="exact"/>
              <w:jc w:val="center"/>
              <w:rPr>
                <w:rFonts w:ascii="Arial" w:eastAsia="Verdana" w:hAnsi="Arial" w:cs="Arial"/>
                <w:lang w:eastAsia="uk-UA"/>
              </w:rPr>
            </w:pPr>
            <w:r w:rsidRPr="00911D1B">
              <w:rPr>
                <w:rFonts w:ascii="Arial" w:eastAsia="Verdana" w:hAnsi="Arial" w:cs="Arial"/>
                <w:lang w:eastAsia="uk-UA"/>
              </w:rPr>
              <w:t>2014</w:t>
            </w:r>
          </w:p>
        </w:tc>
        <w:tc>
          <w:tcPr>
            <w:tcW w:w="938" w:type="pct"/>
            <w:vAlign w:val="bottom"/>
          </w:tcPr>
          <w:p w:rsidR="002C3A7B" w:rsidRPr="002C3A7B" w:rsidRDefault="002C3A7B" w:rsidP="002C3A7B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2C3A7B">
              <w:rPr>
                <w:rFonts w:ascii="Arial" w:eastAsia="MS Mincho" w:hAnsi="Arial" w:cs="Arial"/>
                <w:lang w:val="ru-RU" w:eastAsia="ru-RU"/>
              </w:rPr>
              <w:t>19826,0</w:t>
            </w:r>
          </w:p>
        </w:tc>
        <w:tc>
          <w:tcPr>
            <w:tcW w:w="1014" w:type="pct"/>
            <w:vAlign w:val="center"/>
          </w:tcPr>
          <w:p w:rsidR="002C3A7B" w:rsidRPr="002C3A7B" w:rsidRDefault="002C3A7B" w:rsidP="002C3A7B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2C3A7B">
              <w:rPr>
                <w:rFonts w:ascii="Arial" w:eastAsia="MS Mincho" w:hAnsi="Arial" w:cs="Arial"/>
                <w:lang w:val="ru-RU" w:eastAsia="ru-RU"/>
              </w:rPr>
              <w:t>42,1</w:t>
            </w:r>
          </w:p>
        </w:tc>
      </w:tr>
      <w:tr w:rsidR="002C3A7B" w:rsidRPr="00893011" w:rsidTr="005D5A90">
        <w:tc>
          <w:tcPr>
            <w:tcW w:w="2423" w:type="pct"/>
          </w:tcPr>
          <w:p w:rsidR="002C3A7B" w:rsidRPr="00911D1B" w:rsidRDefault="002C3A7B" w:rsidP="002C3A7B">
            <w:pPr>
              <w:spacing w:before="20" w:after="0" w:line="220" w:lineRule="exact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625" w:type="pct"/>
            <w:shd w:val="clear" w:color="auto" w:fill="auto"/>
            <w:vAlign w:val="bottom"/>
          </w:tcPr>
          <w:p w:rsidR="002C3A7B" w:rsidRPr="00911D1B" w:rsidRDefault="002C3A7B" w:rsidP="002C3A7B">
            <w:pPr>
              <w:spacing w:before="20" w:after="0" w:line="220" w:lineRule="exact"/>
              <w:jc w:val="center"/>
              <w:rPr>
                <w:rFonts w:ascii="Arial" w:eastAsia="Verdana" w:hAnsi="Arial" w:cs="Arial"/>
                <w:lang w:eastAsia="uk-UA"/>
              </w:rPr>
            </w:pPr>
            <w:r w:rsidRPr="00911D1B">
              <w:rPr>
                <w:rFonts w:ascii="Arial" w:eastAsia="Verdana" w:hAnsi="Arial" w:cs="Arial"/>
                <w:lang w:eastAsia="uk-UA"/>
              </w:rPr>
              <w:t>2015</w:t>
            </w:r>
          </w:p>
        </w:tc>
        <w:tc>
          <w:tcPr>
            <w:tcW w:w="938" w:type="pct"/>
            <w:vAlign w:val="bottom"/>
          </w:tcPr>
          <w:p w:rsidR="002C3A7B" w:rsidRPr="002C3A7B" w:rsidRDefault="002C3A7B" w:rsidP="002C3A7B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2C3A7B">
              <w:rPr>
                <w:rFonts w:ascii="Arial" w:eastAsia="MS Mincho" w:hAnsi="Arial" w:cs="Arial"/>
                <w:lang w:val="ru-RU" w:eastAsia="ru-RU"/>
              </w:rPr>
              <w:t>28827,1</w:t>
            </w:r>
          </w:p>
        </w:tc>
        <w:tc>
          <w:tcPr>
            <w:tcW w:w="1014" w:type="pct"/>
            <w:vAlign w:val="center"/>
          </w:tcPr>
          <w:p w:rsidR="002C3A7B" w:rsidRPr="002C3A7B" w:rsidRDefault="002C3A7B" w:rsidP="002C3A7B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2C3A7B">
              <w:rPr>
                <w:rFonts w:ascii="Arial" w:eastAsia="MS Mincho" w:hAnsi="Arial" w:cs="Arial"/>
                <w:lang w:val="ru-RU" w:eastAsia="ru-RU"/>
              </w:rPr>
              <w:t>48,1</w:t>
            </w:r>
          </w:p>
        </w:tc>
      </w:tr>
      <w:tr w:rsidR="002C3A7B" w:rsidRPr="00893011" w:rsidTr="005D5A90">
        <w:tc>
          <w:tcPr>
            <w:tcW w:w="2423" w:type="pct"/>
          </w:tcPr>
          <w:p w:rsidR="002C3A7B" w:rsidRPr="00911D1B" w:rsidRDefault="002C3A7B" w:rsidP="002C3A7B">
            <w:pPr>
              <w:spacing w:before="120" w:after="0" w:line="220" w:lineRule="exact"/>
              <w:ind w:left="113"/>
              <w:rPr>
                <w:rFonts w:ascii="Arial" w:eastAsia="Verdana" w:hAnsi="Arial" w:cs="Arial"/>
                <w:lang w:eastAsia="uk-UA"/>
              </w:rPr>
            </w:pPr>
            <w:r w:rsidRPr="00893011">
              <w:rPr>
                <w:rFonts w:ascii="Arial" w:eastAsia="Verdana" w:hAnsi="Arial" w:cs="Arial"/>
                <w:lang w:eastAsia="uk-UA"/>
              </w:rPr>
              <w:t xml:space="preserve">Виробництво продуктів </w:t>
            </w:r>
            <w:proofErr w:type="spellStart"/>
            <w:r w:rsidRPr="00893011">
              <w:rPr>
                <w:rFonts w:ascii="Arial" w:eastAsia="Verdana" w:hAnsi="Arial" w:cs="Arial"/>
                <w:lang w:eastAsia="uk-UA"/>
              </w:rPr>
              <w:t>нафтоперероблення</w:t>
            </w:r>
            <w:proofErr w:type="spellEnd"/>
          </w:p>
        </w:tc>
        <w:tc>
          <w:tcPr>
            <w:tcW w:w="625" w:type="pct"/>
            <w:shd w:val="clear" w:color="auto" w:fill="auto"/>
            <w:vAlign w:val="bottom"/>
          </w:tcPr>
          <w:p w:rsidR="002C3A7B" w:rsidRPr="00911D1B" w:rsidRDefault="002C3A7B" w:rsidP="002C3A7B">
            <w:pPr>
              <w:spacing w:before="120" w:after="0" w:line="220" w:lineRule="exact"/>
              <w:jc w:val="center"/>
              <w:rPr>
                <w:rFonts w:ascii="Arial" w:eastAsia="Verdana" w:hAnsi="Arial" w:cs="Arial"/>
                <w:lang w:eastAsia="uk-UA"/>
              </w:rPr>
            </w:pPr>
            <w:r w:rsidRPr="00911D1B">
              <w:rPr>
                <w:rFonts w:ascii="Arial" w:eastAsia="Verdana" w:hAnsi="Arial" w:cs="Arial"/>
                <w:lang w:eastAsia="uk-UA"/>
              </w:rPr>
              <w:t>2011</w:t>
            </w:r>
          </w:p>
        </w:tc>
        <w:tc>
          <w:tcPr>
            <w:tcW w:w="938" w:type="pct"/>
            <w:vAlign w:val="bottom"/>
          </w:tcPr>
          <w:p w:rsidR="002C3A7B" w:rsidRPr="002C3A7B" w:rsidRDefault="002C3A7B" w:rsidP="002C3A7B">
            <w:pPr>
              <w:spacing w:before="120" w:after="0" w:line="220" w:lineRule="exact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2C3A7B">
              <w:rPr>
                <w:rFonts w:ascii="Arial" w:eastAsia="MS Mincho" w:hAnsi="Arial" w:cs="Arial"/>
                <w:lang w:val="ru-RU" w:eastAsia="ru-RU"/>
              </w:rPr>
              <w:t>41629,1</w:t>
            </w:r>
          </w:p>
        </w:tc>
        <w:tc>
          <w:tcPr>
            <w:tcW w:w="1014" w:type="pct"/>
            <w:vAlign w:val="center"/>
          </w:tcPr>
          <w:p w:rsidR="002C3A7B" w:rsidRPr="002C3A7B" w:rsidRDefault="002C3A7B" w:rsidP="002C3A7B">
            <w:pPr>
              <w:spacing w:before="120" w:after="0" w:line="220" w:lineRule="exact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2C3A7B">
              <w:rPr>
                <w:rFonts w:ascii="Arial" w:eastAsia="MS Mincho" w:hAnsi="Arial" w:cs="Arial"/>
                <w:lang w:val="ru-RU" w:eastAsia="ru-RU"/>
              </w:rPr>
              <w:t>53,5</w:t>
            </w:r>
          </w:p>
        </w:tc>
      </w:tr>
      <w:tr w:rsidR="002C3A7B" w:rsidRPr="00893011" w:rsidTr="005D5A90">
        <w:tc>
          <w:tcPr>
            <w:tcW w:w="2423" w:type="pct"/>
          </w:tcPr>
          <w:p w:rsidR="002C3A7B" w:rsidRPr="00911D1B" w:rsidRDefault="002C3A7B" w:rsidP="002C3A7B">
            <w:pPr>
              <w:spacing w:before="20" w:after="0" w:line="220" w:lineRule="exact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625" w:type="pct"/>
            <w:shd w:val="clear" w:color="auto" w:fill="auto"/>
            <w:vAlign w:val="bottom"/>
          </w:tcPr>
          <w:p w:rsidR="002C3A7B" w:rsidRPr="00911D1B" w:rsidRDefault="002C3A7B" w:rsidP="002C3A7B">
            <w:pPr>
              <w:spacing w:before="20" w:after="0" w:line="220" w:lineRule="exact"/>
              <w:jc w:val="center"/>
              <w:rPr>
                <w:rFonts w:ascii="Arial" w:eastAsia="Verdana" w:hAnsi="Arial" w:cs="Arial"/>
                <w:lang w:eastAsia="uk-UA"/>
              </w:rPr>
            </w:pPr>
            <w:r w:rsidRPr="00911D1B">
              <w:rPr>
                <w:rFonts w:ascii="Arial" w:eastAsia="Verdana" w:hAnsi="Arial" w:cs="Arial"/>
                <w:lang w:eastAsia="uk-UA"/>
              </w:rPr>
              <w:t>2012</w:t>
            </w:r>
          </w:p>
        </w:tc>
        <w:tc>
          <w:tcPr>
            <w:tcW w:w="938" w:type="pct"/>
            <w:vAlign w:val="bottom"/>
          </w:tcPr>
          <w:p w:rsidR="002C3A7B" w:rsidRPr="002C3A7B" w:rsidRDefault="002C3A7B" w:rsidP="002C3A7B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2C3A7B">
              <w:rPr>
                <w:rFonts w:ascii="Arial" w:eastAsia="MS Mincho" w:hAnsi="Arial" w:cs="Arial"/>
                <w:lang w:val="ru-RU" w:eastAsia="ru-RU"/>
              </w:rPr>
              <w:t>34168,2</w:t>
            </w:r>
          </w:p>
        </w:tc>
        <w:tc>
          <w:tcPr>
            <w:tcW w:w="1014" w:type="pct"/>
            <w:vAlign w:val="center"/>
          </w:tcPr>
          <w:p w:rsidR="002C3A7B" w:rsidRPr="002C3A7B" w:rsidRDefault="002C3A7B" w:rsidP="002C3A7B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2C3A7B">
              <w:rPr>
                <w:rFonts w:ascii="Arial" w:eastAsia="MS Mincho" w:hAnsi="Arial" w:cs="Arial"/>
                <w:lang w:val="ru-RU" w:eastAsia="ru-RU"/>
              </w:rPr>
              <w:t>54,1</w:t>
            </w:r>
          </w:p>
        </w:tc>
      </w:tr>
      <w:tr w:rsidR="002C3A7B" w:rsidRPr="00893011" w:rsidTr="005D5A90">
        <w:tc>
          <w:tcPr>
            <w:tcW w:w="2423" w:type="pct"/>
          </w:tcPr>
          <w:p w:rsidR="002C3A7B" w:rsidRPr="00911D1B" w:rsidRDefault="002C3A7B" w:rsidP="002C3A7B">
            <w:pPr>
              <w:spacing w:before="20" w:after="0" w:line="220" w:lineRule="exact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625" w:type="pct"/>
            <w:shd w:val="clear" w:color="auto" w:fill="auto"/>
            <w:vAlign w:val="bottom"/>
          </w:tcPr>
          <w:p w:rsidR="002C3A7B" w:rsidRPr="00911D1B" w:rsidRDefault="002C3A7B" w:rsidP="002C3A7B">
            <w:pPr>
              <w:spacing w:before="20" w:after="0" w:line="220" w:lineRule="exact"/>
              <w:jc w:val="center"/>
              <w:rPr>
                <w:rFonts w:ascii="Arial" w:eastAsia="Verdana" w:hAnsi="Arial" w:cs="Arial"/>
                <w:lang w:eastAsia="uk-UA"/>
              </w:rPr>
            </w:pPr>
            <w:r w:rsidRPr="00911D1B">
              <w:rPr>
                <w:rFonts w:ascii="Arial" w:eastAsia="Verdana" w:hAnsi="Arial" w:cs="Arial"/>
                <w:lang w:eastAsia="uk-UA"/>
              </w:rPr>
              <w:t>2013</w:t>
            </w:r>
          </w:p>
        </w:tc>
        <w:tc>
          <w:tcPr>
            <w:tcW w:w="938" w:type="pct"/>
            <w:vAlign w:val="bottom"/>
          </w:tcPr>
          <w:p w:rsidR="002C3A7B" w:rsidRPr="002C3A7B" w:rsidRDefault="002C3A7B" w:rsidP="002C3A7B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2C3A7B">
              <w:rPr>
                <w:rFonts w:ascii="Arial" w:eastAsia="MS Mincho" w:hAnsi="Arial" w:cs="Arial"/>
                <w:lang w:val="ru-RU" w:eastAsia="ru-RU"/>
              </w:rPr>
              <w:t>24615,8</w:t>
            </w:r>
          </w:p>
        </w:tc>
        <w:tc>
          <w:tcPr>
            <w:tcW w:w="1014" w:type="pct"/>
            <w:vAlign w:val="center"/>
          </w:tcPr>
          <w:p w:rsidR="002C3A7B" w:rsidRPr="002C3A7B" w:rsidRDefault="002C3A7B" w:rsidP="002C3A7B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2C3A7B">
              <w:rPr>
                <w:rFonts w:ascii="Arial" w:eastAsia="MS Mincho" w:hAnsi="Arial" w:cs="Arial"/>
                <w:lang w:val="ru-RU" w:eastAsia="ru-RU"/>
              </w:rPr>
              <w:t>50,3</w:t>
            </w:r>
          </w:p>
        </w:tc>
      </w:tr>
      <w:tr w:rsidR="002C3A7B" w:rsidRPr="00893011" w:rsidTr="005D5A90">
        <w:tc>
          <w:tcPr>
            <w:tcW w:w="2423" w:type="pct"/>
          </w:tcPr>
          <w:p w:rsidR="002C3A7B" w:rsidRPr="00911D1B" w:rsidRDefault="002C3A7B" w:rsidP="002C3A7B">
            <w:pPr>
              <w:spacing w:before="20" w:after="0" w:line="220" w:lineRule="exact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625" w:type="pct"/>
            <w:shd w:val="clear" w:color="auto" w:fill="auto"/>
            <w:vAlign w:val="bottom"/>
          </w:tcPr>
          <w:p w:rsidR="002C3A7B" w:rsidRPr="00911D1B" w:rsidRDefault="002C3A7B" w:rsidP="002C3A7B">
            <w:pPr>
              <w:spacing w:before="20" w:after="0" w:line="220" w:lineRule="exact"/>
              <w:jc w:val="center"/>
              <w:rPr>
                <w:rFonts w:ascii="Arial" w:eastAsia="Verdana" w:hAnsi="Arial" w:cs="Arial"/>
                <w:lang w:eastAsia="uk-UA"/>
              </w:rPr>
            </w:pPr>
            <w:r w:rsidRPr="00911D1B">
              <w:rPr>
                <w:rFonts w:ascii="Arial" w:eastAsia="Verdana" w:hAnsi="Arial" w:cs="Arial"/>
                <w:lang w:eastAsia="uk-UA"/>
              </w:rPr>
              <w:t>2014</w:t>
            </w:r>
          </w:p>
        </w:tc>
        <w:tc>
          <w:tcPr>
            <w:tcW w:w="938" w:type="pct"/>
            <w:vAlign w:val="bottom"/>
          </w:tcPr>
          <w:p w:rsidR="002C3A7B" w:rsidRPr="002C3A7B" w:rsidRDefault="002C3A7B" w:rsidP="002C3A7B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2C3A7B">
              <w:rPr>
                <w:rFonts w:ascii="Arial" w:eastAsia="MS Mincho" w:hAnsi="Arial" w:cs="Arial"/>
                <w:lang w:val="ru-RU" w:eastAsia="ru-RU"/>
              </w:rPr>
              <w:t>27300,1</w:t>
            </w:r>
          </w:p>
        </w:tc>
        <w:tc>
          <w:tcPr>
            <w:tcW w:w="1014" w:type="pct"/>
            <w:vAlign w:val="center"/>
          </w:tcPr>
          <w:p w:rsidR="002C3A7B" w:rsidRPr="002C3A7B" w:rsidRDefault="002C3A7B" w:rsidP="002C3A7B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2C3A7B">
              <w:rPr>
                <w:rFonts w:ascii="Arial" w:eastAsia="MS Mincho" w:hAnsi="Arial" w:cs="Arial"/>
                <w:lang w:val="ru-RU" w:eastAsia="ru-RU"/>
              </w:rPr>
              <w:t>57,9</w:t>
            </w:r>
          </w:p>
        </w:tc>
      </w:tr>
      <w:tr w:rsidR="002C3A7B" w:rsidRPr="00893011" w:rsidTr="005D5A90">
        <w:tc>
          <w:tcPr>
            <w:tcW w:w="2423" w:type="pct"/>
          </w:tcPr>
          <w:p w:rsidR="002C3A7B" w:rsidRPr="00911D1B" w:rsidRDefault="002C3A7B" w:rsidP="002C3A7B">
            <w:pPr>
              <w:spacing w:before="20" w:after="0" w:line="220" w:lineRule="exact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625" w:type="pct"/>
            <w:shd w:val="clear" w:color="auto" w:fill="auto"/>
            <w:vAlign w:val="bottom"/>
          </w:tcPr>
          <w:p w:rsidR="002C3A7B" w:rsidRPr="00911D1B" w:rsidRDefault="002C3A7B" w:rsidP="002C3A7B">
            <w:pPr>
              <w:spacing w:before="20" w:after="0" w:line="220" w:lineRule="exact"/>
              <w:jc w:val="center"/>
              <w:rPr>
                <w:rFonts w:ascii="Arial" w:eastAsia="Verdana" w:hAnsi="Arial" w:cs="Arial"/>
                <w:lang w:eastAsia="uk-UA"/>
              </w:rPr>
            </w:pPr>
            <w:r w:rsidRPr="00911D1B">
              <w:rPr>
                <w:rFonts w:ascii="Arial" w:eastAsia="Verdana" w:hAnsi="Arial" w:cs="Arial"/>
                <w:lang w:eastAsia="uk-UA"/>
              </w:rPr>
              <w:t>2015</w:t>
            </w:r>
          </w:p>
        </w:tc>
        <w:tc>
          <w:tcPr>
            <w:tcW w:w="938" w:type="pct"/>
            <w:vAlign w:val="bottom"/>
          </w:tcPr>
          <w:p w:rsidR="002C3A7B" w:rsidRPr="002C3A7B" w:rsidRDefault="002C3A7B" w:rsidP="00E360EC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2C3A7B">
              <w:rPr>
                <w:rFonts w:ascii="Arial" w:eastAsia="MS Mincho" w:hAnsi="Arial" w:cs="Arial"/>
                <w:lang w:val="ru-RU" w:eastAsia="ru-RU"/>
              </w:rPr>
              <w:t>31144,</w:t>
            </w:r>
            <w:r w:rsidR="00E360EC">
              <w:rPr>
                <w:rFonts w:ascii="Arial" w:eastAsia="MS Mincho" w:hAnsi="Arial" w:cs="Arial"/>
                <w:lang w:val="ru-RU" w:eastAsia="ru-RU"/>
              </w:rPr>
              <w:t>6</w:t>
            </w:r>
          </w:p>
        </w:tc>
        <w:tc>
          <w:tcPr>
            <w:tcW w:w="1014" w:type="pct"/>
            <w:vAlign w:val="center"/>
          </w:tcPr>
          <w:p w:rsidR="002C3A7B" w:rsidRPr="002C3A7B" w:rsidRDefault="002C3A7B" w:rsidP="002C3A7B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2C3A7B">
              <w:rPr>
                <w:rFonts w:ascii="Arial" w:eastAsia="MS Mincho" w:hAnsi="Arial" w:cs="Arial"/>
                <w:lang w:val="ru-RU" w:eastAsia="ru-RU"/>
              </w:rPr>
              <w:t>51,9</w:t>
            </w:r>
          </w:p>
        </w:tc>
      </w:tr>
    </w:tbl>
    <w:p w:rsidR="00893011" w:rsidRPr="00893011" w:rsidRDefault="00893011" w:rsidP="00893011">
      <w:pPr>
        <w:spacing w:after="0" w:line="240" w:lineRule="auto"/>
        <w:jc w:val="right"/>
        <w:rPr>
          <w:rFonts w:ascii="Arial" w:eastAsia="MS Mincho" w:hAnsi="Arial" w:cs="Arial"/>
          <w:snapToGrid w:val="0"/>
          <w:color w:val="000000"/>
          <w:lang w:val="ru-RU"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762"/>
        <w:gridCol w:w="8308"/>
      </w:tblGrid>
      <w:tr w:rsidR="00491E91" w:rsidRPr="00491E91" w:rsidTr="00911D1B">
        <w:trPr>
          <w:trHeight w:val="527"/>
        </w:trPr>
        <w:tc>
          <w:tcPr>
            <w:tcW w:w="420" w:type="pct"/>
            <w:shd w:val="clear" w:color="auto" w:fill="auto"/>
          </w:tcPr>
          <w:p w:rsidR="00491E91" w:rsidRPr="00491E91" w:rsidRDefault="00491E91" w:rsidP="00911D1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491E91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</w:t>
            </w:r>
            <w:r w:rsidR="00911D1B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3</w:t>
            </w:r>
            <w:r w:rsidRPr="00491E91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.3.</w:t>
            </w:r>
          </w:p>
        </w:tc>
        <w:tc>
          <w:tcPr>
            <w:tcW w:w="4580" w:type="pct"/>
            <w:shd w:val="clear" w:color="auto" w:fill="auto"/>
          </w:tcPr>
          <w:p w:rsidR="00491E91" w:rsidRPr="00491E91" w:rsidRDefault="00491E91" w:rsidP="0064123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491E91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Індекси промислової продукції у виробництві коксу</w:t>
            </w:r>
            <w:r w:rsidR="0064123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,</w:t>
            </w:r>
            <w:r w:rsidRPr="00491E91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продуктів </w:t>
            </w:r>
            <w:proofErr w:type="spellStart"/>
            <w:r w:rsidRPr="00491E91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нафтоперероблення</w:t>
            </w:r>
            <w:proofErr w:type="spellEnd"/>
            <w:r w:rsidR="0064123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за видами діяльності</w:t>
            </w:r>
          </w:p>
        </w:tc>
      </w:tr>
      <w:tr w:rsidR="00491E91" w:rsidRPr="00491E91" w:rsidTr="00911D1B">
        <w:trPr>
          <w:trHeight w:val="192"/>
        </w:trPr>
        <w:tc>
          <w:tcPr>
            <w:tcW w:w="420" w:type="pct"/>
            <w:shd w:val="clear" w:color="auto" w:fill="auto"/>
          </w:tcPr>
          <w:p w:rsidR="00491E91" w:rsidRPr="00491E91" w:rsidRDefault="00491E91" w:rsidP="00491E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80" w:type="pct"/>
            <w:shd w:val="clear" w:color="auto" w:fill="auto"/>
          </w:tcPr>
          <w:p w:rsidR="00491E91" w:rsidRPr="00641236" w:rsidRDefault="00491E91" w:rsidP="00491E91">
            <w:pPr>
              <w:spacing w:after="0" w:line="240" w:lineRule="auto"/>
              <w:rPr>
                <w:rFonts w:ascii="Arial" w:eastAsia="Times New Roman" w:hAnsi="Arial" w:cs="Arial"/>
                <w:i/>
                <w:lang w:eastAsia="ru-RU"/>
              </w:rPr>
            </w:pPr>
            <w:r w:rsidRPr="00491E91">
              <w:rPr>
                <w:rFonts w:ascii="Arial" w:eastAsia="Times New Roman" w:hAnsi="Arial" w:cs="Arial"/>
                <w:bCs/>
                <w:i/>
                <w:lang w:val="en-GB" w:eastAsia="ru-RU"/>
              </w:rPr>
              <w:t>Industrial</w:t>
            </w:r>
            <w:r w:rsidRPr="00491E91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r w:rsidRPr="00491E91">
              <w:rPr>
                <w:rFonts w:ascii="Arial" w:eastAsia="Times New Roman" w:hAnsi="Arial" w:cs="Arial"/>
                <w:bCs/>
                <w:i/>
                <w:lang w:val="en-US" w:eastAsia="ru-RU"/>
              </w:rPr>
              <w:t>p</w:t>
            </w:r>
            <w:proofErr w:type="spellStart"/>
            <w:r w:rsidRPr="00491E91">
              <w:rPr>
                <w:rFonts w:ascii="Arial" w:eastAsia="Times New Roman" w:hAnsi="Arial" w:cs="Arial"/>
                <w:bCs/>
                <w:i/>
                <w:lang w:val="en-GB" w:eastAsia="ru-RU"/>
              </w:rPr>
              <w:t>roduction</w:t>
            </w:r>
            <w:proofErr w:type="spellEnd"/>
            <w:r w:rsidRPr="00491E91">
              <w:rPr>
                <w:rFonts w:ascii="Arial" w:eastAsia="Times New Roman" w:hAnsi="Arial" w:cs="Arial"/>
                <w:bCs/>
                <w:i/>
                <w:lang w:val="en-GB" w:eastAsia="ru-RU"/>
              </w:rPr>
              <w:t xml:space="preserve"> </w:t>
            </w:r>
            <w:r w:rsidRPr="00491E91">
              <w:rPr>
                <w:rFonts w:ascii="Arial" w:eastAsia="Times New Roman" w:hAnsi="Arial" w:cs="Arial"/>
                <w:bCs/>
                <w:i/>
                <w:lang w:val="en-US" w:eastAsia="ru-RU"/>
              </w:rPr>
              <w:t>indices</w:t>
            </w:r>
            <w:r w:rsidRPr="00491E91">
              <w:rPr>
                <w:rFonts w:ascii="Times New Roman" w:eastAsia="Times New Roman" w:hAnsi="Times New Roman" w:cs="Times New Roman"/>
                <w:b/>
                <w:bCs/>
                <w:i/>
                <w:lang w:val="en-US" w:eastAsia="ru-RU"/>
              </w:rPr>
              <w:t xml:space="preserve"> </w:t>
            </w:r>
            <w:r w:rsidRPr="00491E91">
              <w:rPr>
                <w:rFonts w:ascii="Arial" w:eastAsia="Times New Roman" w:hAnsi="Arial" w:cs="Arial"/>
                <w:i/>
                <w:lang w:val="en-GB" w:eastAsia="ru-RU"/>
              </w:rPr>
              <w:t>of coke and refined petroleum products</w:t>
            </w:r>
            <w:r w:rsidR="00162C6C">
              <w:rPr>
                <w:rFonts w:ascii="Arial" w:eastAsia="Times New Roman" w:hAnsi="Arial" w:cs="Arial"/>
                <w:i/>
                <w:lang w:eastAsia="ru-RU"/>
              </w:rPr>
              <w:t>,</w:t>
            </w:r>
            <w:r w:rsidR="00641236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r w:rsidR="00FD0465">
              <w:rPr>
                <w:rFonts w:ascii="Arial" w:eastAsia="Times New Roman" w:hAnsi="Arial" w:cs="Arial"/>
                <w:i/>
                <w:lang w:val="en-GB" w:eastAsia="ru-RU"/>
              </w:rPr>
              <w:t>by type of activity</w:t>
            </w:r>
          </w:p>
        </w:tc>
      </w:tr>
    </w:tbl>
    <w:p w:rsidR="00491E91" w:rsidRPr="00491E91" w:rsidRDefault="00491E91" w:rsidP="00491E9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ru-RU"/>
        </w:rPr>
      </w:pPr>
    </w:p>
    <w:p w:rsidR="00491E91" w:rsidRPr="00491E91" w:rsidRDefault="00491E91" w:rsidP="00491E91">
      <w:pPr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491E91">
        <w:rPr>
          <w:rFonts w:ascii="Arial" w:eastAsia="Times New Roman" w:hAnsi="Arial" w:cs="Arial"/>
          <w:i/>
          <w:sz w:val="20"/>
          <w:szCs w:val="20"/>
          <w:lang w:eastAsia="ru-RU"/>
        </w:rPr>
        <w:t>(відсотків)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394"/>
        <w:gridCol w:w="793"/>
        <w:gridCol w:w="793"/>
        <w:gridCol w:w="795"/>
        <w:gridCol w:w="793"/>
        <w:gridCol w:w="795"/>
        <w:gridCol w:w="707"/>
      </w:tblGrid>
      <w:tr w:rsidR="00491E91" w:rsidRPr="00491E91" w:rsidTr="00DC59D4">
        <w:trPr>
          <w:trHeight w:val="114"/>
        </w:trPr>
        <w:tc>
          <w:tcPr>
            <w:tcW w:w="2423" w:type="pct"/>
            <w:vMerge w:val="restart"/>
            <w:tcBorders>
              <w:left w:val="nil"/>
              <w:bottom w:val="single" w:sz="4" w:space="0" w:color="auto"/>
            </w:tcBorders>
          </w:tcPr>
          <w:p w:rsidR="00491E91" w:rsidRPr="00491E91" w:rsidRDefault="00491E91" w:rsidP="00491E9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87" w:type="pct"/>
            <w:gridSpan w:val="5"/>
            <w:tcBorders>
              <w:bottom w:val="single" w:sz="4" w:space="0" w:color="auto"/>
            </w:tcBorders>
          </w:tcPr>
          <w:p w:rsidR="00491E91" w:rsidRPr="00491E91" w:rsidRDefault="00491E91" w:rsidP="00491E91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91E91">
              <w:rPr>
                <w:rFonts w:ascii="Arial" w:eastAsia="Times New Roman" w:hAnsi="Arial" w:cs="Arial"/>
                <w:lang w:eastAsia="ru-RU"/>
              </w:rPr>
              <w:t>До попереднього року</w:t>
            </w:r>
          </w:p>
        </w:tc>
        <w:tc>
          <w:tcPr>
            <w:tcW w:w="390" w:type="pct"/>
            <w:vMerge w:val="restart"/>
            <w:tcBorders>
              <w:bottom w:val="single" w:sz="4" w:space="0" w:color="auto"/>
              <w:right w:val="nil"/>
            </w:tcBorders>
          </w:tcPr>
          <w:p w:rsidR="00491E91" w:rsidRPr="00491E91" w:rsidRDefault="00491E91" w:rsidP="00491E91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91E91">
              <w:rPr>
                <w:rFonts w:ascii="Arial" w:eastAsia="Times New Roman" w:hAnsi="Arial" w:cs="Arial"/>
                <w:lang w:eastAsia="ru-RU"/>
              </w:rPr>
              <w:t>2015</w:t>
            </w:r>
          </w:p>
          <w:p w:rsidR="00491E91" w:rsidRPr="00491E91" w:rsidRDefault="00491E91" w:rsidP="00491E91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91E91">
              <w:rPr>
                <w:rFonts w:ascii="Arial" w:eastAsia="Times New Roman" w:hAnsi="Arial" w:cs="Arial"/>
                <w:lang w:eastAsia="ru-RU"/>
              </w:rPr>
              <w:t>до</w:t>
            </w:r>
          </w:p>
          <w:p w:rsidR="00491E91" w:rsidRPr="00491E91" w:rsidRDefault="00491E91" w:rsidP="00491E91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91E91">
              <w:rPr>
                <w:rFonts w:ascii="Arial" w:eastAsia="Times New Roman" w:hAnsi="Arial" w:cs="Arial"/>
                <w:lang w:eastAsia="ru-RU"/>
              </w:rPr>
              <w:t>2010</w:t>
            </w:r>
          </w:p>
        </w:tc>
      </w:tr>
      <w:tr w:rsidR="00491E91" w:rsidRPr="00491E91" w:rsidTr="00DC59D4">
        <w:trPr>
          <w:trHeight w:val="230"/>
        </w:trPr>
        <w:tc>
          <w:tcPr>
            <w:tcW w:w="2423" w:type="pct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491E91" w:rsidRPr="00491E91" w:rsidRDefault="00491E91" w:rsidP="00491E91">
            <w:pPr>
              <w:rPr>
                <w:rFonts w:ascii="Arial" w:eastAsia="Times New Roman" w:hAnsi="Arial" w:cs="Arial"/>
                <w:lang w:val="en-US" w:eastAsia="ru-RU"/>
              </w:rPr>
            </w:pP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1E91" w:rsidRPr="00491E91" w:rsidRDefault="00491E91" w:rsidP="00DC59D4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91E91">
              <w:rPr>
                <w:rFonts w:ascii="Arial" w:eastAsia="Times New Roman" w:hAnsi="Arial" w:cs="Arial"/>
                <w:lang w:eastAsia="ru-RU"/>
              </w:rPr>
              <w:t>2011</w:t>
            </w: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1E91" w:rsidRPr="00491E91" w:rsidRDefault="00491E91" w:rsidP="00DC59D4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91E91">
              <w:rPr>
                <w:rFonts w:ascii="Arial" w:eastAsia="Times New Roman" w:hAnsi="Arial" w:cs="Arial"/>
                <w:lang w:eastAsia="ru-RU"/>
              </w:rPr>
              <w:t>2012</w:t>
            </w:r>
          </w:p>
        </w:tc>
        <w:tc>
          <w:tcPr>
            <w:tcW w:w="4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1E91" w:rsidRPr="00491E91" w:rsidRDefault="00491E91" w:rsidP="00DC59D4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91E91">
              <w:rPr>
                <w:rFonts w:ascii="Arial" w:eastAsia="Times New Roman" w:hAnsi="Arial" w:cs="Arial"/>
                <w:lang w:eastAsia="ru-RU"/>
              </w:rPr>
              <w:t>2013</w:t>
            </w: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1E91" w:rsidRPr="00491E91" w:rsidRDefault="00491E91" w:rsidP="00DC59D4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91E91">
              <w:rPr>
                <w:rFonts w:ascii="Arial" w:eastAsia="Times New Roman" w:hAnsi="Arial" w:cs="Arial"/>
                <w:lang w:eastAsia="ru-RU"/>
              </w:rPr>
              <w:t>2014</w:t>
            </w:r>
          </w:p>
        </w:tc>
        <w:tc>
          <w:tcPr>
            <w:tcW w:w="4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1E91" w:rsidRPr="00491E91" w:rsidRDefault="00491E91" w:rsidP="00DC59D4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91E91">
              <w:rPr>
                <w:rFonts w:ascii="Arial" w:eastAsia="Times New Roman" w:hAnsi="Arial" w:cs="Arial"/>
                <w:lang w:eastAsia="ru-RU"/>
              </w:rPr>
              <w:t>2015</w:t>
            </w:r>
          </w:p>
        </w:tc>
        <w:tc>
          <w:tcPr>
            <w:tcW w:w="390" w:type="pct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91E91" w:rsidRPr="00491E91" w:rsidRDefault="00491E91" w:rsidP="00491E91">
            <w:pPr>
              <w:rPr>
                <w:rFonts w:ascii="Arial" w:eastAsia="Times New Roman" w:hAnsi="Arial" w:cs="Arial"/>
                <w:lang w:val="en-US" w:eastAsia="ru-RU"/>
              </w:rPr>
            </w:pPr>
          </w:p>
        </w:tc>
      </w:tr>
      <w:tr w:rsidR="00491E91" w:rsidRPr="00491E91" w:rsidTr="00DC59D4">
        <w:tc>
          <w:tcPr>
            <w:tcW w:w="242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91E91" w:rsidRPr="00491E91" w:rsidRDefault="00491E91" w:rsidP="00911D1B">
            <w:pPr>
              <w:keepNext/>
              <w:tabs>
                <w:tab w:val="decimal" w:pos="4111"/>
                <w:tab w:val="decimal" w:pos="5954"/>
                <w:tab w:val="decimal" w:pos="8080"/>
              </w:tabs>
              <w:outlineLvl w:val="0"/>
              <w:rPr>
                <w:rFonts w:ascii="Arial" w:eastAsia="Verdana" w:hAnsi="Arial" w:cs="Arial"/>
                <w:b/>
                <w:lang w:eastAsia="uk-UA"/>
              </w:rPr>
            </w:pPr>
            <w:r w:rsidRPr="00491E91">
              <w:rPr>
                <w:rFonts w:ascii="Arial" w:eastAsia="Verdana" w:hAnsi="Arial" w:cs="Arial"/>
                <w:b/>
                <w:lang w:eastAsia="uk-UA"/>
              </w:rPr>
              <w:t xml:space="preserve">Виробництво коксу та продуктів </w:t>
            </w:r>
            <w:proofErr w:type="spellStart"/>
            <w:r w:rsidRPr="00491E91">
              <w:rPr>
                <w:rFonts w:ascii="Arial" w:eastAsia="Verdana" w:hAnsi="Arial" w:cs="Arial"/>
                <w:b/>
                <w:lang w:eastAsia="uk-UA"/>
              </w:rPr>
              <w:t>нафтоперероблення</w:t>
            </w:r>
            <w:proofErr w:type="spellEnd"/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91E91" w:rsidRPr="00491E91" w:rsidRDefault="00491E91" w:rsidP="00491E91">
            <w:pPr>
              <w:jc w:val="right"/>
              <w:rPr>
                <w:rFonts w:ascii="Arial" w:eastAsia="Times New Roman" w:hAnsi="Arial" w:cs="Arial"/>
                <w:b/>
                <w:color w:val="000000"/>
                <w:lang w:eastAsia="uk-UA"/>
              </w:rPr>
            </w:pPr>
            <w:r w:rsidRPr="00491E91">
              <w:rPr>
                <w:rFonts w:ascii="Arial" w:eastAsia="Times New Roman" w:hAnsi="Arial" w:cs="Arial"/>
                <w:b/>
                <w:color w:val="000000"/>
                <w:lang w:eastAsia="uk-UA"/>
              </w:rPr>
              <w:t>96,4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91E91" w:rsidRPr="00491E91" w:rsidRDefault="00491E91" w:rsidP="00491E91">
            <w:pPr>
              <w:jc w:val="right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491E91">
              <w:rPr>
                <w:rFonts w:ascii="Arial" w:eastAsia="Times New Roman" w:hAnsi="Arial" w:cs="Arial"/>
                <w:b/>
                <w:color w:val="000000"/>
                <w:lang w:eastAsia="ru-RU"/>
              </w:rPr>
              <w:t>81,6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1E91" w:rsidRPr="00491E91" w:rsidRDefault="00491E91" w:rsidP="00491E91">
            <w:pPr>
              <w:jc w:val="right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491E91">
              <w:rPr>
                <w:rFonts w:ascii="Arial" w:eastAsia="Times New Roman" w:hAnsi="Arial" w:cs="Arial"/>
                <w:b/>
                <w:color w:val="000000"/>
                <w:lang w:eastAsia="ru-RU"/>
              </w:rPr>
              <w:t>89,2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91E91" w:rsidRPr="00491E91" w:rsidRDefault="00491E91" w:rsidP="00491E91">
            <w:pPr>
              <w:jc w:val="right"/>
              <w:rPr>
                <w:rFonts w:ascii="Arial" w:eastAsia="Times New Roman" w:hAnsi="Arial" w:cs="Arial"/>
                <w:b/>
                <w:color w:val="000000"/>
                <w:lang w:val="ru-RU" w:eastAsia="ru-RU"/>
              </w:rPr>
            </w:pPr>
            <w:r w:rsidRPr="00491E91">
              <w:rPr>
                <w:rFonts w:ascii="Arial" w:eastAsia="Times New Roman" w:hAnsi="Arial" w:cs="Arial"/>
                <w:b/>
                <w:color w:val="000000"/>
                <w:lang w:val="ru-RU" w:eastAsia="ru-RU"/>
              </w:rPr>
              <w:t>78,7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91E91" w:rsidRPr="00491E91" w:rsidRDefault="00491E91" w:rsidP="00491E91">
            <w:pPr>
              <w:jc w:val="right"/>
              <w:rPr>
                <w:rFonts w:ascii="Arial" w:eastAsia="Times New Roman" w:hAnsi="Arial" w:cs="Arial"/>
                <w:b/>
                <w:color w:val="000000"/>
                <w:lang w:val="ru-RU" w:eastAsia="ru-RU"/>
              </w:rPr>
            </w:pPr>
            <w:r w:rsidRPr="00491E91">
              <w:rPr>
                <w:rFonts w:ascii="Arial" w:eastAsia="Times New Roman" w:hAnsi="Arial" w:cs="Arial"/>
                <w:b/>
                <w:color w:val="000000"/>
                <w:lang w:val="ru-RU" w:eastAsia="ru-RU"/>
              </w:rPr>
              <w:t>80,9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1E91" w:rsidRPr="00491E91" w:rsidRDefault="00491E91" w:rsidP="00491E91">
            <w:pPr>
              <w:jc w:val="center"/>
              <w:rPr>
                <w:rFonts w:ascii="Arial" w:eastAsia="Times New Roman" w:hAnsi="Arial" w:cs="Arial"/>
                <w:b/>
                <w:color w:val="000000"/>
                <w:lang w:eastAsia="uk-UA"/>
              </w:rPr>
            </w:pPr>
            <w:r w:rsidRPr="00491E91">
              <w:rPr>
                <w:rFonts w:ascii="Arial" w:eastAsia="Times New Roman" w:hAnsi="Arial" w:cs="Arial"/>
                <w:b/>
                <w:color w:val="000000"/>
                <w:lang w:val="ru-RU" w:eastAsia="ru-RU"/>
              </w:rPr>
              <w:t>44,7</w:t>
            </w:r>
          </w:p>
        </w:tc>
      </w:tr>
      <w:tr w:rsidR="00491E91" w:rsidRPr="00491E91" w:rsidTr="00DC59D4">
        <w:tc>
          <w:tcPr>
            <w:tcW w:w="2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1E91" w:rsidRPr="00491E91" w:rsidRDefault="00491E91" w:rsidP="00911D1B">
            <w:pPr>
              <w:widowControl w:val="0"/>
              <w:spacing w:before="60"/>
              <w:ind w:left="142"/>
              <w:rPr>
                <w:rFonts w:ascii="Arial" w:eastAsia="Verdana" w:hAnsi="Arial" w:cs="Arial"/>
                <w:lang w:eastAsia="uk-UA"/>
              </w:rPr>
            </w:pPr>
            <w:r w:rsidRPr="00491E91">
              <w:rPr>
                <w:rFonts w:ascii="Arial" w:eastAsia="Verdana" w:hAnsi="Arial" w:cs="Arial"/>
                <w:lang w:eastAsia="uk-UA"/>
              </w:rPr>
              <w:t xml:space="preserve">Виробництво коксу та </w:t>
            </w:r>
            <w:proofErr w:type="spellStart"/>
            <w:r w:rsidRPr="00491E91">
              <w:rPr>
                <w:rFonts w:ascii="Arial" w:eastAsia="Verdana" w:hAnsi="Arial" w:cs="Arial"/>
                <w:lang w:eastAsia="uk-UA"/>
              </w:rPr>
              <w:t>коксопродуктів</w:t>
            </w:r>
            <w:proofErr w:type="spellEnd"/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1E91" w:rsidRPr="00911D1B" w:rsidRDefault="00491E91" w:rsidP="00911D1B">
            <w:pPr>
              <w:spacing w:before="20" w:line="220" w:lineRule="exact"/>
              <w:jc w:val="right"/>
              <w:rPr>
                <w:rFonts w:ascii="Arial" w:eastAsia="Verdana" w:hAnsi="Arial" w:cs="Arial"/>
                <w:lang w:eastAsia="uk-UA"/>
              </w:rPr>
            </w:pPr>
            <w:r w:rsidRPr="00911D1B">
              <w:rPr>
                <w:rFonts w:ascii="Arial" w:eastAsia="Verdana" w:hAnsi="Arial" w:cs="Arial"/>
                <w:lang w:eastAsia="uk-UA"/>
              </w:rPr>
              <w:t>105,3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1E91" w:rsidRPr="00911D1B" w:rsidRDefault="00491E91" w:rsidP="00911D1B">
            <w:pPr>
              <w:spacing w:before="20" w:line="220" w:lineRule="exact"/>
              <w:jc w:val="right"/>
              <w:rPr>
                <w:rFonts w:ascii="Arial" w:eastAsia="Verdana" w:hAnsi="Arial" w:cs="Arial"/>
                <w:lang w:eastAsia="uk-UA"/>
              </w:rPr>
            </w:pPr>
            <w:r w:rsidRPr="00911D1B">
              <w:rPr>
                <w:rFonts w:ascii="Arial" w:eastAsia="Verdana" w:hAnsi="Arial" w:cs="Arial"/>
                <w:lang w:eastAsia="uk-UA"/>
              </w:rPr>
              <w:t>96,6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1E91" w:rsidRPr="00911D1B" w:rsidRDefault="00491E91" w:rsidP="00911D1B">
            <w:pPr>
              <w:spacing w:before="20" w:line="220" w:lineRule="exact"/>
              <w:jc w:val="right"/>
              <w:rPr>
                <w:rFonts w:ascii="Arial" w:eastAsia="Verdana" w:hAnsi="Arial" w:cs="Arial"/>
                <w:lang w:eastAsia="uk-UA"/>
              </w:rPr>
            </w:pPr>
            <w:r w:rsidRPr="00911D1B">
              <w:rPr>
                <w:rFonts w:ascii="Arial" w:eastAsia="Verdana" w:hAnsi="Arial" w:cs="Arial"/>
                <w:lang w:eastAsia="uk-UA"/>
              </w:rPr>
              <w:t>92,9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1E91" w:rsidRPr="00911D1B" w:rsidRDefault="00491E91" w:rsidP="00911D1B">
            <w:pPr>
              <w:spacing w:before="20" w:line="220" w:lineRule="exact"/>
              <w:jc w:val="right"/>
              <w:rPr>
                <w:rFonts w:ascii="Arial" w:eastAsia="Verdana" w:hAnsi="Arial" w:cs="Arial"/>
                <w:lang w:eastAsia="uk-UA"/>
              </w:rPr>
            </w:pPr>
            <w:r w:rsidRPr="00911D1B">
              <w:rPr>
                <w:rFonts w:ascii="Arial" w:eastAsia="Verdana" w:hAnsi="Arial" w:cs="Arial"/>
                <w:lang w:eastAsia="uk-UA"/>
              </w:rPr>
              <w:t>78,1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1E91" w:rsidRPr="00911D1B" w:rsidRDefault="00491E91" w:rsidP="00911D1B">
            <w:pPr>
              <w:spacing w:before="20" w:line="220" w:lineRule="exact"/>
              <w:jc w:val="right"/>
              <w:rPr>
                <w:rFonts w:ascii="Arial" w:eastAsia="Verdana" w:hAnsi="Arial" w:cs="Arial"/>
                <w:lang w:eastAsia="uk-UA"/>
              </w:rPr>
            </w:pPr>
            <w:r w:rsidRPr="00911D1B">
              <w:rPr>
                <w:rFonts w:ascii="Arial" w:eastAsia="Verdana" w:hAnsi="Arial" w:cs="Arial"/>
                <w:lang w:eastAsia="uk-UA"/>
              </w:rPr>
              <w:t>83,7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1E91" w:rsidRPr="00911D1B" w:rsidRDefault="00491E91" w:rsidP="00911D1B">
            <w:pPr>
              <w:spacing w:before="20" w:line="220" w:lineRule="exact"/>
              <w:jc w:val="center"/>
              <w:rPr>
                <w:rFonts w:ascii="Arial" w:eastAsia="Verdana" w:hAnsi="Arial" w:cs="Arial"/>
                <w:lang w:eastAsia="uk-UA"/>
              </w:rPr>
            </w:pPr>
            <w:r w:rsidRPr="00911D1B">
              <w:rPr>
                <w:rFonts w:ascii="Arial" w:eastAsia="Verdana" w:hAnsi="Arial" w:cs="Arial"/>
                <w:lang w:eastAsia="uk-UA"/>
              </w:rPr>
              <w:t>61,8</w:t>
            </w:r>
          </w:p>
        </w:tc>
      </w:tr>
      <w:tr w:rsidR="00491E91" w:rsidRPr="00491E91" w:rsidTr="00DC59D4">
        <w:tc>
          <w:tcPr>
            <w:tcW w:w="2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1E91" w:rsidRPr="00491E91" w:rsidRDefault="00491E91" w:rsidP="00911D1B">
            <w:pPr>
              <w:widowControl w:val="0"/>
              <w:spacing w:before="60"/>
              <w:ind w:left="142"/>
              <w:rPr>
                <w:rFonts w:ascii="Arial" w:eastAsia="Verdana" w:hAnsi="Arial" w:cs="Arial"/>
                <w:lang w:eastAsia="uk-UA"/>
              </w:rPr>
            </w:pPr>
            <w:r w:rsidRPr="00491E91">
              <w:rPr>
                <w:rFonts w:ascii="Arial" w:eastAsia="Verdana" w:hAnsi="Arial" w:cs="Arial"/>
                <w:lang w:eastAsia="uk-UA"/>
              </w:rPr>
              <w:t xml:space="preserve">Виробництво продуктів </w:t>
            </w:r>
            <w:proofErr w:type="spellStart"/>
            <w:r w:rsidRPr="00491E91">
              <w:rPr>
                <w:rFonts w:ascii="Arial" w:eastAsia="Verdana" w:hAnsi="Arial" w:cs="Arial"/>
                <w:lang w:eastAsia="uk-UA"/>
              </w:rPr>
              <w:t>нафтоперероблення</w:t>
            </w:r>
            <w:proofErr w:type="spellEnd"/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1E91" w:rsidRPr="00911D1B" w:rsidRDefault="00491E91" w:rsidP="00911D1B">
            <w:pPr>
              <w:spacing w:before="20" w:line="220" w:lineRule="exact"/>
              <w:jc w:val="right"/>
              <w:rPr>
                <w:rFonts w:ascii="Arial" w:eastAsia="Verdana" w:hAnsi="Arial" w:cs="Arial"/>
                <w:lang w:eastAsia="uk-UA"/>
              </w:rPr>
            </w:pPr>
            <w:r w:rsidRPr="00911D1B">
              <w:rPr>
                <w:rFonts w:ascii="Arial" w:eastAsia="Verdana" w:hAnsi="Arial" w:cs="Arial"/>
                <w:lang w:eastAsia="uk-UA"/>
              </w:rPr>
              <w:t>83,5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1E91" w:rsidRPr="00911D1B" w:rsidRDefault="00491E91" w:rsidP="00911D1B">
            <w:pPr>
              <w:spacing w:before="20" w:line="220" w:lineRule="exact"/>
              <w:jc w:val="right"/>
              <w:rPr>
                <w:rFonts w:ascii="Arial" w:eastAsia="Verdana" w:hAnsi="Arial" w:cs="Arial"/>
                <w:lang w:eastAsia="uk-UA"/>
              </w:rPr>
            </w:pPr>
            <w:r w:rsidRPr="00911D1B">
              <w:rPr>
                <w:rFonts w:ascii="Arial" w:eastAsia="Verdana" w:hAnsi="Arial" w:cs="Arial"/>
                <w:lang w:eastAsia="uk-UA"/>
              </w:rPr>
              <w:t>54,1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1E91" w:rsidRPr="00911D1B" w:rsidRDefault="00491E91" w:rsidP="00911D1B">
            <w:pPr>
              <w:spacing w:before="20" w:line="220" w:lineRule="exact"/>
              <w:jc w:val="right"/>
              <w:rPr>
                <w:rFonts w:ascii="Arial" w:eastAsia="Verdana" w:hAnsi="Arial" w:cs="Arial"/>
                <w:lang w:eastAsia="uk-UA"/>
              </w:rPr>
            </w:pPr>
            <w:r w:rsidRPr="00911D1B">
              <w:rPr>
                <w:rFonts w:ascii="Arial" w:eastAsia="Verdana" w:hAnsi="Arial" w:cs="Arial"/>
                <w:lang w:eastAsia="uk-UA"/>
              </w:rPr>
              <w:t>77,3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1E91" w:rsidRPr="00911D1B" w:rsidRDefault="00491E91" w:rsidP="00911D1B">
            <w:pPr>
              <w:spacing w:before="20" w:line="220" w:lineRule="exact"/>
              <w:jc w:val="right"/>
              <w:rPr>
                <w:rFonts w:ascii="Arial" w:eastAsia="Verdana" w:hAnsi="Arial" w:cs="Arial"/>
                <w:lang w:eastAsia="uk-UA"/>
              </w:rPr>
            </w:pPr>
            <w:r w:rsidRPr="00911D1B">
              <w:rPr>
                <w:rFonts w:ascii="Arial" w:eastAsia="Verdana" w:hAnsi="Arial" w:cs="Arial"/>
                <w:lang w:eastAsia="uk-UA"/>
              </w:rPr>
              <w:t>81,2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1E91" w:rsidRPr="00911D1B" w:rsidRDefault="002A32C5" w:rsidP="00911D1B">
            <w:pPr>
              <w:spacing w:before="20" w:line="220" w:lineRule="exact"/>
              <w:jc w:val="right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…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1E91" w:rsidRPr="00911D1B" w:rsidRDefault="002A32C5" w:rsidP="00911D1B">
            <w:pPr>
              <w:spacing w:before="20" w:line="220" w:lineRule="exact"/>
              <w:jc w:val="center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…</w:t>
            </w:r>
          </w:p>
        </w:tc>
      </w:tr>
    </w:tbl>
    <w:p w:rsidR="00CE0857" w:rsidRDefault="00CE0857"/>
    <w:tbl>
      <w:tblPr>
        <w:tblStyle w:val="1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84"/>
        <w:gridCol w:w="8386"/>
      </w:tblGrid>
      <w:tr w:rsidR="005A0880" w:rsidRPr="005A0880" w:rsidTr="00911D1B">
        <w:tc>
          <w:tcPr>
            <w:tcW w:w="353" w:type="pct"/>
          </w:tcPr>
          <w:p w:rsidR="005A0880" w:rsidRPr="005A0880" w:rsidRDefault="005A0880" w:rsidP="00911D1B">
            <w:pPr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5A088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1</w:t>
            </w:r>
            <w:r w:rsidR="00911D1B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3</w:t>
            </w:r>
            <w:r w:rsidRPr="005A088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4647" w:type="pct"/>
          </w:tcPr>
          <w:p w:rsidR="005A0880" w:rsidRPr="005A0880" w:rsidRDefault="005A0880" w:rsidP="005A0880">
            <w:pPr>
              <w:ind w:right="113"/>
              <w:rPr>
                <w:rFonts w:ascii="Arial" w:hAnsi="Arial" w:cs="Arial"/>
                <w:b/>
                <w:sz w:val="24"/>
                <w:szCs w:val="24"/>
                <w:lang w:val="ru-RU" w:eastAsia="ru-RU"/>
              </w:rPr>
            </w:pPr>
            <w:r w:rsidRPr="005A088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Індекси цін виробників </w:t>
            </w:r>
            <w:r w:rsidR="0056675C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промислової продукції </w:t>
            </w:r>
            <w:r w:rsidRPr="005A088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у виробництві коксу та продуктів </w:t>
            </w:r>
            <w:proofErr w:type="spellStart"/>
            <w:r w:rsidRPr="005A088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нафтоперероблення</w:t>
            </w:r>
            <w:proofErr w:type="spellEnd"/>
            <w:r w:rsidRPr="005A088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 </w:t>
            </w:r>
            <w:r w:rsidR="00D142D7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за видами діяльності</w:t>
            </w:r>
          </w:p>
        </w:tc>
      </w:tr>
      <w:tr w:rsidR="005A0880" w:rsidRPr="005A0880" w:rsidTr="00911D1B">
        <w:trPr>
          <w:trHeight w:val="201"/>
        </w:trPr>
        <w:tc>
          <w:tcPr>
            <w:tcW w:w="353" w:type="pct"/>
          </w:tcPr>
          <w:p w:rsidR="005A0880" w:rsidRPr="005A0880" w:rsidRDefault="005A0880" w:rsidP="005A0880">
            <w:pPr>
              <w:jc w:val="right"/>
              <w:rPr>
                <w:rFonts w:ascii="Arial" w:hAnsi="Arial" w:cs="Arial"/>
                <w:lang w:eastAsia="ru-RU"/>
              </w:rPr>
            </w:pPr>
          </w:p>
        </w:tc>
        <w:tc>
          <w:tcPr>
            <w:tcW w:w="4647" w:type="pct"/>
          </w:tcPr>
          <w:p w:rsidR="005A0880" w:rsidRPr="005A0880" w:rsidRDefault="005A0880" w:rsidP="005A0880">
            <w:pPr>
              <w:rPr>
                <w:rFonts w:ascii="Arial" w:hAnsi="Arial" w:cs="Arial"/>
                <w:i/>
                <w:lang w:val="en-GB" w:eastAsia="ru-RU"/>
              </w:rPr>
            </w:pPr>
            <w:r w:rsidRPr="00911D1B">
              <w:rPr>
                <w:rFonts w:ascii="Arial" w:hAnsi="Arial" w:cs="Arial"/>
                <w:i/>
                <w:lang w:val="en-GB" w:eastAsia="ru-RU"/>
              </w:rPr>
              <w:t xml:space="preserve">Producer price indices </w:t>
            </w:r>
            <w:r w:rsidRPr="00911D1B">
              <w:rPr>
                <w:rFonts w:ascii="Arial" w:hAnsi="Arial" w:cs="Arial"/>
                <w:i/>
                <w:lang w:val="en-US" w:eastAsia="ru-RU"/>
              </w:rPr>
              <w:t xml:space="preserve">of </w:t>
            </w:r>
            <w:r w:rsidRPr="00911D1B">
              <w:rPr>
                <w:rFonts w:ascii="Arial" w:hAnsi="Arial" w:cs="Arial"/>
                <w:i/>
                <w:lang w:val="en-GB" w:eastAsia="ru-RU"/>
              </w:rPr>
              <w:t>coke and refined petroleum products</w:t>
            </w:r>
            <w:r w:rsidR="00D142D7">
              <w:rPr>
                <w:rFonts w:ascii="Arial" w:hAnsi="Arial" w:cs="Arial"/>
                <w:i/>
                <w:lang w:eastAsia="ru-RU"/>
              </w:rPr>
              <w:t>,</w:t>
            </w:r>
            <w:r w:rsidR="00D142D7" w:rsidRPr="00641236">
              <w:rPr>
                <w:rFonts w:ascii="Arial" w:eastAsia="Times New Roman" w:hAnsi="Arial" w:cs="Arial"/>
                <w:i/>
                <w:lang w:val="en-GB" w:eastAsia="ru-RU"/>
              </w:rPr>
              <w:t xml:space="preserve"> </w:t>
            </w:r>
            <w:r w:rsidR="00FD0465">
              <w:rPr>
                <w:rFonts w:ascii="Arial" w:eastAsia="Times New Roman" w:hAnsi="Arial" w:cs="Arial"/>
                <w:i/>
                <w:lang w:val="en-GB" w:eastAsia="ru-RU"/>
              </w:rPr>
              <w:t>by type of activity</w:t>
            </w:r>
          </w:p>
        </w:tc>
      </w:tr>
    </w:tbl>
    <w:p w:rsidR="005A0880" w:rsidRPr="005A0880" w:rsidRDefault="005A0880" w:rsidP="005A0880">
      <w:pPr>
        <w:spacing w:after="0" w:line="240" w:lineRule="auto"/>
        <w:jc w:val="right"/>
        <w:rPr>
          <w:rFonts w:ascii="Arial" w:eastAsia="MS Mincho" w:hAnsi="Arial" w:cs="Arial"/>
          <w:i/>
          <w:sz w:val="16"/>
          <w:szCs w:val="16"/>
          <w:lang w:val="en-US" w:eastAsia="ru-RU"/>
        </w:rPr>
      </w:pPr>
    </w:p>
    <w:p w:rsidR="005A0880" w:rsidRPr="005A0880" w:rsidRDefault="005A0880" w:rsidP="005A0880">
      <w:pPr>
        <w:spacing w:after="0" w:line="240" w:lineRule="auto"/>
        <w:jc w:val="right"/>
        <w:rPr>
          <w:rFonts w:ascii="Arial" w:eastAsia="MS Mincho" w:hAnsi="Arial" w:cs="Arial"/>
          <w:i/>
          <w:sz w:val="20"/>
          <w:szCs w:val="20"/>
          <w:lang w:eastAsia="ru-RU"/>
        </w:rPr>
      </w:pPr>
      <w:r w:rsidRPr="005A0880">
        <w:rPr>
          <w:rFonts w:ascii="Arial" w:eastAsia="MS Mincho" w:hAnsi="Arial" w:cs="Arial"/>
          <w:i/>
          <w:sz w:val="20"/>
          <w:szCs w:val="20"/>
          <w:lang w:eastAsia="ru-RU"/>
        </w:rPr>
        <w:t xml:space="preserve"> (</w:t>
      </w:r>
      <w:r w:rsidR="00DC59D4" w:rsidRPr="005A0880">
        <w:rPr>
          <w:rFonts w:ascii="Arial" w:eastAsia="MS Mincho" w:hAnsi="Arial" w:cs="Arial"/>
          <w:i/>
          <w:sz w:val="20"/>
          <w:szCs w:val="20"/>
          <w:lang w:eastAsia="ru-RU"/>
        </w:rPr>
        <w:t>відсотків</w:t>
      </w:r>
      <w:r w:rsidR="00DC59D4">
        <w:rPr>
          <w:rFonts w:ascii="Arial" w:eastAsia="MS Mincho" w:hAnsi="Arial" w:cs="Arial"/>
          <w:i/>
          <w:sz w:val="20"/>
          <w:szCs w:val="20"/>
          <w:lang w:eastAsia="ru-RU"/>
        </w:rPr>
        <w:t xml:space="preserve"> </w:t>
      </w:r>
      <w:r w:rsidR="00641236">
        <w:rPr>
          <w:rFonts w:ascii="Arial" w:eastAsia="MS Mincho" w:hAnsi="Arial" w:cs="Arial"/>
          <w:i/>
          <w:sz w:val="20"/>
          <w:szCs w:val="20"/>
          <w:lang w:eastAsia="ru-RU"/>
        </w:rPr>
        <w:t>до</w:t>
      </w:r>
      <w:r w:rsidRPr="005A0880">
        <w:rPr>
          <w:rFonts w:ascii="Arial" w:eastAsia="MS Mincho" w:hAnsi="Arial" w:cs="Arial"/>
          <w:i/>
          <w:sz w:val="20"/>
          <w:szCs w:val="20"/>
          <w:lang w:eastAsia="ru-RU"/>
        </w:rPr>
        <w:t xml:space="preserve"> попереднього року)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396"/>
        <w:gridCol w:w="1558"/>
        <w:gridCol w:w="1558"/>
        <w:gridCol w:w="1558"/>
      </w:tblGrid>
      <w:tr w:rsidR="00AD43CD" w:rsidRPr="005A0880" w:rsidTr="00DC59D4">
        <w:trPr>
          <w:cantSplit/>
          <w:trHeight w:val="352"/>
        </w:trPr>
        <w:tc>
          <w:tcPr>
            <w:tcW w:w="24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3CD" w:rsidRPr="005A0880" w:rsidRDefault="00AD43CD" w:rsidP="005A0880">
            <w:pPr>
              <w:spacing w:after="0" w:line="240" w:lineRule="auto"/>
              <w:jc w:val="center"/>
              <w:rPr>
                <w:rFonts w:ascii="Arial" w:eastAsia="MS Mincho" w:hAnsi="Arial" w:cs="Arial"/>
                <w:lang w:eastAsia="ru-RU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3CD" w:rsidRPr="005A0880" w:rsidRDefault="00AD43CD" w:rsidP="005A0880">
            <w:pPr>
              <w:spacing w:after="0" w:line="240" w:lineRule="auto"/>
              <w:ind w:left="-57" w:right="-57"/>
              <w:jc w:val="center"/>
              <w:rPr>
                <w:rFonts w:ascii="Arial" w:eastAsia="MS Mincho" w:hAnsi="Arial" w:cs="Arial"/>
                <w:lang w:val="en-US" w:eastAsia="ru-RU"/>
              </w:rPr>
            </w:pPr>
            <w:r w:rsidRPr="005A0880">
              <w:rPr>
                <w:rFonts w:ascii="Arial" w:eastAsia="MS Mincho" w:hAnsi="Arial" w:cs="Arial"/>
                <w:lang w:val="en-US" w:eastAsia="ru-RU"/>
              </w:rPr>
              <w:t>2013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3CD" w:rsidRPr="005A0880" w:rsidRDefault="00AD43CD" w:rsidP="005A0880">
            <w:pPr>
              <w:spacing w:after="0" w:line="240" w:lineRule="auto"/>
              <w:ind w:left="-57" w:right="-57"/>
              <w:jc w:val="center"/>
              <w:rPr>
                <w:rFonts w:ascii="Arial" w:eastAsia="MS Mincho" w:hAnsi="Arial" w:cs="Arial"/>
                <w:lang w:val="en-US" w:eastAsia="ru-RU"/>
              </w:rPr>
            </w:pPr>
            <w:r w:rsidRPr="005A0880">
              <w:rPr>
                <w:rFonts w:ascii="Arial" w:eastAsia="MS Mincho" w:hAnsi="Arial" w:cs="Arial"/>
                <w:lang w:val="en-US" w:eastAsia="ru-RU"/>
              </w:rPr>
              <w:t>2014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43CD" w:rsidRPr="005A0880" w:rsidRDefault="00AD43CD" w:rsidP="005A0880">
            <w:pPr>
              <w:spacing w:after="0" w:line="240" w:lineRule="auto"/>
              <w:ind w:left="-57" w:right="-57"/>
              <w:jc w:val="center"/>
              <w:rPr>
                <w:rFonts w:ascii="Arial" w:eastAsia="MS Mincho" w:hAnsi="Arial" w:cs="Arial"/>
                <w:lang w:val="en-US" w:eastAsia="ru-RU"/>
              </w:rPr>
            </w:pPr>
            <w:r w:rsidRPr="005A0880">
              <w:rPr>
                <w:rFonts w:ascii="Arial" w:eastAsia="MS Mincho" w:hAnsi="Arial" w:cs="Arial"/>
                <w:lang w:val="en-US" w:eastAsia="ru-RU"/>
              </w:rPr>
              <w:t>2015</w:t>
            </w:r>
          </w:p>
        </w:tc>
      </w:tr>
      <w:tr w:rsidR="009B4C54" w:rsidRPr="005A0880" w:rsidTr="00DC59D4">
        <w:trPr>
          <w:trHeight w:val="351"/>
        </w:trPr>
        <w:tc>
          <w:tcPr>
            <w:tcW w:w="2423" w:type="pct"/>
            <w:tcBorders>
              <w:top w:val="single" w:sz="4" w:space="0" w:color="auto"/>
            </w:tcBorders>
            <w:vAlign w:val="bottom"/>
          </w:tcPr>
          <w:p w:rsidR="009B4C54" w:rsidRPr="005A0880" w:rsidRDefault="009B4C54" w:rsidP="009B4C54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before="60" w:after="0" w:line="240" w:lineRule="auto"/>
              <w:outlineLvl w:val="0"/>
              <w:rPr>
                <w:rFonts w:ascii="Arial" w:eastAsia="Verdana" w:hAnsi="Arial" w:cs="Arial"/>
                <w:b/>
                <w:lang w:eastAsia="uk-UA"/>
              </w:rPr>
            </w:pPr>
            <w:r w:rsidRPr="005A0880">
              <w:rPr>
                <w:rFonts w:ascii="Arial" w:eastAsia="Verdana" w:hAnsi="Arial" w:cs="Arial"/>
                <w:b/>
                <w:lang w:eastAsia="uk-UA"/>
              </w:rPr>
              <w:t xml:space="preserve">Виробництво коксу, продуктів </w:t>
            </w:r>
            <w:proofErr w:type="spellStart"/>
            <w:r w:rsidRPr="005A0880">
              <w:rPr>
                <w:rFonts w:ascii="Arial" w:eastAsia="Verdana" w:hAnsi="Arial" w:cs="Arial"/>
                <w:b/>
                <w:lang w:eastAsia="uk-UA"/>
              </w:rPr>
              <w:t>нафтоперероблення</w:t>
            </w:r>
            <w:proofErr w:type="spellEnd"/>
          </w:p>
        </w:tc>
        <w:tc>
          <w:tcPr>
            <w:tcW w:w="859" w:type="pct"/>
            <w:tcBorders>
              <w:top w:val="single" w:sz="4" w:space="0" w:color="auto"/>
            </w:tcBorders>
            <w:vAlign w:val="center"/>
          </w:tcPr>
          <w:p w:rsidR="009B4C54" w:rsidRPr="009B4C54" w:rsidRDefault="009B4C54" w:rsidP="009B4C54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before="60" w:after="0" w:line="240" w:lineRule="auto"/>
              <w:jc w:val="right"/>
              <w:outlineLvl w:val="0"/>
              <w:rPr>
                <w:rFonts w:ascii="Arial" w:eastAsia="Verdana" w:hAnsi="Arial" w:cs="Arial"/>
                <w:b/>
                <w:lang w:eastAsia="uk-UA"/>
              </w:rPr>
            </w:pPr>
            <w:r w:rsidRPr="009B4C54">
              <w:rPr>
                <w:rFonts w:ascii="Arial" w:eastAsia="Verdana" w:hAnsi="Arial" w:cs="Arial"/>
                <w:b/>
                <w:lang w:eastAsia="uk-UA"/>
              </w:rPr>
              <w:t>93,3</w:t>
            </w:r>
          </w:p>
        </w:tc>
        <w:tc>
          <w:tcPr>
            <w:tcW w:w="859" w:type="pct"/>
            <w:tcBorders>
              <w:top w:val="single" w:sz="4" w:space="0" w:color="auto"/>
            </w:tcBorders>
            <w:vAlign w:val="center"/>
          </w:tcPr>
          <w:p w:rsidR="009B4C54" w:rsidRPr="009B4C54" w:rsidRDefault="009B4C54" w:rsidP="009B4C54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before="60" w:after="0" w:line="240" w:lineRule="auto"/>
              <w:jc w:val="right"/>
              <w:outlineLvl w:val="0"/>
              <w:rPr>
                <w:rFonts w:ascii="Arial" w:eastAsia="Verdana" w:hAnsi="Arial" w:cs="Arial"/>
                <w:b/>
                <w:lang w:eastAsia="uk-UA"/>
              </w:rPr>
            </w:pPr>
            <w:r w:rsidRPr="009B4C54">
              <w:rPr>
                <w:rFonts w:ascii="Arial" w:eastAsia="Verdana" w:hAnsi="Arial" w:cs="Arial"/>
                <w:b/>
                <w:lang w:eastAsia="uk-UA"/>
              </w:rPr>
              <w:t>128,4</w:t>
            </w:r>
          </w:p>
        </w:tc>
        <w:tc>
          <w:tcPr>
            <w:tcW w:w="85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B4C54" w:rsidRPr="009B4C54" w:rsidRDefault="009B4C54" w:rsidP="009B4C54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before="60" w:after="0" w:line="240" w:lineRule="auto"/>
              <w:jc w:val="right"/>
              <w:outlineLvl w:val="0"/>
              <w:rPr>
                <w:rFonts w:ascii="Arial" w:eastAsia="Verdana" w:hAnsi="Arial" w:cs="Arial"/>
                <w:b/>
                <w:lang w:eastAsia="uk-UA"/>
              </w:rPr>
            </w:pPr>
            <w:r w:rsidRPr="009B4C54">
              <w:rPr>
                <w:rFonts w:ascii="Arial" w:eastAsia="Verdana" w:hAnsi="Arial" w:cs="Arial"/>
                <w:b/>
                <w:lang w:eastAsia="uk-UA"/>
              </w:rPr>
              <w:t>130,8</w:t>
            </w:r>
          </w:p>
        </w:tc>
      </w:tr>
      <w:tr w:rsidR="009B4C54" w:rsidRPr="005A0880" w:rsidTr="00DC59D4">
        <w:trPr>
          <w:trHeight w:val="324"/>
        </w:trPr>
        <w:tc>
          <w:tcPr>
            <w:tcW w:w="2423" w:type="pct"/>
            <w:vAlign w:val="bottom"/>
          </w:tcPr>
          <w:p w:rsidR="009B4C54" w:rsidRPr="005A0880" w:rsidRDefault="009B4C54" w:rsidP="009B4C54">
            <w:pPr>
              <w:widowControl w:val="0"/>
              <w:spacing w:after="0" w:line="240" w:lineRule="auto"/>
              <w:ind w:left="142"/>
              <w:rPr>
                <w:rFonts w:ascii="Arial" w:eastAsia="Verdana" w:hAnsi="Arial" w:cs="Arial"/>
                <w:lang w:eastAsia="uk-UA"/>
              </w:rPr>
            </w:pPr>
            <w:r w:rsidRPr="005A0880">
              <w:rPr>
                <w:rFonts w:ascii="Arial" w:eastAsia="Verdana" w:hAnsi="Arial" w:cs="Arial"/>
                <w:lang w:eastAsia="uk-UA"/>
              </w:rPr>
              <w:t xml:space="preserve">Виробництво коксу та </w:t>
            </w:r>
            <w:proofErr w:type="spellStart"/>
            <w:r w:rsidRPr="005A0880">
              <w:rPr>
                <w:rFonts w:ascii="Arial" w:eastAsia="Verdana" w:hAnsi="Arial" w:cs="Arial"/>
                <w:lang w:eastAsia="uk-UA"/>
              </w:rPr>
              <w:t>коксопродуктів</w:t>
            </w:r>
            <w:proofErr w:type="spellEnd"/>
          </w:p>
        </w:tc>
        <w:tc>
          <w:tcPr>
            <w:tcW w:w="859" w:type="pct"/>
            <w:vAlign w:val="center"/>
          </w:tcPr>
          <w:p w:rsidR="009B4C54" w:rsidRPr="009B4C54" w:rsidRDefault="009B4C54" w:rsidP="009B4C54">
            <w:pPr>
              <w:widowControl w:val="0"/>
              <w:spacing w:after="0" w:line="240" w:lineRule="auto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9B4C54">
              <w:rPr>
                <w:rFonts w:ascii="Arial" w:eastAsia="Verdana" w:hAnsi="Arial" w:cs="Arial"/>
                <w:lang w:eastAsia="uk-UA"/>
              </w:rPr>
              <w:t>88,5</w:t>
            </w:r>
          </w:p>
        </w:tc>
        <w:tc>
          <w:tcPr>
            <w:tcW w:w="859" w:type="pct"/>
            <w:vAlign w:val="center"/>
          </w:tcPr>
          <w:p w:rsidR="009B4C54" w:rsidRPr="009B4C54" w:rsidRDefault="009B4C54" w:rsidP="009B4C54">
            <w:pPr>
              <w:widowControl w:val="0"/>
              <w:spacing w:after="0" w:line="240" w:lineRule="auto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9B4C54">
              <w:rPr>
                <w:rFonts w:ascii="Arial" w:eastAsia="Verdana" w:hAnsi="Arial" w:cs="Arial"/>
                <w:lang w:eastAsia="uk-UA"/>
              </w:rPr>
              <w:t>125,0</w:t>
            </w:r>
          </w:p>
        </w:tc>
        <w:tc>
          <w:tcPr>
            <w:tcW w:w="859" w:type="pct"/>
            <w:shd w:val="clear" w:color="auto" w:fill="auto"/>
            <w:vAlign w:val="center"/>
          </w:tcPr>
          <w:p w:rsidR="009B4C54" w:rsidRPr="009B4C54" w:rsidRDefault="009B4C54" w:rsidP="009B4C54">
            <w:pPr>
              <w:widowControl w:val="0"/>
              <w:spacing w:after="0" w:line="240" w:lineRule="auto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9B4C54">
              <w:rPr>
                <w:rFonts w:ascii="Arial" w:eastAsia="Verdana" w:hAnsi="Arial" w:cs="Arial"/>
                <w:lang w:eastAsia="uk-UA"/>
              </w:rPr>
              <w:t>156,9</w:t>
            </w:r>
          </w:p>
        </w:tc>
      </w:tr>
      <w:tr w:rsidR="009B4C54" w:rsidRPr="005A0880" w:rsidTr="00DC59D4">
        <w:trPr>
          <w:trHeight w:val="339"/>
        </w:trPr>
        <w:tc>
          <w:tcPr>
            <w:tcW w:w="2423" w:type="pct"/>
            <w:vAlign w:val="bottom"/>
          </w:tcPr>
          <w:p w:rsidR="009B4C54" w:rsidRPr="005A0880" w:rsidRDefault="009B4C54" w:rsidP="009B4C54">
            <w:pPr>
              <w:widowControl w:val="0"/>
              <w:spacing w:after="0" w:line="240" w:lineRule="auto"/>
              <w:ind w:left="142"/>
              <w:rPr>
                <w:rFonts w:ascii="Arial" w:eastAsia="Verdana" w:hAnsi="Arial" w:cs="Arial"/>
                <w:lang w:eastAsia="uk-UA"/>
              </w:rPr>
            </w:pPr>
            <w:r w:rsidRPr="005A0880">
              <w:rPr>
                <w:rFonts w:ascii="Arial" w:eastAsia="Verdana" w:hAnsi="Arial" w:cs="Arial"/>
                <w:lang w:eastAsia="uk-UA"/>
              </w:rPr>
              <w:t xml:space="preserve">Виробництво продуктів </w:t>
            </w:r>
            <w:proofErr w:type="spellStart"/>
            <w:r w:rsidRPr="005A0880">
              <w:rPr>
                <w:rFonts w:ascii="Arial" w:eastAsia="Verdana" w:hAnsi="Arial" w:cs="Arial"/>
                <w:lang w:eastAsia="uk-UA"/>
              </w:rPr>
              <w:t>нафтоперероблення</w:t>
            </w:r>
            <w:proofErr w:type="spellEnd"/>
          </w:p>
        </w:tc>
        <w:tc>
          <w:tcPr>
            <w:tcW w:w="859" w:type="pct"/>
            <w:vAlign w:val="center"/>
          </w:tcPr>
          <w:p w:rsidR="009B4C54" w:rsidRPr="009B4C54" w:rsidRDefault="009B4C54" w:rsidP="009B4C54">
            <w:pPr>
              <w:widowControl w:val="0"/>
              <w:spacing w:after="0" w:line="240" w:lineRule="auto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9B4C54">
              <w:rPr>
                <w:rFonts w:ascii="Arial" w:eastAsia="Verdana" w:hAnsi="Arial" w:cs="Arial"/>
                <w:lang w:eastAsia="uk-UA"/>
              </w:rPr>
              <w:t>97,0</w:t>
            </w:r>
          </w:p>
        </w:tc>
        <w:tc>
          <w:tcPr>
            <w:tcW w:w="859" w:type="pct"/>
            <w:vAlign w:val="center"/>
          </w:tcPr>
          <w:p w:rsidR="009B4C54" w:rsidRPr="009B4C54" w:rsidRDefault="009B4C54" w:rsidP="009B4C54">
            <w:pPr>
              <w:widowControl w:val="0"/>
              <w:spacing w:after="0" w:line="240" w:lineRule="auto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9B4C54">
              <w:rPr>
                <w:rFonts w:ascii="Arial" w:eastAsia="Verdana" w:hAnsi="Arial" w:cs="Arial"/>
                <w:lang w:eastAsia="uk-UA"/>
              </w:rPr>
              <w:t>131,0</w:t>
            </w:r>
          </w:p>
        </w:tc>
        <w:tc>
          <w:tcPr>
            <w:tcW w:w="859" w:type="pct"/>
            <w:shd w:val="clear" w:color="auto" w:fill="auto"/>
            <w:vAlign w:val="center"/>
          </w:tcPr>
          <w:p w:rsidR="009B4C54" w:rsidRPr="009B4C54" w:rsidRDefault="009B4C54" w:rsidP="009B4C54">
            <w:pPr>
              <w:widowControl w:val="0"/>
              <w:spacing w:after="0" w:line="240" w:lineRule="auto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9B4C54">
              <w:rPr>
                <w:rFonts w:ascii="Arial" w:eastAsia="Verdana" w:hAnsi="Arial" w:cs="Arial"/>
                <w:lang w:eastAsia="uk-UA"/>
              </w:rPr>
              <w:t>108,7</w:t>
            </w:r>
          </w:p>
        </w:tc>
      </w:tr>
    </w:tbl>
    <w:tbl>
      <w:tblPr>
        <w:tblStyle w:val="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74"/>
        <w:gridCol w:w="8196"/>
      </w:tblGrid>
      <w:tr w:rsidR="00A74194" w:rsidRPr="003C0D78" w:rsidTr="00402C0D">
        <w:trPr>
          <w:trHeight w:val="143"/>
        </w:trPr>
        <w:tc>
          <w:tcPr>
            <w:tcW w:w="477" w:type="pct"/>
          </w:tcPr>
          <w:p w:rsidR="00A74194" w:rsidRPr="003C0D78" w:rsidRDefault="00A74194" w:rsidP="00AC2F74">
            <w:pPr>
              <w:pageBreakBefore/>
              <w:rPr>
                <w:rFonts w:ascii="Arial" w:hAnsi="Arial" w:cs="Arial"/>
                <w:lang w:val="ru-RU" w:eastAsia="ru-RU"/>
              </w:rPr>
            </w:pPr>
            <w:r w:rsidRPr="003C0D78">
              <w:rPr>
                <w:rFonts w:ascii="Arial" w:hAnsi="Arial" w:cs="Arial"/>
                <w:b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Arial" w:hAnsi="Arial" w:cs="Arial"/>
                <w:b/>
                <w:sz w:val="24"/>
                <w:szCs w:val="24"/>
                <w:lang w:eastAsia="ru-RU"/>
              </w:rPr>
              <w:t>3</w:t>
            </w:r>
            <w:r w:rsidRPr="003C0D78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.</w:t>
            </w:r>
            <w:r w:rsidR="00AC2F74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5</w:t>
            </w:r>
            <w:r w:rsidRPr="003C0D78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23" w:type="pct"/>
          </w:tcPr>
          <w:p w:rsidR="00A74194" w:rsidRPr="003C0D78" w:rsidRDefault="00A74194" w:rsidP="00641236">
            <w:pPr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3C0D78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Індекси промислової продукції </w:t>
            </w:r>
            <w:r w:rsidR="00641236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у</w:t>
            </w:r>
            <w:r w:rsidRPr="003C0D78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 виробництв</w:t>
            </w:r>
            <w:r w:rsidR="00641236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і</w:t>
            </w:r>
            <w:r w:rsidRPr="003C0D78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 коксу, продуктів </w:t>
            </w:r>
            <w:proofErr w:type="spellStart"/>
            <w:r w:rsidRPr="003C0D78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нафтоперероблення</w:t>
            </w:r>
            <w:proofErr w:type="spellEnd"/>
            <w:r w:rsidRPr="003C0D78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74194" w:rsidRPr="003C0D78" w:rsidTr="00402C0D">
        <w:trPr>
          <w:trHeight w:val="295"/>
        </w:trPr>
        <w:tc>
          <w:tcPr>
            <w:tcW w:w="477" w:type="pct"/>
          </w:tcPr>
          <w:p w:rsidR="00A74194" w:rsidRPr="003C0D78" w:rsidRDefault="00A74194" w:rsidP="00952D65">
            <w:pPr>
              <w:jc w:val="center"/>
              <w:rPr>
                <w:rFonts w:ascii="Arial" w:hAnsi="Arial" w:cs="Arial"/>
                <w:i/>
                <w:lang w:val="ru-RU" w:eastAsia="ru-RU"/>
              </w:rPr>
            </w:pPr>
          </w:p>
        </w:tc>
        <w:tc>
          <w:tcPr>
            <w:tcW w:w="4523" w:type="pct"/>
          </w:tcPr>
          <w:p w:rsidR="00A74194" w:rsidRPr="003C0D78" w:rsidRDefault="00A74194" w:rsidP="00952D65">
            <w:pPr>
              <w:rPr>
                <w:rFonts w:ascii="Arial" w:hAnsi="Arial" w:cs="Arial"/>
                <w:i/>
                <w:lang w:val="en-GB" w:eastAsia="ru-RU"/>
              </w:rPr>
            </w:pPr>
            <w:r w:rsidRPr="003C0D78">
              <w:rPr>
                <w:rFonts w:ascii="Arial" w:hAnsi="Arial" w:cs="Arial"/>
                <w:bCs/>
                <w:i/>
                <w:lang w:val="en-GB" w:eastAsia="ru-RU"/>
              </w:rPr>
              <w:t>Industrial</w:t>
            </w:r>
            <w:r w:rsidRPr="00893011">
              <w:rPr>
                <w:rFonts w:ascii="Arial" w:hAnsi="Arial" w:cs="Arial"/>
                <w:i/>
                <w:lang w:val="en-US" w:eastAsia="ru-RU"/>
              </w:rPr>
              <w:t xml:space="preserve"> </w:t>
            </w:r>
            <w:r w:rsidRPr="003C0D78">
              <w:rPr>
                <w:rFonts w:ascii="Arial" w:hAnsi="Arial" w:cs="Arial"/>
                <w:bCs/>
                <w:i/>
                <w:lang w:val="en-US" w:eastAsia="ru-RU"/>
              </w:rPr>
              <w:t>p</w:t>
            </w:r>
            <w:proofErr w:type="spellStart"/>
            <w:r w:rsidRPr="003C0D78">
              <w:rPr>
                <w:rFonts w:ascii="Arial" w:hAnsi="Arial" w:cs="Arial"/>
                <w:bCs/>
                <w:i/>
                <w:lang w:val="en-GB" w:eastAsia="ru-RU"/>
              </w:rPr>
              <w:t>roduction</w:t>
            </w:r>
            <w:proofErr w:type="spellEnd"/>
            <w:r w:rsidRPr="00893011">
              <w:rPr>
                <w:rFonts w:ascii="Arial" w:hAnsi="Arial" w:cs="Arial"/>
                <w:bCs/>
                <w:i/>
                <w:lang w:val="en-US" w:eastAsia="ru-RU"/>
              </w:rPr>
              <w:t xml:space="preserve"> </w:t>
            </w:r>
            <w:r w:rsidRPr="003C0D78">
              <w:rPr>
                <w:rFonts w:ascii="Arial" w:hAnsi="Arial" w:cs="Arial"/>
                <w:bCs/>
                <w:i/>
                <w:lang w:val="en-US" w:eastAsia="ru-RU"/>
              </w:rPr>
              <w:t>indices</w:t>
            </w:r>
            <w:r w:rsidRPr="00893011">
              <w:rPr>
                <w:b/>
                <w:bCs/>
                <w:i/>
                <w:lang w:val="en-US" w:eastAsia="ru-RU"/>
              </w:rPr>
              <w:t xml:space="preserve"> </w:t>
            </w:r>
            <w:proofErr w:type="spellStart"/>
            <w:r w:rsidRPr="003C0D78">
              <w:rPr>
                <w:rFonts w:ascii="Arial" w:hAnsi="Arial" w:cs="Arial"/>
                <w:i/>
                <w:lang w:eastAsia="ru-RU"/>
              </w:rPr>
              <w:t>of</w:t>
            </w:r>
            <w:proofErr w:type="spellEnd"/>
            <w:r w:rsidRPr="003C0D78">
              <w:rPr>
                <w:rFonts w:ascii="Arial" w:hAnsi="Arial" w:cs="Arial"/>
                <w:i/>
                <w:lang w:eastAsia="ru-RU"/>
              </w:rPr>
              <w:t xml:space="preserve"> </w:t>
            </w:r>
            <w:proofErr w:type="spellStart"/>
            <w:r w:rsidRPr="003C0D78">
              <w:rPr>
                <w:rFonts w:ascii="Arial" w:hAnsi="Arial" w:cs="Arial"/>
                <w:i/>
                <w:lang w:eastAsia="ru-RU"/>
              </w:rPr>
              <w:t>coke</w:t>
            </w:r>
            <w:proofErr w:type="spellEnd"/>
            <w:r w:rsidRPr="003C0D78">
              <w:rPr>
                <w:rFonts w:ascii="Arial" w:hAnsi="Arial" w:cs="Arial"/>
                <w:i/>
                <w:lang w:eastAsia="ru-RU"/>
              </w:rPr>
              <w:t xml:space="preserve"> </w:t>
            </w:r>
            <w:proofErr w:type="spellStart"/>
            <w:r w:rsidRPr="003C0D78">
              <w:rPr>
                <w:rFonts w:ascii="Arial" w:hAnsi="Arial" w:cs="Arial"/>
                <w:i/>
                <w:lang w:eastAsia="ru-RU"/>
              </w:rPr>
              <w:t>and</w:t>
            </w:r>
            <w:proofErr w:type="spellEnd"/>
            <w:r w:rsidRPr="003C0D78">
              <w:rPr>
                <w:rFonts w:ascii="Arial" w:hAnsi="Arial" w:cs="Arial"/>
                <w:i/>
                <w:lang w:eastAsia="ru-RU"/>
              </w:rPr>
              <w:t xml:space="preserve"> </w:t>
            </w:r>
            <w:proofErr w:type="spellStart"/>
            <w:r w:rsidRPr="003C0D78">
              <w:rPr>
                <w:rFonts w:ascii="Arial" w:hAnsi="Arial" w:cs="Arial"/>
                <w:i/>
                <w:lang w:eastAsia="ru-RU"/>
              </w:rPr>
              <w:t>refined</w:t>
            </w:r>
            <w:proofErr w:type="spellEnd"/>
            <w:r w:rsidRPr="003C0D78">
              <w:rPr>
                <w:rFonts w:ascii="Arial" w:hAnsi="Arial" w:cs="Arial"/>
                <w:i/>
                <w:lang w:eastAsia="ru-RU"/>
              </w:rPr>
              <w:t xml:space="preserve"> </w:t>
            </w:r>
            <w:proofErr w:type="spellStart"/>
            <w:r w:rsidRPr="003C0D78">
              <w:rPr>
                <w:rFonts w:ascii="Arial" w:hAnsi="Arial" w:cs="Arial"/>
                <w:i/>
                <w:lang w:eastAsia="ru-RU"/>
              </w:rPr>
              <w:t>petroleum</w:t>
            </w:r>
            <w:proofErr w:type="spellEnd"/>
            <w:r w:rsidRPr="003C0D78">
              <w:rPr>
                <w:rFonts w:ascii="Arial" w:hAnsi="Arial" w:cs="Arial"/>
                <w:i/>
                <w:lang w:eastAsia="ru-RU"/>
              </w:rPr>
              <w:t xml:space="preserve"> </w:t>
            </w:r>
            <w:proofErr w:type="spellStart"/>
            <w:r w:rsidRPr="003C0D78">
              <w:rPr>
                <w:rFonts w:ascii="Arial" w:hAnsi="Arial" w:cs="Arial"/>
                <w:i/>
                <w:lang w:eastAsia="ru-RU"/>
              </w:rPr>
              <w:t>products</w:t>
            </w:r>
            <w:proofErr w:type="spellEnd"/>
            <w:r w:rsidRPr="003C0D78">
              <w:rPr>
                <w:rFonts w:ascii="Arial" w:hAnsi="Arial" w:cs="Arial"/>
                <w:i/>
                <w:lang w:eastAsia="ru-RU"/>
              </w:rPr>
              <w:t xml:space="preserve"> </w:t>
            </w:r>
          </w:p>
        </w:tc>
      </w:tr>
      <w:tr w:rsidR="00A74194" w:rsidRPr="003C0D78" w:rsidTr="00402C0D">
        <w:trPr>
          <w:trHeight w:val="145"/>
        </w:trPr>
        <w:tc>
          <w:tcPr>
            <w:tcW w:w="477" w:type="pct"/>
          </w:tcPr>
          <w:p w:rsidR="00A74194" w:rsidRPr="003C0D78" w:rsidRDefault="00A74194" w:rsidP="00952D65">
            <w:pPr>
              <w:jc w:val="center"/>
              <w:rPr>
                <w:rFonts w:ascii="Arial" w:hAnsi="Arial" w:cs="Arial"/>
                <w:sz w:val="18"/>
                <w:szCs w:val="18"/>
                <w:lang w:val="en-GB" w:eastAsia="ru-RU"/>
              </w:rPr>
            </w:pPr>
          </w:p>
        </w:tc>
        <w:tc>
          <w:tcPr>
            <w:tcW w:w="4523" w:type="pct"/>
          </w:tcPr>
          <w:p w:rsidR="00A74194" w:rsidRPr="003C0D78" w:rsidRDefault="00A74194" w:rsidP="00952D65">
            <w:pPr>
              <w:jc w:val="center"/>
              <w:rPr>
                <w:rFonts w:ascii="Arial" w:hAnsi="Arial" w:cs="Arial"/>
                <w:sz w:val="18"/>
                <w:szCs w:val="18"/>
                <w:lang w:val="en-GB" w:eastAsia="ru-RU"/>
              </w:rPr>
            </w:pPr>
          </w:p>
        </w:tc>
      </w:tr>
      <w:tr w:rsidR="00A74194" w:rsidRPr="003C0D78" w:rsidTr="00402C0D">
        <w:trPr>
          <w:trHeight w:val="295"/>
        </w:trPr>
        <w:tc>
          <w:tcPr>
            <w:tcW w:w="5000" w:type="pct"/>
            <w:gridSpan w:val="2"/>
          </w:tcPr>
          <w:p w:rsidR="00A74194" w:rsidRPr="003C0D78" w:rsidRDefault="00A74194" w:rsidP="00952D6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0D78">
              <w:rPr>
                <w:noProof/>
              </w:rPr>
              <w:drawing>
                <wp:inline distT="0" distB="0" distL="0" distR="0" wp14:anchorId="490DA44E" wp14:editId="2B65310F">
                  <wp:extent cx="5943600" cy="2652365"/>
                  <wp:effectExtent l="0" t="0" r="0" b="0"/>
                  <wp:docPr id="3" name="Диаграмма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</w:tc>
      </w:tr>
    </w:tbl>
    <w:p w:rsidR="00A74194" w:rsidRDefault="00A74194"/>
    <w:tbl>
      <w:tblPr>
        <w:tblW w:w="5000" w:type="pct"/>
        <w:tblLook w:val="01E0" w:firstRow="1" w:lastRow="1" w:firstColumn="1" w:lastColumn="1" w:noHBand="0" w:noVBand="0"/>
      </w:tblPr>
      <w:tblGrid>
        <w:gridCol w:w="854"/>
        <w:gridCol w:w="8216"/>
      </w:tblGrid>
      <w:tr w:rsidR="00911D1B" w:rsidRPr="00CD5A38" w:rsidTr="00A74194">
        <w:trPr>
          <w:trHeight w:val="557"/>
        </w:trPr>
        <w:tc>
          <w:tcPr>
            <w:tcW w:w="471" w:type="pct"/>
            <w:shd w:val="clear" w:color="auto" w:fill="auto"/>
          </w:tcPr>
          <w:p w:rsidR="00911D1B" w:rsidRPr="00CD5A38" w:rsidRDefault="00911D1B" w:rsidP="00AC2F7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13</w:t>
            </w:r>
            <w:r w:rsidRPr="00CD5A38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="00AC2F74">
              <w:rPr>
                <w:rFonts w:ascii="Arial" w:hAnsi="Arial" w:cs="Arial"/>
                <w:b/>
                <w:sz w:val="24"/>
                <w:szCs w:val="24"/>
              </w:rPr>
              <w:t>6</w:t>
            </w:r>
            <w:r w:rsidRPr="00CD5A38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4529" w:type="pct"/>
            <w:shd w:val="clear" w:color="auto" w:fill="auto"/>
          </w:tcPr>
          <w:p w:rsidR="00911D1B" w:rsidRPr="00CD5A38" w:rsidRDefault="00911D1B" w:rsidP="00A7419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r w:rsidRPr="00CD5A38">
              <w:rPr>
                <w:rFonts w:ascii="Arial" w:hAnsi="Arial" w:cs="Arial"/>
                <w:b/>
                <w:sz w:val="24"/>
                <w:szCs w:val="24"/>
              </w:rPr>
              <w:t xml:space="preserve">Індекси промислової продукції у </w:t>
            </w:r>
            <w:r w:rsidRPr="00491E91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виробництві коксу та продуктів </w:t>
            </w:r>
            <w:proofErr w:type="spellStart"/>
            <w:r w:rsidRPr="00491E91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нафтоперероблення</w:t>
            </w:r>
            <w:proofErr w:type="spellEnd"/>
            <w:r w:rsidRPr="00CD5A38">
              <w:rPr>
                <w:rFonts w:ascii="Arial" w:hAnsi="Arial" w:cs="Arial"/>
                <w:b/>
                <w:sz w:val="24"/>
                <w:szCs w:val="24"/>
              </w:rPr>
              <w:t xml:space="preserve"> за регіонами</w:t>
            </w:r>
          </w:p>
        </w:tc>
      </w:tr>
      <w:tr w:rsidR="00911D1B" w:rsidRPr="000D3183" w:rsidTr="00DC59D4">
        <w:trPr>
          <w:trHeight w:val="139"/>
        </w:trPr>
        <w:tc>
          <w:tcPr>
            <w:tcW w:w="471" w:type="pct"/>
            <w:shd w:val="clear" w:color="auto" w:fill="auto"/>
          </w:tcPr>
          <w:p w:rsidR="00911D1B" w:rsidRPr="00CD5A38" w:rsidRDefault="00911D1B" w:rsidP="00DC59D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9" w:type="pct"/>
            <w:shd w:val="clear" w:color="auto" w:fill="auto"/>
          </w:tcPr>
          <w:p w:rsidR="00911D1B" w:rsidRPr="00CD5A38" w:rsidRDefault="00911D1B" w:rsidP="00DC59D4">
            <w:pPr>
              <w:spacing w:after="0" w:line="240" w:lineRule="auto"/>
              <w:rPr>
                <w:rFonts w:ascii="Arial" w:hAnsi="Arial" w:cs="Arial"/>
                <w:b/>
                <w:i/>
                <w:lang w:val="en-GB"/>
              </w:rPr>
            </w:pPr>
            <w:proofErr w:type="spellStart"/>
            <w:r w:rsidRPr="00CD5A38">
              <w:rPr>
                <w:rFonts w:ascii="Arial" w:hAnsi="Arial" w:cs="Arial"/>
                <w:bCs/>
                <w:i/>
              </w:rPr>
              <w:t>Industrial</w:t>
            </w:r>
            <w:proofErr w:type="spellEnd"/>
            <w:r w:rsidRPr="00CD5A38">
              <w:rPr>
                <w:rFonts w:ascii="Arial" w:hAnsi="Arial" w:cs="Arial"/>
                <w:i/>
              </w:rPr>
              <w:t xml:space="preserve"> </w:t>
            </w:r>
            <w:r w:rsidRPr="00CD5A38">
              <w:rPr>
                <w:rFonts w:ascii="Arial" w:hAnsi="Arial" w:cs="Arial"/>
                <w:bCs/>
                <w:i/>
                <w:lang w:val="en-US"/>
              </w:rPr>
              <w:t>p</w:t>
            </w:r>
            <w:proofErr w:type="spellStart"/>
            <w:r w:rsidRPr="00CD5A38">
              <w:rPr>
                <w:rFonts w:ascii="Arial" w:hAnsi="Arial" w:cs="Arial"/>
                <w:bCs/>
                <w:i/>
              </w:rPr>
              <w:t>roduction</w:t>
            </w:r>
            <w:proofErr w:type="spellEnd"/>
            <w:r w:rsidRPr="00CD5A38">
              <w:rPr>
                <w:rFonts w:ascii="Arial" w:hAnsi="Arial" w:cs="Arial"/>
                <w:bCs/>
                <w:i/>
              </w:rPr>
              <w:t xml:space="preserve"> </w:t>
            </w:r>
            <w:r w:rsidRPr="00CD5A38">
              <w:rPr>
                <w:rFonts w:ascii="Arial" w:hAnsi="Arial" w:cs="Arial"/>
                <w:bCs/>
                <w:i/>
                <w:lang w:val="en-US"/>
              </w:rPr>
              <w:t>indices</w:t>
            </w:r>
            <w:r w:rsidRPr="00CD5A38">
              <w:rPr>
                <w:b/>
                <w:bCs/>
                <w:i/>
                <w:lang w:val="en-US"/>
              </w:rPr>
              <w:t xml:space="preserve"> </w:t>
            </w:r>
            <w:proofErr w:type="spellStart"/>
            <w:r w:rsidRPr="00CD5A38">
              <w:rPr>
                <w:rFonts w:ascii="Arial" w:hAnsi="Arial" w:cs="Arial"/>
                <w:i/>
              </w:rPr>
              <w:t>of</w:t>
            </w:r>
            <w:proofErr w:type="spellEnd"/>
            <w:r w:rsidRPr="00CD5A38">
              <w:rPr>
                <w:rFonts w:ascii="Arial" w:hAnsi="Arial" w:cs="Arial"/>
                <w:i/>
              </w:rPr>
              <w:t xml:space="preserve"> </w:t>
            </w:r>
            <w:r w:rsidRPr="00491E91">
              <w:rPr>
                <w:rFonts w:ascii="Arial" w:eastAsia="Times New Roman" w:hAnsi="Arial" w:cs="Arial"/>
                <w:i/>
                <w:lang w:val="en-GB" w:eastAsia="ru-RU"/>
              </w:rPr>
              <w:t>coke and refined petroleum products</w:t>
            </w:r>
            <w:r w:rsidRPr="00CD5A38">
              <w:rPr>
                <w:rFonts w:ascii="Arial" w:hAnsi="Arial" w:cs="Arial"/>
                <w:i/>
              </w:rPr>
              <w:t xml:space="preserve">, </w:t>
            </w:r>
            <w:proofErr w:type="spellStart"/>
            <w:r w:rsidRPr="00CD5A38">
              <w:rPr>
                <w:rFonts w:ascii="Arial" w:hAnsi="Arial" w:cs="Arial"/>
                <w:i/>
              </w:rPr>
              <w:t>by</w:t>
            </w:r>
            <w:proofErr w:type="spellEnd"/>
            <w:r w:rsidRPr="00CD5A3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CD5A38">
              <w:rPr>
                <w:rFonts w:ascii="Arial" w:hAnsi="Arial" w:cs="Arial"/>
                <w:i/>
              </w:rPr>
              <w:t>region</w:t>
            </w:r>
            <w:proofErr w:type="spellEnd"/>
          </w:p>
        </w:tc>
      </w:tr>
    </w:tbl>
    <w:p w:rsidR="00DC59D4" w:rsidRDefault="00DC59D4" w:rsidP="00A74194">
      <w:pPr>
        <w:spacing w:after="0" w:line="240" w:lineRule="exact"/>
        <w:jc w:val="right"/>
        <w:rPr>
          <w:rFonts w:ascii="Arial" w:hAnsi="Arial" w:cs="Arial"/>
          <w:i/>
          <w:sz w:val="20"/>
          <w:szCs w:val="20"/>
        </w:rPr>
      </w:pPr>
    </w:p>
    <w:p w:rsidR="00911D1B" w:rsidRPr="00641236" w:rsidRDefault="00911D1B" w:rsidP="00A74194">
      <w:pPr>
        <w:spacing w:after="0" w:line="240" w:lineRule="exact"/>
        <w:jc w:val="right"/>
        <w:rPr>
          <w:rFonts w:ascii="Arial" w:hAnsi="Arial" w:cs="Arial"/>
          <w:i/>
          <w:sz w:val="20"/>
          <w:szCs w:val="20"/>
        </w:rPr>
      </w:pPr>
      <w:r w:rsidRPr="00641236">
        <w:rPr>
          <w:rFonts w:ascii="Arial" w:hAnsi="Arial" w:cs="Arial"/>
          <w:i/>
          <w:sz w:val="20"/>
          <w:szCs w:val="20"/>
        </w:rPr>
        <w:t>(</w:t>
      </w:r>
      <w:r w:rsidR="00DC59D4" w:rsidRPr="00641236">
        <w:rPr>
          <w:rFonts w:ascii="Arial" w:hAnsi="Arial" w:cs="Arial"/>
          <w:i/>
          <w:sz w:val="20"/>
          <w:szCs w:val="20"/>
        </w:rPr>
        <w:t>відсотків</w:t>
      </w:r>
      <w:r w:rsidR="00DC59D4">
        <w:rPr>
          <w:rFonts w:ascii="Arial" w:hAnsi="Arial" w:cs="Arial"/>
          <w:i/>
          <w:sz w:val="20"/>
          <w:szCs w:val="20"/>
        </w:rPr>
        <w:t xml:space="preserve"> </w:t>
      </w:r>
      <w:r w:rsidR="00402C0D">
        <w:rPr>
          <w:rFonts w:ascii="Arial" w:hAnsi="Arial" w:cs="Arial"/>
          <w:i/>
          <w:sz w:val="20"/>
          <w:szCs w:val="20"/>
        </w:rPr>
        <w:t>до попереднього року</w:t>
      </w:r>
      <w:r w:rsidRPr="00641236">
        <w:rPr>
          <w:rFonts w:ascii="Arial" w:hAnsi="Arial" w:cs="Arial"/>
          <w:i/>
          <w:sz w:val="20"/>
          <w:szCs w:val="20"/>
        </w:rPr>
        <w:t>)</w:t>
      </w:r>
    </w:p>
    <w:tbl>
      <w:tblPr>
        <w:tblStyle w:val="a7"/>
        <w:tblW w:w="5024" w:type="pct"/>
        <w:jc w:val="center"/>
        <w:tblLook w:val="04A0" w:firstRow="1" w:lastRow="0" w:firstColumn="1" w:lastColumn="0" w:noHBand="0" w:noVBand="1"/>
      </w:tblPr>
      <w:tblGrid>
        <w:gridCol w:w="2834"/>
        <w:gridCol w:w="2093"/>
        <w:gridCol w:w="2093"/>
        <w:gridCol w:w="2094"/>
      </w:tblGrid>
      <w:tr w:rsidR="00A74194" w:rsidRPr="00AD007E" w:rsidTr="000E29D0">
        <w:trPr>
          <w:trHeight w:val="230"/>
          <w:jc w:val="center"/>
        </w:trPr>
        <w:tc>
          <w:tcPr>
            <w:tcW w:w="1555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11D1B" w:rsidRPr="000E29D0" w:rsidRDefault="00911D1B" w:rsidP="000E29D0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1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1D1B" w:rsidRPr="00AD007E" w:rsidRDefault="00911D1B" w:rsidP="000E29D0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AD007E">
              <w:rPr>
                <w:rFonts w:ascii="Arial" w:hAnsi="Arial" w:cs="Arial"/>
              </w:rPr>
              <w:t>2013</w:t>
            </w:r>
          </w:p>
        </w:tc>
        <w:tc>
          <w:tcPr>
            <w:tcW w:w="114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1D1B" w:rsidRPr="00AD007E" w:rsidRDefault="00911D1B" w:rsidP="000E29D0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AD007E">
              <w:rPr>
                <w:rFonts w:ascii="Arial" w:hAnsi="Arial" w:cs="Arial"/>
              </w:rPr>
              <w:t>2014</w:t>
            </w:r>
          </w:p>
        </w:tc>
        <w:tc>
          <w:tcPr>
            <w:tcW w:w="1149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11D1B" w:rsidRPr="00AD007E" w:rsidRDefault="00911D1B" w:rsidP="000E29D0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AD007E">
              <w:rPr>
                <w:rFonts w:ascii="Arial" w:hAnsi="Arial" w:cs="Arial"/>
              </w:rPr>
              <w:t>2015</w:t>
            </w:r>
          </w:p>
        </w:tc>
      </w:tr>
      <w:tr w:rsidR="00A74194" w:rsidRPr="00AD007E" w:rsidTr="000E29D0">
        <w:trPr>
          <w:trHeight w:val="284"/>
          <w:jc w:val="center"/>
        </w:trPr>
        <w:tc>
          <w:tcPr>
            <w:tcW w:w="155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11D1B" w:rsidRPr="00057CEF" w:rsidRDefault="00911D1B" w:rsidP="00DB54E7">
            <w:pPr>
              <w:pStyle w:val="1"/>
              <w:spacing w:before="0" w:line="264" w:lineRule="auto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EC73AA">
              <w:rPr>
                <w:rFonts w:ascii="Arial" w:hAnsi="Arial" w:cs="Arial"/>
                <w:b/>
                <w:sz w:val="22"/>
                <w:szCs w:val="22"/>
              </w:rPr>
              <w:t>Україна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1D1B" w:rsidRPr="00A74194" w:rsidRDefault="00A74194" w:rsidP="00DB54E7">
            <w:pPr>
              <w:spacing w:line="264" w:lineRule="auto"/>
              <w:jc w:val="right"/>
              <w:rPr>
                <w:rFonts w:ascii="Arial" w:hAnsi="Arial" w:cs="Arial"/>
                <w:b/>
                <w:bCs/>
                <w:lang w:eastAsia="uk-UA"/>
              </w:rPr>
            </w:pPr>
            <w:r w:rsidRPr="00A74194">
              <w:rPr>
                <w:rFonts w:ascii="Arial" w:hAnsi="Arial" w:cs="Arial"/>
                <w:b/>
                <w:bCs/>
                <w:lang w:eastAsia="uk-UA"/>
              </w:rPr>
              <w:t>89,2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11D1B" w:rsidRPr="00A74194" w:rsidRDefault="00A74194" w:rsidP="00DB54E7">
            <w:pPr>
              <w:spacing w:line="264" w:lineRule="auto"/>
              <w:jc w:val="right"/>
              <w:rPr>
                <w:rFonts w:ascii="Arial" w:hAnsi="Arial" w:cs="Arial"/>
                <w:b/>
                <w:bCs/>
                <w:lang w:eastAsia="uk-UA"/>
              </w:rPr>
            </w:pPr>
            <w:r w:rsidRPr="00A74194">
              <w:rPr>
                <w:rFonts w:ascii="Arial" w:hAnsi="Arial" w:cs="Arial"/>
                <w:b/>
                <w:bCs/>
                <w:lang w:eastAsia="uk-UA"/>
              </w:rPr>
              <w:t>78,7</w:t>
            </w:r>
          </w:p>
        </w:tc>
        <w:tc>
          <w:tcPr>
            <w:tcW w:w="114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11D1B" w:rsidRPr="00A74194" w:rsidRDefault="00A74194" w:rsidP="00DB54E7">
            <w:pPr>
              <w:spacing w:line="264" w:lineRule="auto"/>
              <w:jc w:val="right"/>
              <w:rPr>
                <w:rFonts w:ascii="Arial" w:hAnsi="Arial" w:cs="Arial"/>
                <w:b/>
                <w:bCs/>
                <w:lang w:eastAsia="uk-UA"/>
              </w:rPr>
            </w:pPr>
            <w:r w:rsidRPr="00A74194">
              <w:rPr>
                <w:rFonts w:ascii="Arial" w:hAnsi="Arial" w:cs="Arial"/>
                <w:b/>
                <w:bCs/>
                <w:lang w:eastAsia="uk-UA"/>
              </w:rPr>
              <w:t>80,9</w:t>
            </w:r>
          </w:p>
        </w:tc>
      </w:tr>
      <w:tr w:rsidR="00DB54E7" w:rsidRPr="00AD007E" w:rsidTr="007C13F8">
        <w:trPr>
          <w:trHeight w:val="284"/>
          <w:jc w:val="center"/>
        </w:trPr>
        <w:tc>
          <w:tcPr>
            <w:tcW w:w="1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54E7" w:rsidRPr="00EC73AA" w:rsidRDefault="00DB54E7" w:rsidP="00DB54E7">
            <w:pPr>
              <w:widowControl w:val="0"/>
              <w:spacing w:line="264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Автономна Республіка Крим</w:t>
            </w:r>
          </w:p>
        </w:tc>
        <w:tc>
          <w:tcPr>
            <w:tcW w:w="1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B54E7" w:rsidRPr="00A74194" w:rsidRDefault="00DB54E7" w:rsidP="00DB54E7">
            <w:pPr>
              <w:spacing w:line="264" w:lineRule="auto"/>
              <w:jc w:val="right"/>
              <w:rPr>
                <w:rFonts w:ascii="Arial" w:hAnsi="Arial" w:cs="Arial"/>
              </w:rPr>
            </w:pPr>
            <w:r w:rsidRPr="00A74194">
              <w:rPr>
                <w:rFonts w:ascii="Arial" w:hAnsi="Arial" w:cs="Arial"/>
              </w:rPr>
              <w:t>…</w:t>
            </w:r>
          </w:p>
        </w:tc>
        <w:tc>
          <w:tcPr>
            <w:tcW w:w="1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B54E7" w:rsidRDefault="00DB54E7" w:rsidP="007C13F8">
            <w:pPr>
              <w:spacing w:line="264" w:lineRule="auto"/>
              <w:jc w:val="right"/>
            </w:pPr>
            <w:r w:rsidRPr="003614E4">
              <w:rPr>
                <w:rFonts w:ascii="Arial" w:hAnsi="Arial" w:cs="Arial"/>
              </w:rPr>
              <w:t>…</w:t>
            </w:r>
          </w:p>
        </w:tc>
        <w:tc>
          <w:tcPr>
            <w:tcW w:w="1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B54E7" w:rsidRDefault="00DB54E7" w:rsidP="007C13F8">
            <w:pPr>
              <w:spacing w:line="264" w:lineRule="auto"/>
              <w:jc w:val="right"/>
            </w:pPr>
            <w:r w:rsidRPr="003614E4">
              <w:rPr>
                <w:rFonts w:ascii="Arial" w:hAnsi="Arial" w:cs="Arial"/>
              </w:rPr>
              <w:t>…</w:t>
            </w:r>
          </w:p>
        </w:tc>
      </w:tr>
      <w:tr w:rsidR="00AD43CD" w:rsidRPr="00AD007E" w:rsidTr="000E29D0">
        <w:trPr>
          <w:trHeight w:val="284"/>
          <w:jc w:val="center"/>
        </w:trPr>
        <w:tc>
          <w:tcPr>
            <w:tcW w:w="1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D43CD" w:rsidRPr="00AD43CD" w:rsidRDefault="00AD43CD" w:rsidP="00AD43CD">
            <w:pPr>
              <w:widowControl w:val="0"/>
              <w:spacing w:before="20" w:line="240" w:lineRule="exact"/>
              <w:ind w:left="284"/>
              <w:rPr>
                <w:rFonts w:ascii="Arial" w:hAnsi="Arial" w:cs="Arial"/>
                <w:b/>
                <w:snapToGrid w:val="0"/>
              </w:rPr>
            </w:pPr>
            <w:r w:rsidRPr="00AD43CD">
              <w:rPr>
                <w:rFonts w:ascii="Arial" w:hAnsi="Arial" w:cs="Arial"/>
                <w:b/>
                <w:snapToGrid w:val="0"/>
              </w:rPr>
              <w:t>області</w:t>
            </w:r>
          </w:p>
        </w:tc>
        <w:tc>
          <w:tcPr>
            <w:tcW w:w="1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43CD" w:rsidRPr="00A74194" w:rsidRDefault="00AD43CD" w:rsidP="00A74194">
            <w:pPr>
              <w:spacing w:before="20" w:line="24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43CD" w:rsidRPr="00A74194" w:rsidRDefault="00AD43CD" w:rsidP="00A74194">
            <w:pPr>
              <w:spacing w:before="20" w:line="240" w:lineRule="exact"/>
              <w:jc w:val="right"/>
              <w:rPr>
                <w:rFonts w:ascii="Arial" w:hAnsi="Arial" w:cs="Arial"/>
              </w:rPr>
            </w:pPr>
          </w:p>
        </w:tc>
        <w:tc>
          <w:tcPr>
            <w:tcW w:w="1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43CD" w:rsidRPr="00A74194" w:rsidRDefault="00AD43CD" w:rsidP="00A74194">
            <w:pPr>
              <w:spacing w:before="20" w:line="240" w:lineRule="exact"/>
              <w:jc w:val="right"/>
              <w:rPr>
                <w:rFonts w:ascii="Arial" w:hAnsi="Arial" w:cs="Arial"/>
              </w:rPr>
            </w:pPr>
          </w:p>
        </w:tc>
      </w:tr>
      <w:tr w:rsidR="002A32C5" w:rsidRPr="00AD007E" w:rsidTr="000E29D0">
        <w:trPr>
          <w:trHeight w:val="284"/>
          <w:jc w:val="center"/>
        </w:trPr>
        <w:tc>
          <w:tcPr>
            <w:tcW w:w="1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32C5" w:rsidRPr="00EC73AA" w:rsidRDefault="002A32C5" w:rsidP="00DB54E7">
            <w:pPr>
              <w:widowControl w:val="0"/>
              <w:spacing w:line="264" w:lineRule="auto"/>
              <w:rPr>
                <w:rFonts w:ascii="Arial" w:hAnsi="Arial" w:cs="Arial"/>
                <w:snapToGrid w:val="0"/>
              </w:rPr>
            </w:pPr>
            <w:r w:rsidRPr="00EC73AA">
              <w:rPr>
                <w:rFonts w:ascii="Arial" w:hAnsi="Arial" w:cs="Arial"/>
                <w:snapToGrid w:val="0"/>
              </w:rPr>
              <w:t>Волинська</w:t>
            </w:r>
          </w:p>
        </w:tc>
        <w:tc>
          <w:tcPr>
            <w:tcW w:w="1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2C5" w:rsidRPr="00A74194" w:rsidRDefault="002A32C5" w:rsidP="00DB54E7">
            <w:pPr>
              <w:spacing w:line="264" w:lineRule="auto"/>
              <w:jc w:val="right"/>
              <w:rPr>
                <w:rFonts w:ascii="Arial" w:hAnsi="Arial" w:cs="Arial"/>
                <w:snapToGrid w:val="0"/>
              </w:rPr>
            </w:pPr>
            <w:r w:rsidRPr="00A74194">
              <w:rPr>
                <w:rFonts w:ascii="Arial" w:hAnsi="Arial" w:cs="Arial"/>
                <w:snapToGrid w:val="0"/>
              </w:rPr>
              <w:t>…</w:t>
            </w:r>
            <w:r w:rsidRPr="002A32C5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1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32C5" w:rsidRDefault="002A32C5" w:rsidP="00DB54E7">
            <w:pPr>
              <w:spacing w:line="264" w:lineRule="auto"/>
              <w:jc w:val="right"/>
            </w:pPr>
            <w:r w:rsidRPr="00867060">
              <w:rPr>
                <w:rFonts w:ascii="Arial" w:hAnsi="Arial" w:cs="Arial"/>
                <w:snapToGrid w:val="0"/>
              </w:rPr>
              <w:t>…</w:t>
            </w:r>
            <w:r w:rsidRPr="00867060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1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32C5" w:rsidRDefault="002A32C5" w:rsidP="00DB54E7">
            <w:pPr>
              <w:spacing w:line="264" w:lineRule="auto"/>
              <w:jc w:val="right"/>
            </w:pPr>
            <w:r w:rsidRPr="00867060">
              <w:rPr>
                <w:rFonts w:ascii="Arial" w:hAnsi="Arial" w:cs="Arial"/>
                <w:snapToGrid w:val="0"/>
              </w:rPr>
              <w:t>…</w:t>
            </w:r>
            <w:r w:rsidRPr="00867060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</w:tr>
      <w:tr w:rsidR="00A74194" w:rsidRPr="00AD007E" w:rsidTr="000E29D0">
        <w:trPr>
          <w:trHeight w:val="284"/>
          <w:jc w:val="center"/>
        </w:trPr>
        <w:tc>
          <w:tcPr>
            <w:tcW w:w="1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4194" w:rsidRPr="00EC73AA" w:rsidRDefault="00A74194" w:rsidP="00DB54E7">
            <w:pPr>
              <w:widowControl w:val="0"/>
              <w:spacing w:line="264" w:lineRule="auto"/>
              <w:rPr>
                <w:rFonts w:ascii="Arial" w:hAnsi="Arial" w:cs="Arial"/>
                <w:snapToGrid w:val="0"/>
              </w:rPr>
            </w:pPr>
            <w:r w:rsidRPr="00EC73AA">
              <w:rPr>
                <w:rFonts w:ascii="Arial" w:hAnsi="Arial" w:cs="Arial"/>
                <w:snapToGrid w:val="0"/>
              </w:rPr>
              <w:t>Дніпропетровська</w:t>
            </w:r>
          </w:p>
        </w:tc>
        <w:tc>
          <w:tcPr>
            <w:tcW w:w="1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4194" w:rsidRPr="00A74194" w:rsidRDefault="00A74194" w:rsidP="00DB54E7">
            <w:pPr>
              <w:spacing w:before="20" w:line="264" w:lineRule="auto"/>
              <w:jc w:val="right"/>
              <w:rPr>
                <w:rFonts w:ascii="Arial" w:hAnsi="Arial" w:cs="Arial"/>
                <w:snapToGrid w:val="0"/>
              </w:rPr>
            </w:pPr>
            <w:r w:rsidRPr="00A74194">
              <w:rPr>
                <w:rFonts w:ascii="Arial" w:hAnsi="Arial" w:cs="Arial"/>
                <w:snapToGrid w:val="0"/>
              </w:rPr>
              <w:t>87,4</w:t>
            </w:r>
          </w:p>
        </w:tc>
        <w:tc>
          <w:tcPr>
            <w:tcW w:w="1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4194" w:rsidRPr="00A74194" w:rsidRDefault="00A74194" w:rsidP="00DB54E7">
            <w:pPr>
              <w:spacing w:before="20" w:line="264" w:lineRule="auto"/>
              <w:jc w:val="right"/>
              <w:rPr>
                <w:rFonts w:ascii="Arial" w:hAnsi="Arial" w:cs="Arial"/>
                <w:snapToGrid w:val="0"/>
              </w:rPr>
            </w:pPr>
            <w:r w:rsidRPr="00A74194">
              <w:rPr>
                <w:rFonts w:ascii="Arial" w:hAnsi="Arial" w:cs="Arial"/>
                <w:snapToGrid w:val="0"/>
              </w:rPr>
              <w:t>111,5</w:t>
            </w:r>
          </w:p>
        </w:tc>
        <w:tc>
          <w:tcPr>
            <w:tcW w:w="1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4194" w:rsidRPr="00A74194" w:rsidRDefault="00A74194" w:rsidP="00DB54E7">
            <w:pPr>
              <w:spacing w:before="20" w:line="264" w:lineRule="auto"/>
              <w:jc w:val="right"/>
              <w:rPr>
                <w:rFonts w:ascii="Arial" w:hAnsi="Arial" w:cs="Arial"/>
                <w:snapToGrid w:val="0"/>
              </w:rPr>
            </w:pPr>
            <w:r w:rsidRPr="00A74194">
              <w:rPr>
                <w:rFonts w:ascii="Arial" w:hAnsi="Arial" w:cs="Arial"/>
                <w:snapToGrid w:val="0"/>
              </w:rPr>
              <w:t>105,3</w:t>
            </w:r>
          </w:p>
        </w:tc>
      </w:tr>
      <w:tr w:rsidR="00A74194" w:rsidRPr="00AD007E" w:rsidTr="000E29D0">
        <w:trPr>
          <w:trHeight w:val="284"/>
          <w:jc w:val="center"/>
        </w:trPr>
        <w:tc>
          <w:tcPr>
            <w:tcW w:w="1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4194" w:rsidRPr="00EC73AA" w:rsidRDefault="00A74194" w:rsidP="00DB54E7">
            <w:pPr>
              <w:widowControl w:val="0"/>
              <w:spacing w:line="264" w:lineRule="auto"/>
              <w:rPr>
                <w:rFonts w:ascii="Arial" w:hAnsi="Arial" w:cs="Arial"/>
                <w:snapToGrid w:val="0"/>
              </w:rPr>
            </w:pPr>
            <w:r w:rsidRPr="00EC73AA">
              <w:rPr>
                <w:rFonts w:ascii="Arial" w:hAnsi="Arial" w:cs="Arial"/>
                <w:snapToGrid w:val="0"/>
              </w:rPr>
              <w:t>Донецька</w:t>
            </w:r>
          </w:p>
        </w:tc>
        <w:tc>
          <w:tcPr>
            <w:tcW w:w="1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4194" w:rsidRPr="00A74194" w:rsidRDefault="00A74194" w:rsidP="00DB54E7">
            <w:pPr>
              <w:spacing w:before="20" w:line="264" w:lineRule="auto"/>
              <w:jc w:val="right"/>
              <w:rPr>
                <w:rFonts w:ascii="Arial" w:hAnsi="Arial" w:cs="Arial"/>
                <w:snapToGrid w:val="0"/>
              </w:rPr>
            </w:pPr>
            <w:r w:rsidRPr="00A74194">
              <w:rPr>
                <w:rFonts w:ascii="Arial" w:hAnsi="Arial" w:cs="Arial"/>
                <w:snapToGrid w:val="0"/>
              </w:rPr>
              <w:t>91,8</w:t>
            </w:r>
          </w:p>
        </w:tc>
        <w:tc>
          <w:tcPr>
            <w:tcW w:w="1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4194" w:rsidRPr="00A74194" w:rsidRDefault="00A74194" w:rsidP="00DB54E7">
            <w:pPr>
              <w:spacing w:before="20" w:line="264" w:lineRule="auto"/>
              <w:jc w:val="right"/>
              <w:rPr>
                <w:rFonts w:ascii="Arial" w:hAnsi="Arial" w:cs="Arial"/>
                <w:snapToGrid w:val="0"/>
              </w:rPr>
            </w:pPr>
            <w:r w:rsidRPr="00A74194">
              <w:rPr>
                <w:rFonts w:ascii="Arial" w:hAnsi="Arial" w:cs="Arial"/>
                <w:snapToGrid w:val="0"/>
              </w:rPr>
              <w:t>68,5</w:t>
            </w:r>
          </w:p>
        </w:tc>
        <w:tc>
          <w:tcPr>
            <w:tcW w:w="1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4194" w:rsidRPr="00A74194" w:rsidRDefault="00A74194" w:rsidP="00DB54E7">
            <w:pPr>
              <w:spacing w:before="20" w:line="264" w:lineRule="auto"/>
              <w:jc w:val="right"/>
              <w:rPr>
                <w:rFonts w:ascii="Arial" w:hAnsi="Arial" w:cs="Arial"/>
                <w:snapToGrid w:val="0"/>
              </w:rPr>
            </w:pPr>
            <w:r w:rsidRPr="00A74194">
              <w:rPr>
                <w:rFonts w:ascii="Arial" w:hAnsi="Arial" w:cs="Arial"/>
                <w:snapToGrid w:val="0"/>
              </w:rPr>
              <w:t>84,9</w:t>
            </w:r>
          </w:p>
        </w:tc>
      </w:tr>
      <w:tr w:rsidR="00A74194" w:rsidRPr="00AD007E" w:rsidTr="000E29D0">
        <w:trPr>
          <w:trHeight w:val="284"/>
          <w:jc w:val="center"/>
        </w:trPr>
        <w:tc>
          <w:tcPr>
            <w:tcW w:w="1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4194" w:rsidRPr="00EC73AA" w:rsidRDefault="00A74194" w:rsidP="00DB54E7">
            <w:pPr>
              <w:widowControl w:val="0"/>
              <w:spacing w:line="264" w:lineRule="auto"/>
              <w:rPr>
                <w:rFonts w:ascii="Arial" w:hAnsi="Arial" w:cs="Arial"/>
                <w:snapToGrid w:val="0"/>
              </w:rPr>
            </w:pPr>
            <w:r w:rsidRPr="00EC73AA">
              <w:rPr>
                <w:rFonts w:ascii="Arial" w:hAnsi="Arial" w:cs="Arial"/>
                <w:snapToGrid w:val="0"/>
              </w:rPr>
              <w:t>Запорізька</w:t>
            </w:r>
          </w:p>
        </w:tc>
        <w:tc>
          <w:tcPr>
            <w:tcW w:w="1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4194" w:rsidRPr="00A74194" w:rsidRDefault="00A74194" w:rsidP="00DB54E7">
            <w:pPr>
              <w:spacing w:before="20" w:line="264" w:lineRule="auto"/>
              <w:jc w:val="right"/>
              <w:rPr>
                <w:rFonts w:ascii="Arial" w:hAnsi="Arial" w:cs="Arial"/>
                <w:snapToGrid w:val="0"/>
              </w:rPr>
            </w:pPr>
            <w:r w:rsidRPr="00A74194">
              <w:rPr>
                <w:rFonts w:ascii="Arial" w:hAnsi="Arial" w:cs="Arial"/>
                <w:snapToGrid w:val="0"/>
              </w:rPr>
              <w:t>101,8</w:t>
            </w:r>
          </w:p>
        </w:tc>
        <w:tc>
          <w:tcPr>
            <w:tcW w:w="1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4194" w:rsidRPr="00A74194" w:rsidRDefault="00A74194" w:rsidP="00DB54E7">
            <w:pPr>
              <w:spacing w:before="20" w:line="264" w:lineRule="auto"/>
              <w:jc w:val="right"/>
              <w:rPr>
                <w:rFonts w:ascii="Arial" w:hAnsi="Arial" w:cs="Arial"/>
                <w:snapToGrid w:val="0"/>
              </w:rPr>
            </w:pPr>
            <w:r w:rsidRPr="00A74194">
              <w:rPr>
                <w:rFonts w:ascii="Arial" w:hAnsi="Arial" w:cs="Arial"/>
                <w:snapToGrid w:val="0"/>
              </w:rPr>
              <w:t>92,5</w:t>
            </w:r>
          </w:p>
        </w:tc>
        <w:tc>
          <w:tcPr>
            <w:tcW w:w="1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4194" w:rsidRPr="00A74194" w:rsidRDefault="00A74194" w:rsidP="00DB54E7">
            <w:pPr>
              <w:spacing w:before="20" w:line="264" w:lineRule="auto"/>
              <w:jc w:val="right"/>
              <w:rPr>
                <w:rFonts w:ascii="Arial" w:hAnsi="Arial" w:cs="Arial"/>
                <w:snapToGrid w:val="0"/>
              </w:rPr>
            </w:pPr>
            <w:r w:rsidRPr="00A74194">
              <w:rPr>
                <w:rFonts w:ascii="Arial" w:hAnsi="Arial" w:cs="Arial"/>
                <w:snapToGrid w:val="0"/>
              </w:rPr>
              <w:t>71,5</w:t>
            </w:r>
          </w:p>
        </w:tc>
      </w:tr>
      <w:tr w:rsidR="00DB54E7" w:rsidRPr="00AD007E" w:rsidTr="000E29D0">
        <w:trPr>
          <w:trHeight w:val="284"/>
          <w:jc w:val="center"/>
        </w:trPr>
        <w:tc>
          <w:tcPr>
            <w:tcW w:w="1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54E7" w:rsidRPr="00EC73AA" w:rsidRDefault="00DB54E7" w:rsidP="00DB54E7">
            <w:pPr>
              <w:widowControl w:val="0"/>
              <w:spacing w:line="264" w:lineRule="auto"/>
              <w:rPr>
                <w:rFonts w:ascii="Arial" w:hAnsi="Arial" w:cs="Arial"/>
                <w:snapToGrid w:val="0"/>
              </w:rPr>
            </w:pPr>
            <w:r w:rsidRPr="00EC73AA">
              <w:rPr>
                <w:rFonts w:ascii="Arial" w:hAnsi="Arial" w:cs="Arial"/>
                <w:snapToGrid w:val="0"/>
              </w:rPr>
              <w:t>Івано-Франківська</w:t>
            </w:r>
          </w:p>
        </w:tc>
        <w:tc>
          <w:tcPr>
            <w:tcW w:w="1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B54E7" w:rsidRPr="00A74194" w:rsidRDefault="00DB54E7" w:rsidP="00DB54E7">
            <w:pPr>
              <w:spacing w:line="264" w:lineRule="auto"/>
              <w:jc w:val="right"/>
              <w:rPr>
                <w:rFonts w:ascii="Arial" w:hAnsi="Arial" w:cs="Arial"/>
                <w:snapToGrid w:val="0"/>
              </w:rPr>
            </w:pPr>
            <w:r w:rsidRPr="00A74194">
              <w:rPr>
                <w:rFonts w:ascii="Arial" w:hAnsi="Arial" w:cs="Arial"/>
                <w:snapToGrid w:val="0"/>
              </w:rPr>
              <w:t>…</w:t>
            </w:r>
            <w:r w:rsidRPr="002A32C5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1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54E7" w:rsidRDefault="00DB54E7" w:rsidP="00DB54E7">
            <w:pPr>
              <w:spacing w:line="264" w:lineRule="auto"/>
              <w:jc w:val="right"/>
            </w:pPr>
            <w:r w:rsidRPr="00867060">
              <w:rPr>
                <w:rFonts w:ascii="Arial" w:hAnsi="Arial" w:cs="Arial"/>
                <w:snapToGrid w:val="0"/>
              </w:rPr>
              <w:t>…</w:t>
            </w:r>
            <w:r w:rsidRPr="00867060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1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54E7" w:rsidRDefault="00DB54E7" w:rsidP="00DB54E7">
            <w:pPr>
              <w:spacing w:line="264" w:lineRule="auto"/>
              <w:jc w:val="right"/>
            </w:pPr>
            <w:r w:rsidRPr="00867060">
              <w:rPr>
                <w:rFonts w:ascii="Arial" w:hAnsi="Arial" w:cs="Arial"/>
                <w:snapToGrid w:val="0"/>
              </w:rPr>
              <w:t>…</w:t>
            </w:r>
            <w:r w:rsidRPr="00867060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</w:tr>
      <w:tr w:rsidR="00DB54E7" w:rsidRPr="00AD007E" w:rsidTr="000E29D0">
        <w:trPr>
          <w:trHeight w:val="284"/>
          <w:jc w:val="center"/>
        </w:trPr>
        <w:tc>
          <w:tcPr>
            <w:tcW w:w="1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54E7" w:rsidRPr="00EC73AA" w:rsidRDefault="00DB54E7" w:rsidP="00DB54E7">
            <w:pPr>
              <w:widowControl w:val="0"/>
              <w:spacing w:line="264" w:lineRule="auto"/>
              <w:rPr>
                <w:rFonts w:ascii="Arial" w:hAnsi="Arial" w:cs="Arial"/>
                <w:snapToGrid w:val="0"/>
              </w:rPr>
            </w:pPr>
            <w:r w:rsidRPr="00EC73AA">
              <w:rPr>
                <w:rFonts w:ascii="Arial" w:hAnsi="Arial" w:cs="Arial"/>
                <w:snapToGrid w:val="0"/>
              </w:rPr>
              <w:t xml:space="preserve">Київська       </w:t>
            </w:r>
          </w:p>
        </w:tc>
        <w:tc>
          <w:tcPr>
            <w:tcW w:w="1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B54E7" w:rsidRPr="00A74194" w:rsidRDefault="00DB54E7" w:rsidP="00DB54E7">
            <w:pPr>
              <w:spacing w:line="264" w:lineRule="auto"/>
              <w:jc w:val="right"/>
              <w:rPr>
                <w:rFonts w:ascii="Arial" w:hAnsi="Arial" w:cs="Arial"/>
                <w:snapToGrid w:val="0"/>
              </w:rPr>
            </w:pPr>
            <w:r w:rsidRPr="00A74194">
              <w:rPr>
                <w:rFonts w:ascii="Arial" w:hAnsi="Arial" w:cs="Arial"/>
                <w:snapToGrid w:val="0"/>
              </w:rPr>
              <w:t>…</w:t>
            </w:r>
            <w:r w:rsidRPr="002A32C5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1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54E7" w:rsidRDefault="00DB54E7" w:rsidP="00DB54E7">
            <w:pPr>
              <w:spacing w:line="264" w:lineRule="auto"/>
              <w:jc w:val="right"/>
            </w:pPr>
            <w:r w:rsidRPr="00867060">
              <w:rPr>
                <w:rFonts w:ascii="Arial" w:hAnsi="Arial" w:cs="Arial"/>
                <w:snapToGrid w:val="0"/>
              </w:rPr>
              <w:t>…</w:t>
            </w:r>
            <w:r w:rsidRPr="00867060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1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54E7" w:rsidRDefault="00DB54E7" w:rsidP="00DB54E7">
            <w:pPr>
              <w:spacing w:line="264" w:lineRule="auto"/>
              <w:jc w:val="right"/>
            </w:pPr>
            <w:r w:rsidRPr="00867060">
              <w:rPr>
                <w:rFonts w:ascii="Arial" w:hAnsi="Arial" w:cs="Arial"/>
                <w:snapToGrid w:val="0"/>
              </w:rPr>
              <w:t>…</w:t>
            </w:r>
            <w:r w:rsidRPr="00867060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</w:tr>
      <w:tr w:rsidR="00A74194" w:rsidRPr="00AD007E" w:rsidTr="000E29D0">
        <w:trPr>
          <w:trHeight w:val="284"/>
          <w:jc w:val="center"/>
        </w:trPr>
        <w:tc>
          <w:tcPr>
            <w:tcW w:w="1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4194" w:rsidRPr="00EC73AA" w:rsidRDefault="00A74194" w:rsidP="00DB54E7">
            <w:pPr>
              <w:widowControl w:val="0"/>
              <w:spacing w:line="264" w:lineRule="auto"/>
              <w:rPr>
                <w:rFonts w:ascii="Arial" w:hAnsi="Arial" w:cs="Arial"/>
                <w:snapToGrid w:val="0"/>
              </w:rPr>
            </w:pPr>
            <w:r w:rsidRPr="00EC73AA">
              <w:rPr>
                <w:rFonts w:ascii="Arial" w:hAnsi="Arial" w:cs="Arial"/>
                <w:snapToGrid w:val="0"/>
              </w:rPr>
              <w:t>Луганська</w:t>
            </w:r>
          </w:p>
        </w:tc>
        <w:tc>
          <w:tcPr>
            <w:tcW w:w="1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4194" w:rsidRPr="00A74194" w:rsidRDefault="00A74194" w:rsidP="00DB54E7">
            <w:pPr>
              <w:spacing w:before="20" w:line="264" w:lineRule="auto"/>
              <w:jc w:val="right"/>
              <w:rPr>
                <w:rFonts w:ascii="Arial" w:hAnsi="Arial" w:cs="Arial"/>
                <w:snapToGrid w:val="0"/>
              </w:rPr>
            </w:pPr>
            <w:r w:rsidRPr="00A74194">
              <w:rPr>
                <w:rFonts w:ascii="Arial" w:hAnsi="Arial" w:cs="Arial"/>
                <w:snapToGrid w:val="0"/>
              </w:rPr>
              <w:t>85,6</w:t>
            </w:r>
          </w:p>
        </w:tc>
        <w:tc>
          <w:tcPr>
            <w:tcW w:w="1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4194" w:rsidRPr="00A74194" w:rsidRDefault="00A74194" w:rsidP="00DB54E7">
            <w:pPr>
              <w:spacing w:before="20" w:line="264" w:lineRule="auto"/>
              <w:jc w:val="right"/>
              <w:rPr>
                <w:rFonts w:ascii="Arial" w:hAnsi="Arial" w:cs="Arial"/>
                <w:snapToGrid w:val="0"/>
              </w:rPr>
            </w:pPr>
            <w:r w:rsidRPr="00A74194">
              <w:rPr>
                <w:rFonts w:ascii="Arial" w:hAnsi="Arial" w:cs="Arial"/>
                <w:snapToGrid w:val="0"/>
              </w:rPr>
              <w:t>…</w:t>
            </w:r>
          </w:p>
        </w:tc>
        <w:tc>
          <w:tcPr>
            <w:tcW w:w="1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4194" w:rsidRPr="00A74194" w:rsidRDefault="00A74194" w:rsidP="00DB54E7">
            <w:pPr>
              <w:spacing w:before="20" w:line="264" w:lineRule="auto"/>
              <w:jc w:val="right"/>
              <w:rPr>
                <w:rFonts w:ascii="Arial" w:hAnsi="Arial" w:cs="Arial"/>
                <w:snapToGrid w:val="0"/>
              </w:rPr>
            </w:pPr>
            <w:r w:rsidRPr="00A74194">
              <w:rPr>
                <w:rFonts w:ascii="Arial" w:hAnsi="Arial" w:cs="Arial"/>
                <w:snapToGrid w:val="0"/>
              </w:rPr>
              <w:t>…</w:t>
            </w:r>
          </w:p>
        </w:tc>
      </w:tr>
      <w:tr w:rsidR="00DB54E7" w:rsidRPr="00AD007E" w:rsidTr="000E29D0">
        <w:trPr>
          <w:trHeight w:val="284"/>
          <w:jc w:val="center"/>
        </w:trPr>
        <w:tc>
          <w:tcPr>
            <w:tcW w:w="1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54E7" w:rsidRPr="00EC73AA" w:rsidRDefault="00DB54E7" w:rsidP="00DB54E7">
            <w:pPr>
              <w:widowControl w:val="0"/>
              <w:spacing w:line="264" w:lineRule="auto"/>
              <w:rPr>
                <w:rFonts w:ascii="Arial" w:hAnsi="Arial" w:cs="Arial"/>
                <w:snapToGrid w:val="0"/>
              </w:rPr>
            </w:pPr>
            <w:r w:rsidRPr="00EC73AA">
              <w:rPr>
                <w:rFonts w:ascii="Arial" w:hAnsi="Arial" w:cs="Arial"/>
                <w:snapToGrid w:val="0"/>
              </w:rPr>
              <w:t>Львівська</w:t>
            </w:r>
          </w:p>
        </w:tc>
        <w:tc>
          <w:tcPr>
            <w:tcW w:w="1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B54E7" w:rsidRPr="00A74194" w:rsidRDefault="00DB54E7" w:rsidP="00DB54E7">
            <w:pPr>
              <w:spacing w:line="264" w:lineRule="auto"/>
              <w:jc w:val="right"/>
              <w:rPr>
                <w:rFonts w:ascii="Arial" w:hAnsi="Arial" w:cs="Arial"/>
                <w:snapToGrid w:val="0"/>
              </w:rPr>
            </w:pPr>
            <w:r w:rsidRPr="00A74194">
              <w:rPr>
                <w:rFonts w:ascii="Arial" w:hAnsi="Arial" w:cs="Arial"/>
                <w:snapToGrid w:val="0"/>
              </w:rPr>
              <w:t>…</w:t>
            </w:r>
            <w:r w:rsidRPr="002A32C5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1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54E7" w:rsidRDefault="00DB54E7" w:rsidP="00DB54E7">
            <w:pPr>
              <w:spacing w:line="264" w:lineRule="auto"/>
              <w:jc w:val="right"/>
            </w:pPr>
            <w:r w:rsidRPr="00867060">
              <w:rPr>
                <w:rFonts w:ascii="Arial" w:hAnsi="Arial" w:cs="Arial"/>
                <w:snapToGrid w:val="0"/>
              </w:rPr>
              <w:t>…</w:t>
            </w:r>
            <w:r w:rsidRPr="00867060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1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54E7" w:rsidRDefault="00DB54E7" w:rsidP="00DB54E7">
            <w:pPr>
              <w:spacing w:line="264" w:lineRule="auto"/>
              <w:jc w:val="right"/>
            </w:pPr>
            <w:r w:rsidRPr="00867060">
              <w:rPr>
                <w:rFonts w:ascii="Arial" w:hAnsi="Arial" w:cs="Arial"/>
                <w:snapToGrid w:val="0"/>
              </w:rPr>
              <w:t>…</w:t>
            </w:r>
            <w:r w:rsidRPr="00867060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</w:tr>
      <w:tr w:rsidR="00DB54E7" w:rsidRPr="00AD007E" w:rsidTr="000E29D0">
        <w:trPr>
          <w:trHeight w:val="284"/>
          <w:jc w:val="center"/>
        </w:trPr>
        <w:tc>
          <w:tcPr>
            <w:tcW w:w="1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54E7" w:rsidRPr="00EC73AA" w:rsidRDefault="00DB54E7" w:rsidP="00DB54E7">
            <w:pPr>
              <w:widowControl w:val="0"/>
              <w:spacing w:line="264" w:lineRule="auto"/>
              <w:rPr>
                <w:rFonts w:ascii="Arial" w:hAnsi="Arial" w:cs="Arial"/>
                <w:snapToGrid w:val="0"/>
              </w:rPr>
            </w:pPr>
            <w:r w:rsidRPr="00EC73AA">
              <w:rPr>
                <w:rFonts w:ascii="Arial" w:hAnsi="Arial" w:cs="Arial"/>
                <w:snapToGrid w:val="0"/>
              </w:rPr>
              <w:t>Одеська</w:t>
            </w:r>
          </w:p>
        </w:tc>
        <w:tc>
          <w:tcPr>
            <w:tcW w:w="1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B54E7" w:rsidRPr="00A74194" w:rsidRDefault="00DB54E7" w:rsidP="00DB54E7">
            <w:pPr>
              <w:spacing w:line="264" w:lineRule="auto"/>
              <w:jc w:val="right"/>
              <w:rPr>
                <w:rFonts w:ascii="Arial" w:hAnsi="Arial" w:cs="Arial"/>
                <w:snapToGrid w:val="0"/>
              </w:rPr>
            </w:pPr>
            <w:r w:rsidRPr="00A74194">
              <w:rPr>
                <w:rFonts w:ascii="Arial" w:hAnsi="Arial" w:cs="Arial"/>
                <w:snapToGrid w:val="0"/>
              </w:rPr>
              <w:t>…</w:t>
            </w:r>
            <w:r w:rsidRPr="002A32C5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1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54E7" w:rsidRDefault="00DB54E7" w:rsidP="00DB54E7">
            <w:pPr>
              <w:spacing w:line="264" w:lineRule="auto"/>
              <w:jc w:val="right"/>
            </w:pPr>
            <w:r w:rsidRPr="00867060">
              <w:rPr>
                <w:rFonts w:ascii="Arial" w:hAnsi="Arial" w:cs="Arial"/>
                <w:snapToGrid w:val="0"/>
              </w:rPr>
              <w:t>…</w:t>
            </w:r>
            <w:r w:rsidRPr="00867060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1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54E7" w:rsidRDefault="00DB54E7" w:rsidP="00DB54E7">
            <w:pPr>
              <w:spacing w:line="264" w:lineRule="auto"/>
              <w:jc w:val="right"/>
            </w:pPr>
            <w:r w:rsidRPr="00867060">
              <w:rPr>
                <w:rFonts w:ascii="Arial" w:hAnsi="Arial" w:cs="Arial"/>
                <w:snapToGrid w:val="0"/>
              </w:rPr>
              <w:t>…</w:t>
            </w:r>
            <w:r w:rsidRPr="00867060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</w:tr>
      <w:tr w:rsidR="00A74194" w:rsidRPr="00AD007E" w:rsidTr="000E29D0">
        <w:trPr>
          <w:trHeight w:val="284"/>
          <w:jc w:val="center"/>
        </w:trPr>
        <w:tc>
          <w:tcPr>
            <w:tcW w:w="1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4194" w:rsidRPr="00EC73AA" w:rsidRDefault="00A74194" w:rsidP="00DB54E7">
            <w:pPr>
              <w:widowControl w:val="0"/>
              <w:spacing w:line="264" w:lineRule="auto"/>
              <w:rPr>
                <w:rFonts w:ascii="Arial" w:hAnsi="Arial" w:cs="Arial"/>
                <w:snapToGrid w:val="0"/>
              </w:rPr>
            </w:pPr>
            <w:r w:rsidRPr="00EC73AA">
              <w:rPr>
                <w:rFonts w:ascii="Arial" w:hAnsi="Arial" w:cs="Arial"/>
                <w:snapToGrid w:val="0"/>
              </w:rPr>
              <w:t>Полтавська</w:t>
            </w:r>
          </w:p>
        </w:tc>
        <w:tc>
          <w:tcPr>
            <w:tcW w:w="1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4194" w:rsidRPr="00A74194" w:rsidRDefault="00A74194" w:rsidP="00DB54E7">
            <w:pPr>
              <w:spacing w:before="20" w:line="264" w:lineRule="auto"/>
              <w:jc w:val="right"/>
              <w:rPr>
                <w:rFonts w:ascii="Arial" w:hAnsi="Arial" w:cs="Arial"/>
                <w:snapToGrid w:val="0"/>
              </w:rPr>
            </w:pPr>
            <w:r w:rsidRPr="00A74194">
              <w:rPr>
                <w:rFonts w:ascii="Arial" w:hAnsi="Arial" w:cs="Arial"/>
                <w:snapToGrid w:val="0"/>
              </w:rPr>
              <w:t>78,5</w:t>
            </w:r>
          </w:p>
        </w:tc>
        <w:tc>
          <w:tcPr>
            <w:tcW w:w="1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4194" w:rsidRPr="00A74194" w:rsidRDefault="00A74194" w:rsidP="00DB54E7">
            <w:pPr>
              <w:spacing w:before="20" w:line="264" w:lineRule="auto"/>
              <w:jc w:val="right"/>
              <w:rPr>
                <w:rFonts w:ascii="Arial" w:hAnsi="Arial" w:cs="Arial"/>
                <w:snapToGrid w:val="0"/>
              </w:rPr>
            </w:pPr>
            <w:r w:rsidRPr="00A74194">
              <w:rPr>
                <w:rFonts w:ascii="Arial" w:hAnsi="Arial" w:cs="Arial"/>
                <w:snapToGrid w:val="0"/>
              </w:rPr>
              <w:t>83,3</w:t>
            </w:r>
          </w:p>
        </w:tc>
        <w:tc>
          <w:tcPr>
            <w:tcW w:w="1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4194" w:rsidRPr="00A74194" w:rsidRDefault="00A74194" w:rsidP="00DB54E7">
            <w:pPr>
              <w:spacing w:before="20" w:line="264" w:lineRule="auto"/>
              <w:jc w:val="right"/>
              <w:rPr>
                <w:rFonts w:ascii="Arial" w:hAnsi="Arial" w:cs="Arial"/>
                <w:snapToGrid w:val="0"/>
              </w:rPr>
            </w:pPr>
            <w:r w:rsidRPr="00A74194">
              <w:rPr>
                <w:rFonts w:ascii="Arial" w:hAnsi="Arial" w:cs="Arial"/>
                <w:snapToGrid w:val="0"/>
              </w:rPr>
              <w:t>…</w:t>
            </w:r>
          </w:p>
        </w:tc>
      </w:tr>
      <w:tr w:rsidR="00DB54E7" w:rsidRPr="00AD007E" w:rsidTr="000E29D0">
        <w:trPr>
          <w:trHeight w:val="284"/>
          <w:jc w:val="center"/>
        </w:trPr>
        <w:tc>
          <w:tcPr>
            <w:tcW w:w="1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54E7" w:rsidRPr="00EC73AA" w:rsidRDefault="00DB54E7" w:rsidP="00DB54E7">
            <w:pPr>
              <w:widowControl w:val="0"/>
              <w:spacing w:line="264" w:lineRule="auto"/>
              <w:rPr>
                <w:rFonts w:ascii="Arial" w:hAnsi="Arial" w:cs="Arial"/>
                <w:snapToGrid w:val="0"/>
              </w:rPr>
            </w:pPr>
            <w:r w:rsidRPr="00EC73AA">
              <w:rPr>
                <w:rFonts w:ascii="Arial" w:hAnsi="Arial" w:cs="Arial"/>
                <w:snapToGrid w:val="0"/>
              </w:rPr>
              <w:t>Рівненська</w:t>
            </w:r>
          </w:p>
        </w:tc>
        <w:tc>
          <w:tcPr>
            <w:tcW w:w="1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B54E7" w:rsidRPr="00A74194" w:rsidRDefault="00DB54E7" w:rsidP="00DB54E7">
            <w:pPr>
              <w:spacing w:line="264" w:lineRule="auto"/>
              <w:jc w:val="right"/>
              <w:rPr>
                <w:rFonts w:ascii="Arial" w:hAnsi="Arial" w:cs="Arial"/>
                <w:snapToGrid w:val="0"/>
              </w:rPr>
            </w:pPr>
            <w:r w:rsidRPr="00A74194">
              <w:rPr>
                <w:rFonts w:ascii="Arial" w:hAnsi="Arial" w:cs="Arial"/>
                <w:snapToGrid w:val="0"/>
              </w:rPr>
              <w:t>…</w:t>
            </w:r>
            <w:r w:rsidRPr="002A32C5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1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54E7" w:rsidRDefault="00DB54E7" w:rsidP="00DB54E7">
            <w:pPr>
              <w:spacing w:line="264" w:lineRule="auto"/>
              <w:jc w:val="right"/>
            </w:pPr>
            <w:r w:rsidRPr="00867060">
              <w:rPr>
                <w:rFonts w:ascii="Arial" w:hAnsi="Arial" w:cs="Arial"/>
                <w:snapToGrid w:val="0"/>
              </w:rPr>
              <w:t>…</w:t>
            </w:r>
            <w:r w:rsidRPr="00867060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1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54E7" w:rsidRDefault="00DB54E7" w:rsidP="00DB54E7">
            <w:pPr>
              <w:spacing w:line="264" w:lineRule="auto"/>
              <w:jc w:val="right"/>
            </w:pPr>
            <w:r w:rsidRPr="00867060">
              <w:rPr>
                <w:rFonts w:ascii="Arial" w:hAnsi="Arial" w:cs="Arial"/>
                <w:snapToGrid w:val="0"/>
              </w:rPr>
              <w:t>…</w:t>
            </w:r>
            <w:r w:rsidRPr="00867060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</w:tr>
      <w:tr w:rsidR="00DB54E7" w:rsidRPr="00AD007E" w:rsidTr="000E29D0">
        <w:trPr>
          <w:trHeight w:val="284"/>
          <w:jc w:val="center"/>
        </w:trPr>
        <w:tc>
          <w:tcPr>
            <w:tcW w:w="1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54E7" w:rsidRPr="00EC73AA" w:rsidRDefault="00DB54E7" w:rsidP="00DB54E7">
            <w:pPr>
              <w:widowControl w:val="0"/>
              <w:spacing w:line="264" w:lineRule="auto"/>
              <w:rPr>
                <w:rFonts w:ascii="Arial" w:hAnsi="Arial" w:cs="Arial"/>
                <w:snapToGrid w:val="0"/>
              </w:rPr>
            </w:pPr>
            <w:r w:rsidRPr="00EC73AA">
              <w:rPr>
                <w:rFonts w:ascii="Arial" w:hAnsi="Arial" w:cs="Arial"/>
                <w:snapToGrid w:val="0"/>
              </w:rPr>
              <w:t>Сумська</w:t>
            </w:r>
          </w:p>
        </w:tc>
        <w:tc>
          <w:tcPr>
            <w:tcW w:w="1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B54E7" w:rsidRPr="00A74194" w:rsidRDefault="00DB54E7" w:rsidP="00DB54E7">
            <w:pPr>
              <w:spacing w:line="264" w:lineRule="auto"/>
              <w:jc w:val="right"/>
              <w:rPr>
                <w:rFonts w:ascii="Arial" w:hAnsi="Arial" w:cs="Arial"/>
                <w:snapToGrid w:val="0"/>
              </w:rPr>
            </w:pPr>
            <w:r w:rsidRPr="00A74194">
              <w:rPr>
                <w:rFonts w:ascii="Arial" w:hAnsi="Arial" w:cs="Arial"/>
                <w:snapToGrid w:val="0"/>
              </w:rPr>
              <w:t>…</w:t>
            </w:r>
            <w:r w:rsidRPr="002A32C5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1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54E7" w:rsidRDefault="00DB54E7" w:rsidP="00DB54E7">
            <w:pPr>
              <w:spacing w:line="264" w:lineRule="auto"/>
              <w:jc w:val="right"/>
            </w:pPr>
            <w:r w:rsidRPr="00867060">
              <w:rPr>
                <w:rFonts w:ascii="Arial" w:hAnsi="Arial" w:cs="Arial"/>
                <w:snapToGrid w:val="0"/>
              </w:rPr>
              <w:t>…</w:t>
            </w:r>
            <w:r w:rsidRPr="00867060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1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54E7" w:rsidRDefault="00DB54E7" w:rsidP="00DB54E7">
            <w:pPr>
              <w:spacing w:line="264" w:lineRule="auto"/>
              <w:jc w:val="right"/>
            </w:pPr>
            <w:r w:rsidRPr="00867060">
              <w:rPr>
                <w:rFonts w:ascii="Arial" w:hAnsi="Arial" w:cs="Arial"/>
                <w:snapToGrid w:val="0"/>
              </w:rPr>
              <w:t>…</w:t>
            </w:r>
            <w:r w:rsidRPr="00867060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</w:tr>
      <w:tr w:rsidR="00DB54E7" w:rsidRPr="00AD007E" w:rsidTr="000E29D0">
        <w:trPr>
          <w:trHeight w:val="284"/>
          <w:jc w:val="center"/>
        </w:trPr>
        <w:tc>
          <w:tcPr>
            <w:tcW w:w="1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54E7" w:rsidRPr="00EC73AA" w:rsidRDefault="00DB54E7" w:rsidP="00DB54E7">
            <w:pPr>
              <w:widowControl w:val="0"/>
              <w:spacing w:line="264" w:lineRule="auto"/>
              <w:rPr>
                <w:rFonts w:ascii="Arial" w:hAnsi="Arial" w:cs="Arial"/>
                <w:snapToGrid w:val="0"/>
              </w:rPr>
            </w:pPr>
            <w:r w:rsidRPr="00EC73AA">
              <w:rPr>
                <w:rFonts w:ascii="Arial" w:hAnsi="Arial" w:cs="Arial"/>
                <w:snapToGrid w:val="0"/>
              </w:rPr>
              <w:t>Тернопільська</w:t>
            </w:r>
          </w:p>
        </w:tc>
        <w:tc>
          <w:tcPr>
            <w:tcW w:w="1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B54E7" w:rsidRPr="00A74194" w:rsidRDefault="00DB54E7" w:rsidP="00DB54E7">
            <w:pPr>
              <w:spacing w:line="264" w:lineRule="auto"/>
              <w:jc w:val="right"/>
              <w:rPr>
                <w:rFonts w:ascii="Arial" w:hAnsi="Arial" w:cs="Arial"/>
                <w:snapToGrid w:val="0"/>
              </w:rPr>
            </w:pPr>
            <w:r w:rsidRPr="00A74194">
              <w:rPr>
                <w:rFonts w:ascii="Arial" w:hAnsi="Arial" w:cs="Arial"/>
                <w:snapToGrid w:val="0"/>
              </w:rPr>
              <w:t>…</w:t>
            </w:r>
            <w:r w:rsidRPr="002A32C5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1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54E7" w:rsidRDefault="00DB54E7" w:rsidP="00DB54E7">
            <w:pPr>
              <w:spacing w:line="264" w:lineRule="auto"/>
              <w:jc w:val="right"/>
            </w:pPr>
            <w:r w:rsidRPr="00867060">
              <w:rPr>
                <w:rFonts w:ascii="Arial" w:hAnsi="Arial" w:cs="Arial"/>
                <w:snapToGrid w:val="0"/>
              </w:rPr>
              <w:t>…</w:t>
            </w:r>
            <w:r w:rsidRPr="00867060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1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54E7" w:rsidRDefault="00DB54E7" w:rsidP="00DB54E7">
            <w:pPr>
              <w:spacing w:line="264" w:lineRule="auto"/>
              <w:jc w:val="right"/>
            </w:pPr>
            <w:r w:rsidRPr="00867060">
              <w:rPr>
                <w:rFonts w:ascii="Arial" w:hAnsi="Arial" w:cs="Arial"/>
                <w:snapToGrid w:val="0"/>
              </w:rPr>
              <w:t>…</w:t>
            </w:r>
            <w:r w:rsidRPr="00867060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</w:tr>
      <w:tr w:rsidR="00A74194" w:rsidRPr="00AD007E" w:rsidTr="000E29D0">
        <w:trPr>
          <w:trHeight w:val="284"/>
          <w:jc w:val="center"/>
        </w:trPr>
        <w:tc>
          <w:tcPr>
            <w:tcW w:w="1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4194" w:rsidRPr="00EC73AA" w:rsidRDefault="00A74194" w:rsidP="00DB54E7">
            <w:pPr>
              <w:widowControl w:val="0"/>
              <w:spacing w:line="264" w:lineRule="auto"/>
              <w:rPr>
                <w:rFonts w:ascii="Arial" w:hAnsi="Arial" w:cs="Arial"/>
                <w:snapToGrid w:val="0"/>
              </w:rPr>
            </w:pPr>
            <w:r w:rsidRPr="00EC73AA">
              <w:rPr>
                <w:rFonts w:ascii="Arial" w:hAnsi="Arial" w:cs="Arial"/>
                <w:snapToGrid w:val="0"/>
              </w:rPr>
              <w:t>Харківська</w:t>
            </w:r>
          </w:p>
        </w:tc>
        <w:tc>
          <w:tcPr>
            <w:tcW w:w="1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4194" w:rsidRPr="00A74194" w:rsidRDefault="00A74194" w:rsidP="00DB54E7">
            <w:pPr>
              <w:spacing w:before="20" w:line="264" w:lineRule="auto"/>
              <w:jc w:val="right"/>
              <w:rPr>
                <w:rFonts w:ascii="Arial" w:hAnsi="Arial" w:cs="Arial"/>
                <w:snapToGrid w:val="0"/>
              </w:rPr>
            </w:pPr>
            <w:r w:rsidRPr="00A74194">
              <w:rPr>
                <w:rFonts w:ascii="Arial" w:hAnsi="Arial" w:cs="Arial"/>
                <w:snapToGrid w:val="0"/>
              </w:rPr>
              <w:t>96,2</w:t>
            </w:r>
          </w:p>
        </w:tc>
        <w:tc>
          <w:tcPr>
            <w:tcW w:w="1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4194" w:rsidRPr="00A74194" w:rsidRDefault="00A74194" w:rsidP="00DB54E7">
            <w:pPr>
              <w:spacing w:before="20" w:line="264" w:lineRule="auto"/>
              <w:jc w:val="right"/>
              <w:rPr>
                <w:rFonts w:ascii="Arial" w:hAnsi="Arial" w:cs="Arial"/>
                <w:snapToGrid w:val="0"/>
              </w:rPr>
            </w:pPr>
            <w:r w:rsidRPr="00A74194">
              <w:rPr>
                <w:rFonts w:ascii="Arial" w:hAnsi="Arial" w:cs="Arial"/>
                <w:snapToGrid w:val="0"/>
              </w:rPr>
              <w:t>87,2</w:t>
            </w:r>
          </w:p>
        </w:tc>
        <w:tc>
          <w:tcPr>
            <w:tcW w:w="1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4194" w:rsidRPr="00A74194" w:rsidRDefault="00A74194" w:rsidP="00DB54E7">
            <w:pPr>
              <w:spacing w:before="20" w:line="264" w:lineRule="auto"/>
              <w:jc w:val="right"/>
              <w:rPr>
                <w:rFonts w:ascii="Arial" w:hAnsi="Arial" w:cs="Arial"/>
                <w:snapToGrid w:val="0"/>
              </w:rPr>
            </w:pPr>
            <w:r w:rsidRPr="00A74194">
              <w:rPr>
                <w:rFonts w:ascii="Arial" w:hAnsi="Arial" w:cs="Arial"/>
                <w:snapToGrid w:val="0"/>
              </w:rPr>
              <w:t>89,0</w:t>
            </w:r>
          </w:p>
        </w:tc>
      </w:tr>
      <w:tr w:rsidR="00DB54E7" w:rsidRPr="00AD007E" w:rsidTr="000E29D0">
        <w:trPr>
          <w:trHeight w:val="284"/>
          <w:jc w:val="center"/>
        </w:trPr>
        <w:tc>
          <w:tcPr>
            <w:tcW w:w="1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54E7" w:rsidRPr="00EC73AA" w:rsidRDefault="00DB54E7" w:rsidP="00DB54E7">
            <w:pPr>
              <w:widowControl w:val="0"/>
              <w:spacing w:line="264" w:lineRule="auto"/>
              <w:rPr>
                <w:rFonts w:ascii="Arial" w:hAnsi="Arial" w:cs="Arial"/>
                <w:snapToGrid w:val="0"/>
              </w:rPr>
            </w:pPr>
            <w:r w:rsidRPr="00EC73AA">
              <w:rPr>
                <w:rFonts w:ascii="Arial" w:hAnsi="Arial" w:cs="Arial"/>
                <w:snapToGrid w:val="0"/>
              </w:rPr>
              <w:t>Черкаська</w:t>
            </w:r>
          </w:p>
        </w:tc>
        <w:tc>
          <w:tcPr>
            <w:tcW w:w="1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B54E7" w:rsidRPr="00A74194" w:rsidRDefault="00DB54E7" w:rsidP="00DB54E7">
            <w:pPr>
              <w:spacing w:line="264" w:lineRule="auto"/>
              <w:jc w:val="right"/>
              <w:rPr>
                <w:rFonts w:ascii="Arial" w:hAnsi="Arial" w:cs="Arial"/>
                <w:snapToGrid w:val="0"/>
              </w:rPr>
            </w:pPr>
            <w:r w:rsidRPr="00A74194">
              <w:rPr>
                <w:rFonts w:ascii="Arial" w:hAnsi="Arial" w:cs="Arial"/>
                <w:snapToGrid w:val="0"/>
              </w:rPr>
              <w:t>…</w:t>
            </w:r>
            <w:r w:rsidRPr="002A32C5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1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54E7" w:rsidRDefault="00DB54E7" w:rsidP="00DB54E7">
            <w:pPr>
              <w:spacing w:line="264" w:lineRule="auto"/>
              <w:jc w:val="right"/>
            </w:pPr>
            <w:r w:rsidRPr="00867060">
              <w:rPr>
                <w:rFonts w:ascii="Arial" w:hAnsi="Arial" w:cs="Arial"/>
                <w:snapToGrid w:val="0"/>
              </w:rPr>
              <w:t>…</w:t>
            </w:r>
            <w:r w:rsidRPr="00867060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1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54E7" w:rsidRDefault="00DB54E7" w:rsidP="00DB54E7">
            <w:pPr>
              <w:spacing w:line="264" w:lineRule="auto"/>
              <w:jc w:val="right"/>
            </w:pPr>
            <w:r w:rsidRPr="00867060">
              <w:rPr>
                <w:rFonts w:ascii="Arial" w:hAnsi="Arial" w:cs="Arial"/>
                <w:snapToGrid w:val="0"/>
              </w:rPr>
              <w:t>…</w:t>
            </w:r>
            <w:r w:rsidRPr="00867060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</w:tr>
      <w:tr w:rsidR="00DB54E7" w:rsidRPr="00AD007E" w:rsidTr="000E29D0">
        <w:trPr>
          <w:trHeight w:val="284"/>
          <w:jc w:val="center"/>
        </w:trPr>
        <w:tc>
          <w:tcPr>
            <w:tcW w:w="15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54E7" w:rsidRPr="00EC73AA" w:rsidRDefault="00DB54E7" w:rsidP="00DB54E7">
            <w:pPr>
              <w:widowControl w:val="0"/>
              <w:spacing w:line="264" w:lineRule="auto"/>
              <w:rPr>
                <w:rFonts w:ascii="Arial" w:hAnsi="Arial" w:cs="Arial"/>
                <w:snapToGrid w:val="0"/>
              </w:rPr>
            </w:pPr>
            <w:r w:rsidRPr="00EC73AA">
              <w:rPr>
                <w:rFonts w:ascii="Arial" w:hAnsi="Arial" w:cs="Arial"/>
                <w:snapToGrid w:val="0"/>
              </w:rPr>
              <w:t>Чернігівська</w:t>
            </w:r>
          </w:p>
        </w:tc>
        <w:tc>
          <w:tcPr>
            <w:tcW w:w="1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B54E7" w:rsidRPr="00A74194" w:rsidRDefault="00DB54E7" w:rsidP="00DB54E7">
            <w:pPr>
              <w:spacing w:line="264" w:lineRule="auto"/>
              <w:jc w:val="right"/>
              <w:rPr>
                <w:rFonts w:ascii="Arial" w:hAnsi="Arial" w:cs="Arial"/>
                <w:snapToGrid w:val="0"/>
              </w:rPr>
            </w:pPr>
            <w:r w:rsidRPr="00A74194">
              <w:rPr>
                <w:rFonts w:ascii="Arial" w:hAnsi="Arial" w:cs="Arial"/>
                <w:snapToGrid w:val="0"/>
              </w:rPr>
              <w:t>…</w:t>
            </w:r>
            <w:r w:rsidRPr="002A32C5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1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54E7" w:rsidRDefault="00DB54E7" w:rsidP="00DB54E7">
            <w:pPr>
              <w:spacing w:line="264" w:lineRule="auto"/>
              <w:jc w:val="right"/>
            </w:pPr>
            <w:r w:rsidRPr="00867060">
              <w:rPr>
                <w:rFonts w:ascii="Arial" w:hAnsi="Arial" w:cs="Arial"/>
                <w:snapToGrid w:val="0"/>
              </w:rPr>
              <w:t>…</w:t>
            </w:r>
            <w:r w:rsidRPr="00867060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1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54E7" w:rsidRDefault="00DB54E7" w:rsidP="00DB54E7">
            <w:pPr>
              <w:spacing w:line="264" w:lineRule="auto"/>
              <w:jc w:val="right"/>
            </w:pPr>
            <w:r w:rsidRPr="00867060">
              <w:rPr>
                <w:rFonts w:ascii="Arial" w:hAnsi="Arial" w:cs="Arial"/>
                <w:snapToGrid w:val="0"/>
              </w:rPr>
              <w:t>…</w:t>
            </w:r>
            <w:r w:rsidRPr="00867060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</w:tr>
    </w:tbl>
    <w:p w:rsidR="00162C6C" w:rsidRDefault="00162C6C"/>
    <w:tbl>
      <w:tblPr>
        <w:tblW w:w="5000" w:type="pct"/>
        <w:tblLook w:val="01E0" w:firstRow="1" w:lastRow="1" w:firstColumn="1" w:lastColumn="1" w:noHBand="0" w:noVBand="0"/>
      </w:tblPr>
      <w:tblGrid>
        <w:gridCol w:w="753"/>
        <w:gridCol w:w="8317"/>
      </w:tblGrid>
      <w:tr w:rsidR="00FF7A24" w:rsidRPr="00344226" w:rsidTr="00402C0D">
        <w:tc>
          <w:tcPr>
            <w:tcW w:w="415" w:type="pct"/>
            <w:shd w:val="clear" w:color="auto" w:fill="auto"/>
          </w:tcPr>
          <w:p w:rsidR="00FF7A24" w:rsidRPr="00344226" w:rsidRDefault="00FF7A24" w:rsidP="00DB54E7">
            <w:pPr>
              <w:pStyle w:val="a8"/>
              <w:pageBreakBefore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344226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  <w:r w:rsidR="002C02BC">
              <w:rPr>
                <w:rFonts w:ascii="Arial" w:hAnsi="Arial" w:cs="Arial"/>
                <w:sz w:val="24"/>
                <w:szCs w:val="24"/>
              </w:rPr>
              <w:t>3</w:t>
            </w:r>
            <w:r w:rsidRPr="00344226">
              <w:rPr>
                <w:rFonts w:ascii="Arial" w:hAnsi="Arial" w:cs="Arial"/>
                <w:sz w:val="24"/>
                <w:szCs w:val="24"/>
              </w:rPr>
              <w:t>.</w:t>
            </w:r>
            <w:r w:rsidRPr="00344226">
              <w:rPr>
                <w:rFonts w:ascii="Arial" w:hAnsi="Arial" w:cs="Arial"/>
                <w:sz w:val="24"/>
                <w:szCs w:val="24"/>
                <w:lang w:val="ru-RU"/>
              </w:rPr>
              <w:t>7</w:t>
            </w:r>
            <w:r w:rsidRPr="0034422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85" w:type="pct"/>
            <w:shd w:val="clear" w:color="auto" w:fill="auto"/>
          </w:tcPr>
          <w:p w:rsidR="00FF7A24" w:rsidRPr="00344226" w:rsidRDefault="00FF7A24" w:rsidP="006E1F89">
            <w:pPr>
              <w:pStyle w:val="a8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344226">
              <w:rPr>
                <w:rFonts w:ascii="Arial" w:hAnsi="Arial" w:cs="Arial"/>
                <w:sz w:val="24"/>
                <w:szCs w:val="24"/>
              </w:rPr>
              <w:t xml:space="preserve">Виробництво коксу </w:t>
            </w:r>
            <w:r>
              <w:rPr>
                <w:rFonts w:ascii="Arial" w:hAnsi="Arial" w:cs="Arial"/>
                <w:sz w:val="24"/>
                <w:szCs w:val="24"/>
              </w:rPr>
              <w:t>і</w:t>
            </w:r>
            <w:r w:rsidRPr="0034422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коксо</w:t>
            </w:r>
            <w:r w:rsidRPr="00344226">
              <w:rPr>
                <w:rFonts w:ascii="Arial" w:hAnsi="Arial" w:cs="Arial"/>
                <w:sz w:val="24"/>
                <w:szCs w:val="24"/>
              </w:rPr>
              <w:t>продуктів</w:t>
            </w:r>
            <w:proofErr w:type="spellEnd"/>
            <w:r w:rsidRPr="0034422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FF7A24" w:rsidRPr="00344226" w:rsidTr="00402C0D">
        <w:tc>
          <w:tcPr>
            <w:tcW w:w="415" w:type="pct"/>
            <w:shd w:val="clear" w:color="auto" w:fill="auto"/>
          </w:tcPr>
          <w:p w:rsidR="00FF7A24" w:rsidRPr="00344226" w:rsidRDefault="00FF7A24" w:rsidP="006E1F89">
            <w:pPr>
              <w:pStyle w:val="a8"/>
              <w:jc w:val="left"/>
              <w:rPr>
                <w:rFonts w:ascii="Arial" w:hAnsi="Arial" w:cs="Arial"/>
                <w:b w:val="0"/>
                <w:i/>
                <w:sz w:val="22"/>
                <w:szCs w:val="22"/>
                <w:lang w:val="ru-RU"/>
              </w:rPr>
            </w:pPr>
          </w:p>
        </w:tc>
        <w:tc>
          <w:tcPr>
            <w:tcW w:w="4585" w:type="pct"/>
            <w:shd w:val="clear" w:color="auto" w:fill="auto"/>
          </w:tcPr>
          <w:p w:rsidR="00FF7A24" w:rsidRPr="00D5342A" w:rsidRDefault="00FF7A24" w:rsidP="006E1F89">
            <w:pPr>
              <w:pStyle w:val="a8"/>
              <w:jc w:val="left"/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</w:pPr>
            <w:proofErr w:type="spellStart"/>
            <w:r w:rsidRPr="00344226">
              <w:rPr>
                <w:rFonts w:ascii="Arial" w:hAnsi="Arial" w:cs="Arial"/>
                <w:b w:val="0"/>
                <w:i/>
                <w:sz w:val="22"/>
                <w:szCs w:val="22"/>
              </w:rPr>
              <w:t>Output</w:t>
            </w:r>
            <w:proofErr w:type="spellEnd"/>
            <w:r w:rsidRPr="00344226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344226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344226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344226">
              <w:rPr>
                <w:rFonts w:ascii="Arial" w:hAnsi="Arial" w:cs="Arial"/>
                <w:b w:val="0"/>
                <w:i/>
                <w:sz w:val="22"/>
                <w:szCs w:val="22"/>
              </w:rPr>
              <w:t>coke</w:t>
            </w:r>
            <w:proofErr w:type="spellEnd"/>
            <w:r w:rsidRPr="00344226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344226">
              <w:rPr>
                <w:rFonts w:ascii="Arial" w:hAnsi="Arial" w:cs="Arial"/>
                <w:b w:val="0"/>
                <w:i/>
                <w:sz w:val="22"/>
                <w:szCs w:val="22"/>
              </w:rPr>
              <w:t>and</w:t>
            </w:r>
            <w:proofErr w:type="spellEnd"/>
            <w:r w:rsidRPr="00344226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A547FE">
              <w:rPr>
                <w:rFonts w:ascii="Arial" w:hAnsi="Arial" w:cs="Arial"/>
                <w:b w:val="0"/>
                <w:i/>
                <w:sz w:val="22"/>
                <w:szCs w:val="22"/>
              </w:rPr>
              <w:t>coke</w:t>
            </w:r>
            <w:proofErr w:type="spellEnd"/>
            <w:r w:rsidRPr="00A547FE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A547FE">
              <w:rPr>
                <w:rFonts w:ascii="Arial" w:hAnsi="Arial" w:cs="Arial"/>
                <w:b w:val="0"/>
                <w:i/>
                <w:sz w:val="22"/>
                <w:szCs w:val="22"/>
              </w:rPr>
              <w:t>products</w:t>
            </w:r>
            <w:proofErr w:type="spellEnd"/>
            <w:r w:rsidRPr="00A547FE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</w:p>
        </w:tc>
      </w:tr>
    </w:tbl>
    <w:p w:rsidR="00FF7A24" w:rsidRPr="00454134" w:rsidRDefault="00FF7A24" w:rsidP="00FF7A24">
      <w:pPr>
        <w:pStyle w:val="a8"/>
        <w:jc w:val="left"/>
        <w:rPr>
          <w:rFonts w:ascii="Arial" w:hAnsi="Arial" w:cs="Arial"/>
          <w:b w:val="0"/>
          <w:i/>
          <w:sz w:val="22"/>
          <w:szCs w:val="22"/>
          <w:lang w:val="en-GB"/>
        </w:rPr>
      </w:pPr>
    </w:p>
    <w:tbl>
      <w:tblPr>
        <w:tblW w:w="4946" w:type="pct"/>
        <w:tblInd w:w="108" w:type="dxa"/>
        <w:tblLook w:val="0000" w:firstRow="0" w:lastRow="0" w:firstColumn="0" w:lastColumn="0" w:noHBand="0" w:noVBand="0"/>
      </w:tblPr>
      <w:tblGrid>
        <w:gridCol w:w="3436"/>
        <w:gridCol w:w="1107"/>
        <w:gridCol w:w="1107"/>
        <w:gridCol w:w="1107"/>
        <w:gridCol w:w="1107"/>
        <w:gridCol w:w="1108"/>
      </w:tblGrid>
      <w:tr w:rsidR="00FF7A24" w:rsidRPr="004572A0" w:rsidTr="00DC59D4">
        <w:trPr>
          <w:trHeight w:val="378"/>
        </w:trPr>
        <w:tc>
          <w:tcPr>
            <w:tcW w:w="3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A24" w:rsidRPr="004572A0" w:rsidRDefault="00FF7A24" w:rsidP="000E29D0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A24" w:rsidRPr="004572A0" w:rsidRDefault="00FF7A24" w:rsidP="000E29D0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A24" w:rsidRPr="004572A0" w:rsidRDefault="00FF7A24" w:rsidP="000E29D0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A24" w:rsidRPr="005D1343" w:rsidRDefault="00FF7A24" w:rsidP="000E29D0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7A24" w:rsidRPr="005D1343" w:rsidRDefault="00FF7A24" w:rsidP="000E29D0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7A24" w:rsidRPr="009D35F4" w:rsidRDefault="00FF7A24" w:rsidP="000E29D0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2015</w:t>
            </w:r>
          </w:p>
        </w:tc>
      </w:tr>
      <w:tr w:rsidR="00FF7A24" w:rsidRPr="004572A0" w:rsidTr="00DC59D4">
        <w:tc>
          <w:tcPr>
            <w:tcW w:w="3436" w:type="dxa"/>
            <w:tcBorders>
              <w:top w:val="single" w:sz="4" w:space="0" w:color="auto"/>
            </w:tcBorders>
            <w:vAlign w:val="bottom"/>
          </w:tcPr>
          <w:p w:rsidR="00FF7A24" w:rsidRPr="004572A0" w:rsidRDefault="00FF7A24" w:rsidP="00D35259">
            <w:pPr>
              <w:spacing w:before="80" w:after="0" w:line="240" w:lineRule="exact"/>
              <w:rPr>
                <w:rFonts w:ascii="Arial" w:hAnsi="Arial" w:cs="Arial"/>
              </w:rPr>
            </w:pPr>
            <w:r w:rsidRPr="00646C67">
              <w:rPr>
                <w:rFonts w:ascii="Arial" w:hAnsi="Arial" w:cs="Arial"/>
              </w:rPr>
              <w:t>Кокс і напівкокс із вугілля кам’яного; кокс газовий</w:t>
            </w:r>
            <w:r>
              <w:rPr>
                <w:rFonts w:ascii="Arial" w:hAnsi="Arial" w:cs="Arial"/>
              </w:rPr>
              <w:t>,</w:t>
            </w:r>
            <w:r w:rsidRPr="00646C67">
              <w:rPr>
                <w:rFonts w:ascii="Arial" w:hAnsi="Arial" w:cs="Arial"/>
              </w:rPr>
              <w:t xml:space="preserve"> </w:t>
            </w:r>
            <w:proofErr w:type="spellStart"/>
            <w:r w:rsidRPr="004572A0">
              <w:rPr>
                <w:rFonts w:ascii="Arial" w:hAnsi="Arial" w:cs="Arial"/>
              </w:rPr>
              <w:t>млн.т</w:t>
            </w:r>
            <w:proofErr w:type="spellEnd"/>
          </w:p>
        </w:tc>
        <w:tc>
          <w:tcPr>
            <w:tcW w:w="1107" w:type="dxa"/>
            <w:tcBorders>
              <w:top w:val="single" w:sz="4" w:space="0" w:color="auto"/>
            </w:tcBorders>
            <w:vAlign w:val="bottom"/>
          </w:tcPr>
          <w:p w:rsidR="00FF7A24" w:rsidRPr="00EE1376" w:rsidRDefault="00FF7A24" w:rsidP="00D35259">
            <w:pPr>
              <w:spacing w:before="80" w:after="0" w:line="240" w:lineRule="exac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19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</w:tcBorders>
            <w:vAlign w:val="bottom"/>
          </w:tcPr>
          <w:p w:rsidR="00FF7A24" w:rsidRPr="00EE1376" w:rsidRDefault="00FF7A24" w:rsidP="00D35259">
            <w:pPr>
              <w:spacing w:before="80" w:after="0" w:line="240" w:lineRule="exac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18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10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F7A24" w:rsidRPr="00EE1376" w:rsidRDefault="00FF7A24" w:rsidP="00D35259">
            <w:pPr>
              <w:spacing w:before="80" w:after="0" w:line="240" w:lineRule="exac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17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F7A24" w:rsidRPr="00EE1376" w:rsidRDefault="00FF7A24" w:rsidP="00D35259">
            <w:pPr>
              <w:spacing w:before="80" w:after="0" w:line="24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13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108" w:type="dxa"/>
            <w:tcBorders>
              <w:top w:val="single" w:sz="4" w:space="0" w:color="auto"/>
            </w:tcBorders>
            <w:vAlign w:val="bottom"/>
          </w:tcPr>
          <w:p w:rsidR="00FF7A24" w:rsidRPr="00DE1111" w:rsidRDefault="00FF7A24" w:rsidP="00D35259">
            <w:pPr>
              <w:spacing w:before="80" w:after="0" w:line="24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11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</w:tr>
      <w:tr w:rsidR="00FF7A24" w:rsidRPr="004572A0" w:rsidTr="00DC59D4">
        <w:tc>
          <w:tcPr>
            <w:tcW w:w="3436" w:type="dxa"/>
            <w:vAlign w:val="bottom"/>
          </w:tcPr>
          <w:p w:rsidR="00FF7A24" w:rsidRPr="004572A0" w:rsidRDefault="00FF7A24" w:rsidP="00D35259">
            <w:pPr>
              <w:spacing w:before="80" w:after="0" w:line="240" w:lineRule="exact"/>
              <w:rPr>
                <w:rFonts w:ascii="Arial" w:hAnsi="Arial" w:cs="Arial"/>
              </w:rPr>
            </w:pPr>
            <w:r w:rsidRPr="00646C67">
              <w:rPr>
                <w:rFonts w:ascii="Arial" w:hAnsi="Arial" w:cs="Arial"/>
              </w:rPr>
              <w:t>Смоли кам’яновугільні, буровугільні або торф’яні; смоли мінеральні інші</w:t>
            </w:r>
            <w:r w:rsidRPr="004572A0">
              <w:rPr>
                <w:rFonts w:ascii="Arial" w:hAnsi="Arial" w:cs="Arial"/>
              </w:rPr>
              <w:t xml:space="preserve">, </w:t>
            </w:r>
            <w:proofErr w:type="spellStart"/>
            <w:r w:rsidRPr="004572A0">
              <w:rPr>
                <w:rFonts w:ascii="Arial" w:hAnsi="Arial" w:cs="Arial"/>
              </w:rPr>
              <w:t>тис.т</w:t>
            </w:r>
            <w:proofErr w:type="spellEnd"/>
          </w:p>
        </w:tc>
        <w:tc>
          <w:tcPr>
            <w:tcW w:w="1107" w:type="dxa"/>
            <w:vAlign w:val="bottom"/>
          </w:tcPr>
          <w:p w:rsidR="00FF7A24" w:rsidRPr="004572A0" w:rsidRDefault="00FF7A24" w:rsidP="00D35259">
            <w:pPr>
              <w:spacing w:before="80" w:after="20" w:line="24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878</w:t>
            </w:r>
          </w:p>
        </w:tc>
        <w:tc>
          <w:tcPr>
            <w:tcW w:w="1107" w:type="dxa"/>
            <w:vAlign w:val="bottom"/>
          </w:tcPr>
          <w:p w:rsidR="00FF7A24" w:rsidRPr="004572A0" w:rsidRDefault="00FF7A24" w:rsidP="00D35259">
            <w:pPr>
              <w:spacing w:before="80" w:after="20" w:line="24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849</w:t>
            </w:r>
          </w:p>
        </w:tc>
        <w:tc>
          <w:tcPr>
            <w:tcW w:w="1107" w:type="dxa"/>
            <w:shd w:val="clear" w:color="auto" w:fill="auto"/>
            <w:vAlign w:val="bottom"/>
          </w:tcPr>
          <w:p w:rsidR="00FF7A24" w:rsidRPr="004572A0" w:rsidRDefault="00FF7A24" w:rsidP="00D35259">
            <w:pPr>
              <w:spacing w:before="80" w:after="20" w:line="24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796</w:t>
            </w:r>
          </w:p>
        </w:tc>
        <w:tc>
          <w:tcPr>
            <w:tcW w:w="1107" w:type="dxa"/>
            <w:shd w:val="clear" w:color="auto" w:fill="auto"/>
            <w:vAlign w:val="bottom"/>
          </w:tcPr>
          <w:p w:rsidR="00FF7A24" w:rsidRPr="004572A0" w:rsidRDefault="00FF7A24" w:rsidP="00D35259">
            <w:pPr>
              <w:spacing w:before="80" w:after="20" w:line="24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615</w:t>
            </w:r>
          </w:p>
        </w:tc>
        <w:tc>
          <w:tcPr>
            <w:tcW w:w="1108" w:type="dxa"/>
            <w:vAlign w:val="bottom"/>
          </w:tcPr>
          <w:p w:rsidR="00FF7A24" w:rsidRDefault="00FF7A24" w:rsidP="00D35259">
            <w:pPr>
              <w:spacing w:before="80" w:after="20" w:line="24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498</w:t>
            </w:r>
          </w:p>
        </w:tc>
      </w:tr>
      <w:tr w:rsidR="00FF7A24" w:rsidRPr="004572A0" w:rsidTr="00DC59D4">
        <w:tc>
          <w:tcPr>
            <w:tcW w:w="3436" w:type="dxa"/>
            <w:vAlign w:val="bottom"/>
          </w:tcPr>
          <w:p w:rsidR="00FF7A24" w:rsidRPr="00F727C6" w:rsidRDefault="00FF7A24" w:rsidP="00D35259">
            <w:pPr>
              <w:spacing w:before="80" w:after="0" w:line="240" w:lineRule="exact"/>
              <w:rPr>
                <w:rFonts w:ascii="Arial" w:hAnsi="Arial" w:cs="Arial"/>
              </w:rPr>
            </w:pPr>
            <w:r w:rsidRPr="00F727C6">
              <w:rPr>
                <w:rFonts w:ascii="Arial" w:hAnsi="Arial" w:cs="Arial"/>
              </w:rPr>
              <w:t xml:space="preserve">Пек і кокс пековий, отриманий з кам’яновугільної смоли або з інших мінеральних смол, </w:t>
            </w:r>
            <w:proofErr w:type="spellStart"/>
            <w:r w:rsidRPr="00F727C6">
              <w:rPr>
                <w:rFonts w:ascii="Arial" w:hAnsi="Arial" w:cs="Arial"/>
              </w:rPr>
              <w:t>тис.т</w:t>
            </w:r>
            <w:proofErr w:type="spellEnd"/>
          </w:p>
        </w:tc>
        <w:tc>
          <w:tcPr>
            <w:tcW w:w="1107" w:type="dxa"/>
            <w:vAlign w:val="bottom"/>
          </w:tcPr>
          <w:p w:rsidR="00FF7A24" w:rsidRPr="00D35259" w:rsidRDefault="00FF7A24" w:rsidP="00D35259">
            <w:pPr>
              <w:spacing w:before="80" w:after="20" w:line="240" w:lineRule="exact"/>
              <w:jc w:val="right"/>
              <w:rPr>
                <w:rFonts w:ascii="Arial" w:hAnsi="Arial" w:cs="Arial"/>
              </w:rPr>
            </w:pPr>
            <w:r w:rsidRPr="00D35259">
              <w:rPr>
                <w:rFonts w:ascii="Arial" w:hAnsi="Arial" w:cs="Arial"/>
              </w:rPr>
              <w:t>452</w:t>
            </w:r>
          </w:p>
        </w:tc>
        <w:tc>
          <w:tcPr>
            <w:tcW w:w="1107" w:type="dxa"/>
            <w:vAlign w:val="bottom"/>
          </w:tcPr>
          <w:p w:rsidR="00FF7A24" w:rsidRPr="004572A0" w:rsidRDefault="00FF7A24" w:rsidP="00D35259">
            <w:pPr>
              <w:spacing w:before="80" w:after="20" w:line="240" w:lineRule="exact"/>
              <w:jc w:val="right"/>
              <w:rPr>
                <w:rFonts w:ascii="Arial" w:hAnsi="Arial" w:cs="Arial"/>
              </w:rPr>
            </w:pPr>
            <w:r w:rsidRPr="00D35259">
              <w:rPr>
                <w:rFonts w:ascii="Arial" w:hAnsi="Arial" w:cs="Arial"/>
              </w:rPr>
              <w:t>372</w:t>
            </w:r>
          </w:p>
        </w:tc>
        <w:tc>
          <w:tcPr>
            <w:tcW w:w="1107" w:type="dxa"/>
            <w:shd w:val="clear" w:color="auto" w:fill="auto"/>
            <w:vAlign w:val="bottom"/>
          </w:tcPr>
          <w:p w:rsidR="00FF7A24" w:rsidRPr="00D35259" w:rsidRDefault="00FF7A24" w:rsidP="00D35259">
            <w:pPr>
              <w:spacing w:before="80" w:after="20" w:line="240" w:lineRule="exact"/>
              <w:jc w:val="right"/>
              <w:rPr>
                <w:rFonts w:ascii="Arial" w:hAnsi="Arial" w:cs="Arial"/>
              </w:rPr>
            </w:pPr>
            <w:r w:rsidRPr="00D35259">
              <w:rPr>
                <w:rFonts w:ascii="Arial" w:hAnsi="Arial" w:cs="Arial"/>
              </w:rPr>
              <w:t>250</w:t>
            </w:r>
          </w:p>
        </w:tc>
        <w:tc>
          <w:tcPr>
            <w:tcW w:w="1107" w:type="dxa"/>
            <w:shd w:val="clear" w:color="auto" w:fill="auto"/>
            <w:vAlign w:val="bottom"/>
          </w:tcPr>
          <w:p w:rsidR="00FF7A24" w:rsidRPr="00D35259" w:rsidRDefault="00FF7A24" w:rsidP="00D35259">
            <w:pPr>
              <w:spacing w:before="80" w:after="20" w:line="240" w:lineRule="exact"/>
              <w:jc w:val="right"/>
              <w:rPr>
                <w:rFonts w:ascii="Arial" w:hAnsi="Arial" w:cs="Arial"/>
              </w:rPr>
            </w:pPr>
            <w:r w:rsidRPr="00D35259">
              <w:rPr>
                <w:rFonts w:ascii="Arial" w:hAnsi="Arial" w:cs="Arial"/>
              </w:rPr>
              <w:t>171</w:t>
            </w:r>
          </w:p>
        </w:tc>
        <w:tc>
          <w:tcPr>
            <w:tcW w:w="1108" w:type="dxa"/>
            <w:vAlign w:val="bottom"/>
          </w:tcPr>
          <w:p w:rsidR="00FF7A24" w:rsidRPr="00D35259" w:rsidRDefault="00FF7A24" w:rsidP="00D35259">
            <w:pPr>
              <w:spacing w:before="80" w:after="20" w:line="240" w:lineRule="exact"/>
              <w:jc w:val="right"/>
              <w:rPr>
                <w:rFonts w:ascii="Arial" w:hAnsi="Arial" w:cs="Arial"/>
              </w:rPr>
            </w:pPr>
            <w:r w:rsidRPr="00D35259">
              <w:rPr>
                <w:rFonts w:ascii="Arial" w:hAnsi="Arial" w:cs="Arial"/>
              </w:rPr>
              <w:t>152</w:t>
            </w:r>
          </w:p>
        </w:tc>
      </w:tr>
    </w:tbl>
    <w:p w:rsidR="002A32C5" w:rsidRDefault="002A32C5" w:rsidP="002A32C5">
      <w:pPr>
        <w:spacing w:after="0" w:line="240" w:lineRule="auto"/>
      </w:pPr>
    </w:p>
    <w:tbl>
      <w:tblPr>
        <w:tblW w:w="4921" w:type="pct"/>
        <w:tblInd w:w="142" w:type="dxa"/>
        <w:tblLook w:val="01E0" w:firstRow="1" w:lastRow="1" w:firstColumn="1" w:lastColumn="1" w:noHBand="0" w:noVBand="0"/>
      </w:tblPr>
      <w:tblGrid>
        <w:gridCol w:w="750"/>
        <w:gridCol w:w="8177"/>
      </w:tblGrid>
      <w:tr w:rsidR="00FF7A24" w:rsidRPr="00344226" w:rsidTr="002C02BC">
        <w:tc>
          <w:tcPr>
            <w:tcW w:w="342" w:type="pct"/>
            <w:shd w:val="clear" w:color="auto" w:fill="auto"/>
          </w:tcPr>
          <w:p w:rsidR="00FF7A24" w:rsidRPr="00344226" w:rsidRDefault="00FF7A24" w:rsidP="002C02BC">
            <w:pPr>
              <w:pStyle w:val="a8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344226">
              <w:rPr>
                <w:rFonts w:ascii="Arial" w:hAnsi="Arial" w:cs="Arial"/>
                <w:sz w:val="24"/>
                <w:szCs w:val="24"/>
              </w:rPr>
              <w:t>1</w:t>
            </w:r>
            <w:r w:rsidR="002C02BC">
              <w:rPr>
                <w:rFonts w:ascii="Arial" w:hAnsi="Arial" w:cs="Arial"/>
                <w:sz w:val="24"/>
                <w:szCs w:val="24"/>
              </w:rPr>
              <w:t>3</w:t>
            </w:r>
            <w:r w:rsidRPr="00344226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8</w:t>
            </w:r>
            <w:r w:rsidRPr="0034422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658" w:type="pct"/>
            <w:shd w:val="clear" w:color="auto" w:fill="auto"/>
          </w:tcPr>
          <w:p w:rsidR="00FF7A24" w:rsidRPr="00344226" w:rsidRDefault="00FF7A24" w:rsidP="00930CAF">
            <w:pPr>
              <w:pStyle w:val="a8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344226">
              <w:rPr>
                <w:rFonts w:ascii="Arial" w:hAnsi="Arial" w:cs="Arial"/>
                <w:sz w:val="24"/>
                <w:szCs w:val="24"/>
              </w:rPr>
              <w:t xml:space="preserve">Виробництво </w:t>
            </w:r>
            <w:r w:rsidR="00930CAF" w:rsidRPr="00344226">
              <w:rPr>
                <w:rFonts w:ascii="Arial" w:hAnsi="Arial" w:cs="Arial"/>
                <w:sz w:val="24"/>
                <w:szCs w:val="24"/>
              </w:rPr>
              <w:t xml:space="preserve">продуктів </w:t>
            </w:r>
            <w:proofErr w:type="spellStart"/>
            <w:r w:rsidR="00930CAF" w:rsidRPr="00344226">
              <w:rPr>
                <w:rFonts w:ascii="Arial" w:hAnsi="Arial" w:cs="Arial"/>
                <w:sz w:val="24"/>
                <w:szCs w:val="24"/>
              </w:rPr>
              <w:t>нафтоперероблення</w:t>
            </w:r>
            <w:proofErr w:type="spellEnd"/>
            <w:r w:rsidR="00930CAF">
              <w:rPr>
                <w:rFonts w:ascii="Arial" w:hAnsi="Arial" w:cs="Arial"/>
                <w:sz w:val="24"/>
                <w:szCs w:val="24"/>
              </w:rPr>
              <w:t xml:space="preserve"> та</w:t>
            </w:r>
            <w:r w:rsidR="00E7289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30CAF">
              <w:rPr>
                <w:rFonts w:ascii="Arial" w:hAnsi="Arial" w:cs="Arial"/>
                <w:sz w:val="24"/>
                <w:szCs w:val="24"/>
              </w:rPr>
              <w:t>б</w:t>
            </w:r>
            <w:r w:rsidR="00930CAF" w:rsidRPr="00E72894">
              <w:rPr>
                <w:rFonts w:ascii="Arial" w:hAnsi="Arial" w:cs="Arial"/>
                <w:sz w:val="24"/>
                <w:szCs w:val="24"/>
              </w:rPr>
              <w:t>рикет</w:t>
            </w:r>
            <w:r w:rsidR="00930CAF">
              <w:rPr>
                <w:rFonts w:ascii="Arial" w:hAnsi="Arial" w:cs="Arial"/>
                <w:sz w:val="24"/>
                <w:szCs w:val="24"/>
              </w:rPr>
              <w:t>ів</w:t>
            </w:r>
            <w:r w:rsidR="00930CAF" w:rsidRPr="00E72894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="00930CAF" w:rsidRPr="00E72894">
              <w:rPr>
                <w:rFonts w:ascii="Arial" w:hAnsi="Arial" w:cs="Arial"/>
                <w:sz w:val="24"/>
                <w:szCs w:val="24"/>
              </w:rPr>
              <w:t>котунів</w:t>
            </w:r>
            <w:proofErr w:type="spellEnd"/>
            <w:r w:rsidR="00930CAF" w:rsidRPr="00E72894">
              <w:rPr>
                <w:rFonts w:ascii="Arial" w:hAnsi="Arial" w:cs="Arial"/>
                <w:sz w:val="24"/>
                <w:szCs w:val="24"/>
              </w:rPr>
              <w:t xml:space="preserve"> та подібн</w:t>
            </w:r>
            <w:r w:rsidR="00930CAF">
              <w:rPr>
                <w:rFonts w:ascii="Arial" w:hAnsi="Arial" w:cs="Arial"/>
                <w:sz w:val="24"/>
                <w:szCs w:val="24"/>
              </w:rPr>
              <w:t>их</w:t>
            </w:r>
            <w:r w:rsidR="00930CAF" w:rsidRPr="00E72894">
              <w:rPr>
                <w:rFonts w:ascii="Arial" w:hAnsi="Arial" w:cs="Arial"/>
                <w:sz w:val="24"/>
                <w:szCs w:val="24"/>
              </w:rPr>
              <w:t xml:space="preserve"> видів твердого палива </w:t>
            </w:r>
            <w:r w:rsidR="00930CAF">
              <w:rPr>
                <w:rFonts w:ascii="Arial" w:hAnsi="Arial" w:cs="Arial"/>
                <w:sz w:val="24"/>
                <w:szCs w:val="24"/>
              </w:rPr>
              <w:t>з торфу</w:t>
            </w:r>
          </w:p>
        </w:tc>
      </w:tr>
      <w:tr w:rsidR="00FF7A24" w:rsidRPr="00344226" w:rsidTr="002C02BC">
        <w:tc>
          <w:tcPr>
            <w:tcW w:w="342" w:type="pct"/>
            <w:shd w:val="clear" w:color="auto" w:fill="auto"/>
          </w:tcPr>
          <w:p w:rsidR="00FF7A24" w:rsidRPr="00344226" w:rsidRDefault="00FF7A24" w:rsidP="006E1F89">
            <w:pPr>
              <w:pStyle w:val="a8"/>
              <w:jc w:val="left"/>
              <w:rPr>
                <w:rFonts w:ascii="Arial" w:hAnsi="Arial" w:cs="Arial"/>
                <w:b w:val="0"/>
                <w:i/>
                <w:sz w:val="22"/>
                <w:szCs w:val="22"/>
                <w:lang w:val="ru-RU"/>
              </w:rPr>
            </w:pPr>
          </w:p>
        </w:tc>
        <w:tc>
          <w:tcPr>
            <w:tcW w:w="4658" w:type="pct"/>
            <w:shd w:val="clear" w:color="auto" w:fill="auto"/>
          </w:tcPr>
          <w:p w:rsidR="00FF7A24" w:rsidRPr="005D6A61" w:rsidRDefault="00FF7A24" w:rsidP="00930CAF">
            <w:pPr>
              <w:pStyle w:val="a8"/>
              <w:jc w:val="left"/>
              <w:rPr>
                <w:rFonts w:ascii="Arial" w:hAnsi="Arial" w:cs="Arial"/>
                <w:b w:val="0"/>
                <w:i/>
                <w:sz w:val="22"/>
                <w:szCs w:val="22"/>
                <w:lang w:val="en-GB"/>
              </w:rPr>
            </w:pPr>
            <w:r w:rsidRPr="005D6A61">
              <w:rPr>
                <w:rFonts w:ascii="Arial" w:hAnsi="Arial" w:cs="Arial"/>
                <w:b w:val="0"/>
                <w:i/>
                <w:sz w:val="22"/>
                <w:szCs w:val="22"/>
                <w:lang w:val="en-GB"/>
              </w:rPr>
              <w:t xml:space="preserve">Output </w:t>
            </w:r>
            <w:r w:rsidR="005D6A61" w:rsidRPr="005D6A61">
              <w:rPr>
                <w:rFonts w:ascii="Arial" w:hAnsi="Arial" w:cs="Arial"/>
                <w:b w:val="0"/>
                <w:i/>
                <w:sz w:val="22"/>
                <w:szCs w:val="22"/>
                <w:lang w:val="en-GB"/>
              </w:rPr>
              <w:t xml:space="preserve">of </w:t>
            </w:r>
            <w:r w:rsidR="00930CAF" w:rsidRPr="005D6A61">
              <w:rPr>
                <w:rFonts w:ascii="Arial" w:hAnsi="Arial" w:cs="Arial"/>
                <w:b w:val="0"/>
                <w:i/>
                <w:sz w:val="22"/>
                <w:szCs w:val="22"/>
                <w:lang w:val="en-GB"/>
              </w:rPr>
              <w:t xml:space="preserve">refined petroleum products and </w:t>
            </w:r>
            <w:r w:rsidR="005D6A61" w:rsidRPr="005D6A61">
              <w:rPr>
                <w:rFonts w:ascii="Arial" w:hAnsi="Arial" w:cs="Arial"/>
                <w:b w:val="0"/>
                <w:i/>
                <w:sz w:val="22"/>
                <w:szCs w:val="22"/>
                <w:lang w:val="en-GB"/>
              </w:rPr>
              <w:t xml:space="preserve">briquettes, pellets </w:t>
            </w:r>
            <w:r w:rsidR="005D6A61">
              <w:rPr>
                <w:rFonts w:ascii="Arial" w:hAnsi="Arial" w:cs="Arial"/>
                <w:b w:val="0"/>
                <w:i/>
                <w:sz w:val="22"/>
                <w:szCs w:val="22"/>
                <w:lang w:val="en-GB"/>
              </w:rPr>
              <w:t>or</w:t>
            </w:r>
            <w:r w:rsidR="005D6A61" w:rsidRPr="005D6A61">
              <w:rPr>
                <w:rFonts w:ascii="Arial" w:hAnsi="Arial" w:cs="Arial"/>
                <w:b w:val="0"/>
                <w:i/>
                <w:sz w:val="22"/>
                <w:szCs w:val="22"/>
                <w:lang w:val="en-GB"/>
              </w:rPr>
              <w:t xml:space="preserve"> similar solid fuels </w:t>
            </w:r>
            <w:r w:rsidR="005A1A6D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from peat </w:t>
            </w:r>
          </w:p>
        </w:tc>
      </w:tr>
    </w:tbl>
    <w:p w:rsidR="00FF7A24" w:rsidRPr="00454134" w:rsidRDefault="00FF7A24" w:rsidP="00FF7A24">
      <w:pPr>
        <w:pStyle w:val="a8"/>
        <w:jc w:val="left"/>
        <w:rPr>
          <w:rFonts w:ascii="Arial" w:hAnsi="Arial" w:cs="Arial"/>
          <w:b w:val="0"/>
          <w:i/>
          <w:sz w:val="22"/>
          <w:szCs w:val="22"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222"/>
        <w:gridCol w:w="838"/>
        <w:gridCol w:w="2547"/>
        <w:gridCol w:w="1092"/>
        <w:gridCol w:w="1092"/>
        <w:gridCol w:w="1092"/>
        <w:gridCol w:w="1092"/>
        <w:gridCol w:w="1095"/>
      </w:tblGrid>
      <w:tr w:rsidR="00FF7A24" w:rsidRPr="004572A0" w:rsidTr="000D5A59">
        <w:trPr>
          <w:gridBefore w:val="1"/>
          <w:wBefore w:w="123" w:type="pct"/>
          <w:trHeight w:val="378"/>
        </w:trPr>
        <w:tc>
          <w:tcPr>
            <w:tcW w:w="186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A24" w:rsidRPr="004572A0" w:rsidRDefault="00FF7A24" w:rsidP="000E29D0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A24" w:rsidRPr="004572A0" w:rsidRDefault="00FF7A24" w:rsidP="000E29D0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A24" w:rsidRPr="004572A0" w:rsidRDefault="00FF7A24" w:rsidP="000E29D0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A24" w:rsidRPr="005D1343" w:rsidRDefault="00FF7A24" w:rsidP="000E29D0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7A24" w:rsidRPr="005D1343" w:rsidRDefault="00FF7A24" w:rsidP="000E29D0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7A24" w:rsidRPr="009D35F4" w:rsidRDefault="00FF7A24" w:rsidP="000E29D0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2015</w:t>
            </w:r>
          </w:p>
        </w:tc>
      </w:tr>
      <w:tr w:rsidR="00032B36" w:rsidRPr="004572A0" w:rsidTr="000D5A59">
        <w:trPr>
          <w:gridBefore w:val="1"/>
          <w:wBefore w:w="123" w:type="pct"/>
        </w:trPr>
        <w:tc>
          <w:tcPr>
            <w:tcW w:w="1865" w:type="pct"/>
            <w:gridSpan w:val="2"/>
            <w:vAlign w:val="bottom"/>
          </w:tcPr>
          <w:p w:rsidR="00032B36" w:rsidRPr="00646C67" w:rsidRDefault="00032B36" w:rsidP="00032B36">
            <w:pPr>
              <w:spacing w:before="80" w:after="0" w:line="240" w:lineRule="exact"/>
              <w:rPr>
                <w:rFonts w:ascii="Arial" w:hAnsi="Arial" w:cs="Arial"/>
              </w:rPr>
            </w:pPr>
            <w:r w:rsidRPr="00032B36">
              <w:rPr>
                <w:rFonts w:ascii="Arial" w:hAnsi="Arial" w:cs="Arial"/>
              </w:rPr>
              <w:t xml:space="preserve">Брикети, </w:t>
            </w:r>
            <w:proofErr w:type="spellStart"/>
            <w:r w:rsidRPr="00032B36">
              <w:rPr>
                <w:rFonts w:ascii="Arial" w:hAnsi="Arial" w:cs="Arial"/>
              </w:rPr>
              <w:t>котуни</w:t>
            </w:r>
            <w:proofErr w:type="spellEnd"/>
            <w:r w:rsidRPr="00032B36">
              <w:rPr>
                <w:rFonts w:ascii="Arial" w:hAnsi="Arial" w:cs="Arial"/>
              </w:rPr>
              <w:t xml:space="preserve"> та подібні види твердого палива, з торфу</w:t>
            </w:r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тис.т</w:t>
            </w:r>
            <w:proofErr w:type="spellEnd"/>
          </w:p>
        </w:tc>
        <w:tc>
          <w:tcPr>
            <w:tcW w:w="602" w:type="pct"/>
            <w:vAlign w:val="bottom"/>
          </w:tcPr>
          <w:p w:rsidR="00032B36" w:rsidRDefault="00032B36" w:rsidP="00032B36">
            <w:pPr>
              <w:spacing w:before="80" w:after="20" w:line="24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220</w:t>
            </w:r>
          </w:p>
        </w:tc>
        <w:tc>
          <w:tcPr>
            <w:tcW w:w="602" w:type="pct"/>
            <w:vAlign w:val="bottom"/>
          </w:tcPr>
          <w:p w:rsidR="00032B36" w:rsidRDefault="00032B36" w:rsidP="00032B36">
            <w:pPr>
              <w:spacing w:before="80" w:after="20" w:line="24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</w:t>
            </w:r>
          </w:p>
        </w:tc>
        <w:tc>
          <w:tcPr>
            <w:tcW w:w="602" w:type="pct"/>
            <w:shd w:val="clear" w:color="auto" w:fill="auto"/>
            <w:vAlign w:val="bottom"/>
          </w:tcPr>
          <w:p w:rsidR="00032B36" w:rsidRDefault="00032B36" w:rsidP="00032B36">
            <w:pPr>
              <w:spacing w:before="80" w:after="20" w:line="24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232</w:t>
            </w:r>
          </w:p>
        </w:tc>
        <w:tc>
          <w:tcPr>
            <w:tcW w:w="602" w:type="pct"/>
            <w:shd w:val="clear" w:color="auto" w:fill="auto"/>
            <w:vAlign w:val="bottom"/>
          </w:tcPr>
          <w:p w:rsidR="00032B36" w:rsidRDefault="00032B36" w:rsidP="00032B36">
            <w:pPr>
              <w:spacing w:before="80" w:after="20" w:line="24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237</w:t>
            </w:r>
          </w:p>
        </w:tc>
        <w:tc>
          <w:tcPr>
            <w:tcW w:w="604" w:type="pct"/>
            <w:vAlign w:val="bottom"/>
          </w:tcPr>
          <w:p w:rsidR="00032B36" w:rsidRPr="000A5E60" w:rsidRDefault="000A5E60" w:rsidP="00032B36">
            <w:pPr>
              <w:spacing w:before="80" w:after="20" w:line="240" w:lineRule="exac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248</w:t>
            </w:r>
          </w:p>
        </w:tc>
      </w:tr>
      <w:tr w:rsidR="00032B36" w:rsidRPr="004572A0" w:rsidTr="000D5A59">
        <w:trPr>
          <w:gridBefore w:val="1"/>
          <w:wBefore w:w="123" w:type="pct"/>
        </w:trPr>
        <w:tc>
          <w:tcPr>
            <w:tcW w:w="1865" w:type="pct"/>
            <w:gridSpan w:val="2"/>
            <w:vAlign w:val="bottom"/>
          </w:tcPr>
          <w:p w:rsidR="00032B36" w:rsidRPr="004572A0" w:rsidRDefault="00032B36" w:rsidP="00032B36">
            <w:pPr>
              <w:spacing w:before="80" w:after="0" w:line="240" w:lineRule="exact"/>
              <w:rPr>
                <w:rFonts w:ascii="Arial" w:hAnsi="Arial" w:cs="Arial"/>
              </w:rPr>
            </w:pPr>
            <w:r w:rsidRPr="00646C67">
              <w:rPr>
                <w:rFonts w:ascii="Arial" w:hAnsi="Arial" w:cs="Arial"/>
              </w:rPr>
              <w:t xml:space="preserve">Первинна переробка нафти (у </w:t>
            </w:r>
            <w:proofErr w:type="spellStart"/>
            <w:r w:rsidRPr="00646C67">
              <w:rPr>
                <w:rFonts w:ascii="Arial" w:hAnsi="Arial" w:cs="Arial"/>
              </w:rPr>
              <w:t>т.ч</w:t>
            </w:r>
            <w:proofErr w:type="spellEnd"/>
            <w:r w:rsidRPr="00646C67">
              <w:rPr>
                <w:rFonts w:ascii="Arial" w:hAnsi="Arial" w:cs="Arial"/>
              </w:rPr>
              <w:t>. газового конденсату)</w:t>
            </w:r>
            <w:r w:rsidRPr="004572A0">
              <w:rPr>
                <w:rFonts w:ascii="Arial" w:hAnsi="Arial" w:cs="Arial"/>
              </w:rPr>
              <w:t xml:space="preserve">, </w:t>
            </w:r>
            <w:proofErr w:type="spellStart"/>
            <w:r w:rsidRPr="004572A0">
              <w:rPr>
                <w:rFonts w:ascii="Arial" w:hAnsi="Arial" w:cs="Arial"/>
              </w:rPr>
              <w:t>млн.т</w:t>
            </w:r>
            <w:proofErr w:type="spellEnd"/>
          </w:p>
        </w:tc>
        <w:tc>
          <w:tcPr>
            <w:tcW w:w="602" w:type="pct"/>
            <w:vAlign w:val="bottom"/>
          </w:tcPr>
          <w:p w:rsidR="00032B36" w:rsidRPr="004572A0" w:rsidRDefault="00032B36" w:rsidP="00032B36">
            <w:pPr>
              <w:spacing w:before="80" w:after="20" w:line="24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8,8</w:t>
            </w:r>
          </w:p>
        </w:tc>
        <w:tc>
          <w:tcPr>
            <w:tcW w:w="602" w:type="pct"/>
            <w:vAlign w:val="bottom"/>
          </w:tcPr>
          <w:p w:rsidR="00032B36" w:rsidRPr="004572A0" w:rsidRDefault="00032B36" w:rsidP="00032B36">
            <w:pPr>
              <w:spacing w:before="80" w:after="20" w:line="24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4,3</w:t>
            </w:r>
          </w:p>
        </w:tc>
        <w:tc>
          <w:tcPr>
            <w:tcW w:w="602" w:type="pct"/>
            <w:shd w:val="clear" w:color="auto" w:fill="auto"/>
            <w:vAlign w:val="bottom"/>
          </w:tcPr>
          <w:p w:rsidR="00032B36" w:rsidRPr="00D35259" w:rsidRDefault="00032B36" w:rsidP="00032B36">
            <w:pPr>
              <w:spacing w:before="80" w:after="20" w:line="24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</w:t>
            </w:r>
            <w:r w:rsidRPr="00D35259">
              <w:rPr>
                <w:rFonts w:ascii="Arial" w:hAnsi="Arial" w:cs="Arial"/>
              </w:rPr>
              <w:t>5</w:t>
            </w:r>
          </w:p>
        </w:tc>
        <w:tc>
          <w:tcPr>
            <w:tcW w:w="602" w:type="pct"/>
            <w:shd w:val="clear" w:color="auto" w:fill="auto"/>
            <w:vAlign w:val="bottom"/>
          </w:tcPr>
          <w:p w:rsidR="00032B36" w:rsidRPr="004572A0" w:rsidRDefault="00032B36" w:rsidP="00032B36">
            <w:pPr>
              <w:spacing w:before="80" w:after="20" w:line="24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2,8</w:t>
            </w:r>
          </w:p>
        </w:tc>
        <w:tc>
          <w:tcPr>
            <w:tcW w:w="604" w:type="pct"/>
            <w:vAlign w:val="bottom"/>
          </w:tcPr>
          <w:p w:rsidR="00032B36" w:rsidRPr="00D35259" w:rsidRDefault="00032B36" w:rsidP="00032B36">
            <w:pPr>
              <w:spacing w:before="80" w:after="20" w:line="24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 w:rsidRPr="00032B36">
              <w:rPr>
                <w:rFonts w:ascii="Arial" w:hAnsi="Arial" w:cs="Arial"/>
                <w:vertAlign w:val="superscript"/>
              </w:rPr>
              <w:t>1</w:t>
            </w:r>
          </w:p>
        </w:tc>
      </w:tr>
      <w:tr w:rsidR="00032B36" w:rsidRPr="004572A0" w:rsidTr="000D5A59">
        <w:trPr>
          <w:gridBefore w:val="1"/>
          <w:wBefore w:w="123" w:type="pct"/>
        </w:trPr>
        <w:tc>
          <w:tcPr>
            <w:tcW w:w="1865" w:type="pct"/>
            <w:gridSpan w:val="2"/>
            <w:vAlign w:val="bottom"/>
          </w:tcPr>
          <w:p w:rsidR="00032B36" w:rsidRPr="004572A0" w:rsidRDefault="00032B36" w:rsidP="00032B36">
            <w:pPr>
              <w:spacing w:before="80" w:after="0" w:line="240" w:lineRule="exact"/>
              <w:rPr>
                <w:rFonts w:ascii="Arial" w:hAnsi="Arial" w:cs="Arial"/>
              </w:rPr>
            </w:pPr>
            <w:r w:rsidRPr="00646C67">
              <w:rPr>
                <w:rFonts w:ascii="Arial" w:hAnsi="Arial" w:cs="Arial"/>
              </w:rPr>
              <w:t>Бензин моторний з вмістом свинцю 0,013 г/л і менше</w:t>
            </w:r>
            <w:r w:rsidRPr="004572A0">
              <w:rPr>
                <w:rFonts w:ascii="Arial" w:hAnsi="Arial" w:cs="Arial"/>
              </w:rPr>
              <w:t xml:space="preserve">, </w:t>
            </w:r>
            <w:proofErr w:type="spellStart"/>
            <w:r w:rsidRPr="004572A0">
              <w:rPr>
                <w:rFonts w:ascii="Arial" w:hAnsi="Arial" w:cs="Arial"/>
              </w:rPr>
              <w:t>млн.т</w:t>
            </w:r>
            <w:proofErr w:type="spellEnd"/>
          </w:p>
        </w:tc>
        <w:tc>
          <w:tcPr>
            <w:tcW w:w="602" w:type="pct"/>
            <w:vAlign w:val="bottom"/>
          </w:tcPr>
          <w:p w:rsidR="00032B36" w:rsidRPr="004572A0" w:rsidRDefault="00032B36" w:rsidP="00032B36">
            <w:pPr>
              <w:spacing w:before="80" w:after="20" w:line="24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2,8</w:t>
            </w:r>
          </w:p>
        </w:tc>
        <w:tc>
          <w:tcPr>
            <w:tcW w:w="602" w:type="pct"/>
            <w:vAlign w:val="bottom"/>
          </w:tcPr>
          <w:p w:rsidR="00032B36" w:rsidRPr="004572A0" w:rsidRDefault="00032B36" w:rsidP="00032B36">
            <w:pPr>
              <w:spacing w:before="80" w:after="20" w:line="24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1,6</w:t>
            </w:r>
          </w:p>
        </w:tc>
        <w:tc>
          <w:tcPr>
            <w:tcW w:w="602" w:type="pct"/>
            <w:shd w:val="clear" w:color="auto" w:fill="auto"/>
            <w:vAlign w:val="bottom"/>
          </w:tcPr>
          <w:p w:rsidR="00032B36" w:rsidRPr="00D35259" w:rsidRDefault="00032B36" w:rsidP="00032B36">
            <w:pPr>
              <w:spacing w:before="80" w:after="20" w:line="24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</w:t>
            </w:r>
            <w:r w:rsidRPr="00D35259">
              <w:rPr>
                <w:rFonts w:ascii="Arial" w:hAnsi="Arial" w:cs="Arial"/>
              </w:rPr>
              <w:t>0</w:t>
            </w:r>
          </w:p>
        </w:tc>
        <w:tc>
          <w:tcPr>
            <w:tcW w:w="602" w:type="pct"/>
            <w:shd w:val="clear" w:color="auto" w:fill="auto"/>
            <w:vAlign w:val="bottom"/>
          </w:tcPr>
          <w:p w:rsidR="00032B36" w:rsidRPr="004572A0" w:rsidRDefault="00032B36" w:rsidP="00032B36">
            <w:pPr>
              <w:spacing w:before="80" w:after="20" w:line="24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  <w:tc>
          <w:tcPr>
            <w:tcW w:w="604" w:type="pct"/>
            <w:vAlign w:val="bottom"/>
          </w:tcPr>
          <w:p w:rsidR="00032B36" w:rsidRPr="00D35259" w:rsidRDefault="00032B36" w:rsidP="00032B36">
            <w:pPr>
              <w:spacing w:before="80" w:after="20" w:line="24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 w:rsidRPr="00032B36">
              <w:rPr>
                <w:rFonts w:ascii="Arial" w:hAnsi="Arial" w:cs="Arial"/>
                <w:vertAlign w:val="superscript"/>
              </w:rPr>
              <w:t>1</w:t>
            </w:r>
          </w:p>
        </w:tc>
      </w:tr>
      <w:tr w:rsidR="00032B36" w:rsidRPr="004572A0" w:rsidTr="000D5A59">
        <w:trPr>
          <w:gridBefore w:val="1"/>
          <w:wBefore w:w="123" w:type="pct"/>
        </w:trPr>
        <w:tc>
          <w:tcPr>
            <w:tcW w:w="1865" w:type="pct"/>
            <w:gridSpan w:val="2"/>
            <w:vAlign w:val="bottom"/>
          </w:tcPr>
          <w:p w:rsidR="00032B36" w:rsidRPr="004572A0" w:rsidRDefault="00032B36" w:rsidP="00032B36">
            <w:pPr>
              <w:spacing w:before="80" w:after="0" w:line="240" w:lineRule="exact"/>
              <w:rPr>
                <w:rFonts w:ascii="Arial" w:hAnsi="Arial" w:cs="Arial"/>
              </w:rPr>
            </w:pPr>
            <w:r w:rsidRPr="00646C67">
              <w:rPr>
                <w:rFonts w:ascii="Arial" w:hAnsi="Arial" w:cs="Arial"/>
              </w:rPr>
              <w:t>Дистиляти нафтові легкі, фракції легкі інші</w:t>
            </w:r>
            <w:r w:rsidRPr="004572A0">
              <w:rPr>
                <w:rFonts w:ascii="Arial" w:hAnsi="Arial" w:cs="Arial"/>
              </w:rPr>
              <w:t xml:space="preserve">, </w:t>
            </w:r>
            <w:proofErr w:type="spellStart"/>
            <w:r w:rsidRPr="004572A0">
              <w:rPr>
                <w:rFonts w:ascii="Arial" w:hAnsi="Arial" w:cs="Arial"/>
              </w:rPr>
              <w:t>тис.т</w:t>
            </w:r>
            <w:proofErr w:type="spellEnd"/>
          </w:p>
        </w:tc>
        <w:tc>
          <w:tcPr>
            <w:tcW w:w="602" w:type="pct"/>
            <w:vAlign w:val="bottom"/>
          </w:tcPr>
          <w:p w:rsidR="00032B36" w:rsidRPr="004572A0" w:rsidRDefault="00032B36" w:rsidP="00032B36">
            <w:pPr>
              <w:spacing w:before="80" w:after="20" w:line="24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308</w:t>
            </w:r>
          </w:p>
        </w:tc>
        <w:tc>
          <w:tcPr>
            <w:tcW w:w="602" w:type="pct"/>
            <w:vAlign w:val="bottom"/>
          </w:tcPr>
          <w:p w:rsidR="00032B36" w:rsidRPr="004572A0" w:rsidRDefault="00032B36" w:rsidP="00032B36">
            <w:pPr>
              <w:spacing w:before="80" w:after="20" w:line="24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</w:t>
            </w:r>
          </w:p>
        </w:tc>
        <w:tc>
          <w:tcPr>
            <w:tcW w:w="602" w:type="pct"/>
            <w:shd w:val="clear" w:color="auto" w:fill="auto"/>
            <w:vAlign w:val="bottom"/>
          </w:tcPr>
          <w:p w:rsidR="00032B36" w:rsidRPr="004572A0" w:rsidRDefault="00032B36" w:rsidP="00032B36">
            <w:pPr>
              <w:spacing w:before="80" w:after="20" w:line="24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208</w:t>
            </w:r>
          </w:p>
        </w:tc>
        <w:tc>
          <w:tcPr>
            <w:tcW w:w="602" w:type="pct"/>
            <w:shd w:val="clear" w:color="auto" w:fill="auto"/>
            <w:vAlign w:val="bottom"/>
          </w:tcPr>
          <w:p w:rsidR="00032B36" w:rsidRPr="004572A0" w:rsidRDefault="00032B36" w:rsidP="00032B36">
            <w:pPr>
              <w:spacing w:before="80" w:after="20" w:line="24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251</w:t>
            </w:r>
          </w:p>
        </w:tc>
        <w:tc>
          <w:tcPr>
            <w:tcW w:w="604" w:type="pct"/>
            <w:vAlign w:val="bottom"/>
          </w:tcPr>
          <w:p w:rsidR="00032B36" w:rsidRDefault="00032B36" w:rsidP="00032B36">
            <w:pPr>
              <w:spacing w:before="80" w:after="20" w:line="24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</w:t>
            </w:r>
          </w:p>
        </w:tc>
      </w:tr>
      <w:tr w:rsidR="00032B36" w:rsidRPr="004572A0" w:rsidTr="000D5A59">
        <w:trPr>
          <w:gridBefore w:val="1"/>
          <w:wBefore w:w="123" w:type="pct"/>
        </w:trPr>
        <w:tc>
          <w:tcPr>
            <w:tcW w:w="1865" w:type="pct"/>
            <w:gridSpan w:val="2"/>
            <w:vAlign w:val="bottom"/>
          </w:tcPr>
          <w:p w:rsidR="00032B36" w:rsidRPr="00800995" w:rsidRDefault="00032B36" w:rsidP="00032B36">
            <w:pPr>
              <w:spacing w:before="80" w:after="0" w:line="240" w:lineRule="exact"/>
              <w:rPr>
                <w:rFonts w:ascii="Arial" w:hAnsi="Arial" w:cs="Arial"/>
              </w:rPr>
            </w:pPr>
            <w:r w:rsidRPr="007C729C">
              <w:rPr>
                <w:rFonts w:ascii="Arial" w:hAnsi="Arial" w:cs="Arial"/>
              </w:rPr>
              <w:t xml:space="preserve">Паливо дизельне для транспорту автомобільного і залізничного, </w:t>
            </w:r>
            <w:proofErr w:type="spellStart"/>
            <w:r w:rsidRPr="007C729C">
              <w:rPr>
                <w:rFonts w:ascii="Arial" w:hAnsi="Arial" w:cs="Arial"/>
              </w:rPr>
              <w:t>млн.т</w:t>
            </w:r>
            <w:proofErr w:type="spellEnd"/>
          </w:p>
        </w:tc>
        <w:tc>
          <w:tcPr>
            <w:tcW w:w="602" w:type="pct"/>
            <w:vAlign w:val="bottom"/>
          </w:tcPr>
          <w:p w:rsidR="00032B36" w:rsidRPr="00300F40" w:rsidRDefault="00032B36" w:rsidP="00032B36">
            <w:pPr>
              <w:spacing w:before="80" w:after="20" w:line="240" w:lineRule="exact"/>
              <w:jc w:val="right"/>
              <w:rPr>
                <w:rFonts w:ascii="Arial" w:hAnsi="Arial" w:cs="Arial"/>
              </w:rPr>
            </w:pPr>
            <w:r w:rsidRPr="00300F40">
              <w:rPr>
                <w:rFonts w:ascii="Arial" w:hAnsi="Arial" w:cs="Arial"/>
              </w:rPr>
              <w:t>2,7</w:t>
            </w:r>
          </w:p>
        </w:tc>
        <w:tc>
          <w:tcPr>
            <w:tcW w:w="602" w:type="pct"/>
            <w:vAlign w:val="bottom"/>
          </w:tcPr>
          <w:p w:rsidR="00032B36" w:rsidRPr="00300F40" w:rsidRDefault="00032B36" w:rsidP="00032B36">
            <w:pPr>
              <w:spacing w:before="80" w:after="20" w:line="240" w:lineRule="exact"/>
              <w:jc w:val="right"/>
              <w:rPr>
                <w:rFonts w:ascii="Arial" w:hAnsi="Arial" w:cs="Arial"/>
              </w:rPr>
            </w:pPr>
            <w:r w:rsidRPr="00300F40">
              <w:rPr>
                <w:rFonts w:ascii="Arial" w:hAnsi="Arial" w:cs="Arial"/>
              </w:rPr>
              <w:t>1,4</w:t>
            </w:r>
          </w:p>
        </w:tc>
        <w:tc>
          <w:tcPr>
            <w:tcW w:w="602" w:type="pct"/>
            <w:shd w:val="clear" w:color="auto" w:fill="auto"/>
            <w:vAlign w:val="bottom"/>
          </w:tcPr>
          <w:p w:rsidR="00032B36" w:rsidRPr="00300F40" w:rsidRDefault="00032B36" w:rsidP="00032B36">
            <w:pPr>
              <w:spacing w:before="80" w:after="20" w:line="240" w:lineRule="exact"/>
              <w:jc w:val="right"/>
              <w:rPr>
                <w:rFonts w:ascii="Arial" w:hAnsi="Arial" w:cs="Arial"/>
              </w:rPr>
            </w:pPr>
            <w:r w:rsidRPr="00300F40">
              <w:rPr>
                <w:rFonts w:ascii="Arial" w:hAnsi="Arial" w:cs="Arial"/>
              </w:rPr>
              <w:t>1,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602" w:type="pct"/>
            <w:shd w:val="clear" w:color="auto" w:fill="auto"/>
            <w:vAlign w:val="bottom"/>
          </w:tcPr>
          <w:p w:rsidR="00032B36" w:rsidRPr="00300F40" w:rsidRDefault="00032B36" w:rsidP="00032B36">
            <w:pPr>
              <w:spacing w:before="80" w:after="20" w:line="240" w:lineRule="exact"/>
              <w:jc w:val="right"/>
              <w:rPr>
                <w:rFonts w:ascii="Arial" w:hAnsi="Arial" w:cs="Arial"/>
              </w:rPr>
            </w:pPr>
            <w:r w:rsidRPr="00300F40">
              <w:rPr>
                <w:rFonts w:ascii="Arial" w:hAnsi="Arial" w:cs="Arial"/>
              </w:rPr>
              <w:t>0,8</w:t>
            </w:r>
          </w:p>
        </w:tc>
        <w:tc>
          <w:tcPr>
            <w:tcW w:w="604" w:type="pct"/>
            <w:vAlign w:val="bottom"/>
          </w:tcPr>
          <w:p w:rsidR="00032B36" w:rsidRPr="00D35259" w:rsidRDefault="00032B36" w:rsidP="00032B36">
            <w:pPr>
              <w:spacing w:before="80" w:after="20" w:line="24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 w:rsidRPr="00032B36">
              <w:rPr>
                <w:rFonts w:ascii="Arial" w:hAnsi="Arial" w:cs="Arial"/>
                <w:vertAlign w:val="superscript"/>
              </w:rPr>
              <w:t>1</w:t>
            </w:r>
          </w:p>
        </w:tc>
      </w:tr>
      <w:tr w:rsidR="00032B36" w:rsidRPr="004572A0" w:rsidTr="000D5A59">
        <w:trPr>
          <w:gridBefore w:val="1"/>
          <w:wBefore w:w="123" w:type="pct"/>
        </w:trPr>
        <w:tc>
          <w:tcPr>
            <w:tcW w:w="1865" w:type="pct"/>
            <w:gridSpan w:val="2"/>
            <w:vAlign w:val="bottom"/>
          </w:tcPr>
          <w:p w:rsidR="00032B36" w:rsidRPr="004572A0" w:rsidRDefault="00032B36" w:rsidP="00032B36">
            <w:pPr>
              <w:spacing w:before="80" w:after="0" w:line="240" w:lineRule="exact"/>
              <w:rPr>
                <w:rFonts w:ascii="Arial" w:hAnsi="Arial" w:cs="Arial"/>
              </w:rPr>
            </w:pPr>
            <w:r w:rsidRPr="004572A0">
              <w:rPr>
                <w:rFonts w:ascii="Arial" w:hAnsi="Arial" w:cs="Arial"/>
              </w:rPr>
              <w:t xml:space="preserve">Мазути </w:t>
            </w:r>
            <w:r>
              <w:rPr>
                <w:rFonts w:ascii="Arial" w:hAnsi="Arial" w:cs="Arial"/>
              </w:rPr>
              <w:t>паливні</w:t>
            </w:r>
            <w:r w:rsidRPr="004572A0">
              <w:rPr>
                <w:rFonts w:ascii="Arial" w:hAnsi="Arial" w:cs="Arial"/>
              </w:rPr>
              <w:t xml:space="preserve"> важкі, </w:t>
            </w:r>
            <w:proofErr w:type="spellStart"/>
            <w:r w:rsidRPr="004572A0">
              <w:rPr>
                <w:rFonts w:ascii="Arial" w:hAnsi="Arial" w:cs="Arial"/>
              </w:rPr>
              <w:t>млн.т</w:t>
            </w:r>
            <w:proofErr w:type="spellEnd"/>
          </w:p>
        </w:tc>
        <w:tc>
          <w:tcPr>
            <w:tcW w:w="602" w:type="pct"/>
            <w:vAlign w:val="bottom"/>
          </w:tcPr>
          <w:p w:rsidR="00032B36" w:rsidRPr="004572A0" w:rsidRDefault="00032B36" w:rsidP="00032B36">
            <w:pPr>
              <w:spacing w:before="80" w:after="20" w:line="24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2,2</w:t>
            </w:r>
          </w:p>
        </w:tc>
        <w:tc>
          <w:tcPr>
            <w:tcW w:w="602" w:type="pct"/>
            <w:vAlign w:val="bottom"/>
          </w:tcPr>
          <w:p w:rsidR="00032B36" w:rsidRPr="004572A0" w:rsidRDefault="00032B36" w:rsidP="00032B36">
            <w:pPr>
              <w:spacing w:before="80" w:after="20" w:line="24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  <w:tc>
          <w:tcPr>
            <w:tcW w:w="602" w:type="pct"/>
            <w:shd w:val="clear" w:color="auto" w:fill="auto"/>
          </w:tcPr>
          <w:p w:rsidR="00032B36" w:rsidRPr="004572A0" w:rsidRDefault="00032B36" w:rsidP="00032B36">
            <w:pPr>
              <w:spacing w:before="80" w:after="20" w:line="24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</w:p>
        </w:tc>
        <w:tc>
          <w:tcPr>
            <w:tcW w:w="602" w:type="pct"/>
            <w:shd w:val="clear" w:color="auto" w:fill="auto"/>
          </w:tcPr>
          <w:p w:rsidR="00032B36" w:rsidRPr="004572A0" w:rsidRDefault="00032B36" w:rsidP="00032B36">
            <w:pPr>
              <w:spacing w:before="80" w:after="20" w:line="24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  <w:tc>
          <w:tcPr>
            <w:tcW w:w="604" w:type="pct"/>
          </w:tcPr>
          <w:p w:rsidR="00032B36" w:rsidRDefault="00032B36" w:rsidP="00032B36">
            <w:pPr>
              <w:spacing w:before="80" w:after="20" w:line="24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0,1</w:t>
            </w:r>
          </w:p>
        </w:tc>
      </w:tr>
      <w:tr w:rsidR="00032B36" w:rsidRPr="004572A0" w:rsidTr="000D5A59">
        <w:trPr>
          <w:gridBefore w:val="1"/>
          <w:wBefore w:w="123" w:type="pct"/>
        </w:trPr>
        <w:tc>
          <w:tcPr>
            <w:tcW w:w="1865" w:type="pct"/>
            <w:gridSpan w:val="2"/>
            <w:vAlign w:val="bottom"/>
          </w:tcPr>
          <w:p w:rsidR="00032B36" w:rsidRPr="004572A0" w:rsidRDefault="00032B36" w:rsidP="00032B36">
            <w:pPr>
              <w:spacing w:before="80" w:after="0" w:line="240" w:lineRule="exact"/>
              <w:rPr>
                <w:rFonts w:ascii="Arial" w:hAnsi="Arial" w:cs="Arial"/>
              </w:rPr>
            </w:pPr>
            <w:r w:rsidRPr="00646C67">
              <w:rPr>
                <w:rFonts w:ascii="Arial" w:hAnsi="Arial" w:cs="Arial"/>
              </w:rPr>
              <w:t>Оливи та мастила нафтові; дистиляти нафтові важкі</w:t>
            </w:r>
            <w:r w:rsidRPr="004572A0">
              <w:rPr>
                <w:rFonts w:ascii="Arial" w:hAnsi="Arial" w:cs="Arial"/>
              </w:rPr>
              <w:t xml:space="preserve">, </w:t>
            </w:r>
            <w:proofErr w:type="spellStart"/>
            <w:r w:rsidRPr="004572A0">
              <w:rPr>
                <w:rFonts w:ascii="Arial" w:hAnsi="Arial" w:cs="Arial"/>
              </w:rPr>
              <w:t>тис.т</w:t>
            </w:r>
            <w:proofErr w:type="spellEnd"/>
          </w:p>
        </w:tc>
        <w:tc>
          <w:tcPr>
            <w:tcW w:w="602" w:type="pct"/>
            <w:vAlign w:val="bottom"/>
          </w:tcPr>
          <w:p w:rsidR="00032B36" w:rsidRPr="004572A0" w:rsidRDefault="00032B36" w:rsidP="00032B36">
            <w:pPr>
              <w:spacing w:before="80" w:after="20" w:line="24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</w:t>
            </w:r>
          </w:p>
        </w:tc>
        <w:tc>
          <w:tcPr>
            <w:tcW w:w="602" w:type="pct"/>
            <w:vAlign w:val="bottom"/>
          </w:tcPr>
          <w:p w:rsidR="00032B36" w:rsidRPr="004572A0" w:rsidRDefault="00032B36" w:rsidP="00032B36">
            <w:pPr>
              <w:spacing w:before="80" w:after="20" w:line="24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</w:t>
            </w:r>
          </w:p>
        </w:tc>
        <w:tc>
          <w:tcPr>
            <w:tcW w:w="602" w:type="pct"/>
            <w:shd w:val="clear" w:color="auto" w:fill="auto"/>
            <w:vAlign w:val="bottom"/>
          </w:tcPr>
          <w:p w:rsidR="00032B36" w:rsidRPr="004572A0" w:rsidRDefault="00032B36" w:rsidP="00032B36">
            <w:pPr>
              <w:spacing w:before="80" w:after="20" w:line="24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</w:t>
            </w:r>
          </w:p>
        </w:tc>
        <w:tc>
          <w:tcPr>
            <w:tcW w:w="602" w:type="pct"/>
            <w:shd w:val="clear" w:color="auto" w:fill="auto"/>
            <w:vAlign w:val="bottom"/>
          </w:tcPr>
          <w:p w:rsidR="00032B36" w:rsidRPr="006C0C94" w:rsidRDefault="00032B36" w:rsidP="00032B36">
            <w:pPr>
              <w:spacing w:before="80" w:after="20" w:line="24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80,9</w:t>
            </w:r>
          </w:p>
        </w:tc>
        <w:tc>
          <w:tcPr>
            <w:tcW w:w="604" w:type="pct"/>
            <w:vAlign w:val="bottom"/>
          </w:tcPr>
          <w:p w:rsidR="00032B36" w:rsidRDefault="00032B36" w:rsidP="00032B36">
            <w:pPr>
              <w:spacing w:before="80" w:after="20" w:line="24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73,4</w:t>
            </w:r>
          </w:p>
        </w:tc>
      </w:tr>
      <w:tr w:rsidR="00032B36" w:rsidRPr="004572A0" w:rsidTr="00A351A6">
        <w:trPr>
          <w:gridBefore w:val="1"/>
          <w:wBefore w:w="123" w:type="pct"/>
        </w:trPr>
        <w:tc>
          <w:tcPr>
            <w:tcW w:w="1865" w:type="pct"/>
            <w:gridSpan w:val="2"/>
            <w:vAlign w:val="bottom"/>
          </w:tcPr>
          <w:p w:rsidR="00032B36" w:rsidRPr="004572A0" w:rsidRDefault="00032B36" w:rsidP="00032B36">
            <w:pPr>
              <w:spacing w:before="80" w:after="0" w:line="240" w:lineRule="exact"/>
              <w:rPr>
                <w:rFonts w:ascii="Arial" w:hAnsi="Arial" w:cs="Arial"/>
              </w:rPr>
            </w:pPr>
            <w:r w:rsidRPr="004572A0">
              <w:rPr>
                <w:rFonts w:ascii="Arial" w:hAnsi="Arial" w:cs="Arial"/>
              </w:rPr>
              <w:t xml:space="preserve">Пропан і бутан скраплені, </w:t>
            </w:r>
            <w:proofErr w:type="spellStart"/>
            <w:r w:rsidRPr="004572A0">
              <w:rPr>
                <w:rFonts w:ascii="Arial" w:hAnsi="Arial" w:cs="Arial"/>
              </w:rPr>
              <w:t>тис.т</w:t>
            </w:r>
            <w:proofErr w:type="spellEnd"/>
          </w:p>
        </w:tc>
        <w:tc>
          <w:tcPr>
            <w:tcW w:w="602" w:type="pct"/>
            <w:vAlign w:val="bottom"/>
          </w:tcPr>
          <w:p w:rsidR="00032B36" w:rsidRPr="006C0C94" w:rsidRDefault="00032B36" w:rsidP="00032B36">
            <w:pPr>
              <w:spacing w:before="80" w:after="20" w:line="24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665</w:t>
            </w:r>
          </w:p>
        </w:tc>
        <w:tc>
          <w:tcPr>
            <w:tcW w:w="602" w:type="pct"/>
            <w:vAlign w:val="bottom"/>
          </w:tcPr>
          <w:p w:rsidR="00032B36" w:rsidRPr="004572A0" w:rsidRDefault="00032B36" w:rsidP="00032B36">
            <w:pPr>
              <w:spacing w:before="80" w:after="20" w:line="24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563</w:t>
            </w:r>
          </w:p>
        </w:tc>
        <w:tc>
          <w:tcPr>
            <w:tcW w:w="602" w:type="pct"/>
            <w:shd w:val="clear" w:color="auto" w:fill="auto"/>
            <w:vAlign w:val="bottom"/>
          </w:tcPr>
          <w:p w:rsidR="00032B36" w:rsidRPr="004572A0" w:rsidRDefault="00032B36" w:rsidP="00A351A6">
            <w:pPr>
              <w:spacing w:before="80" w:after="20" w:line="24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</w:t>
            </w:r>
          </w:p>
        </w:tc>
        <w:tc>
          <w:tcPr>
            <w:tcW w:w="602" w:type="pct"/>
            <w:shd w:val="clear" w:color="auto" w:fill="auto"/>
            <w:vAlign w:val="bottom"/>
          </w:tcPr>
          <w:p w:rsidR="00032B36" w:rsidRPr="004572A0" w:rsidRDefault="00032B36" w:rsidP="00A351A6">
            <w:pPr>
              <w:spacing w:before="80" w:after="20" w:line="24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440</w:t>
            </w:r>
          </w:p>
        </w:tc>
        <w:tc>
          <w:tcPr>
            <w:tcW w:w="604" w:type="pct"/>
            <w:vAlign w:val="bottom"/>
          </w:tcPr>
          <w:p w:rsidR="00032B36" w:rsidRDefault="00032B36" w:rsidP="00A351A6">
            <w:pPr>
              <w:spacing w:before="80" w:after="20" w:line="24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341</w:t>
            </w:r>
          </w:p>
        </w:tc>
      </w:tr>
      <w:tr w:rsidR="00032B36" w:rsidRPr="004572A0" w:rsidTr="000D5A59">
        <w:trPr>
          <w:gridBefore w:val="1"/>
          <w:wBefore w:w="123" w:type="pct"/>
        </w:trPr>
        <w:tc>
          <w:tcPr>
            <w:tcW w:w="1865" w:type="pct"/>
            <w:gridSpan w:val="2"/>
            <w:vAlign w:val="bottom"/>
          </w:tcPr>
          <w:p w:rsidR="00032B36" w:rsidRPr="004572A0" w:rsidRDefault="00032B36" w:rsidP="00032B36">
            <w:pPr>
              <w:spacing w:before="80" w:after="0" w:line="240" w:lineRule="exact"/>
              <w:rPr>
                <w:rFonts w:ascii="Arial" w:hAnsi="Arial" w:cs="Arial"/>
              </w:rPr>
            </w:pPr>
            <w:r w:rsidRPr="00646C67">
              <w:rPr>
                <w:rFonts w:ascii="Arial" w:hAnsi="Arial" w:cs="Arial"/>
              </w:rPr>
              <w:t>Етилен, пропілен, бутилен, бутадієн, гази нафтові інші та вуглеводні газоподібні, крім газу природного</w:t>
            </w:r>
            <w:r>
              <w:rPr>
                <w:rFonts w:ascii="Arial" w:hAnsi="Arial" w:cs="Arial"/>
              </w:rPr>
              <w:t xml:space="preserve">, </w:t>
            </w:r>
            <w:proofErr w:type="spellStart"/>
            <w:r w:rsidRPr="004572A0">
              <w:rPr>
                <w:rFonts w:ascii="Arial" w:hAnsi="Arial" w:cs="Arial"/>
              </w:rPr>
              <w:t>тис.т</w:t>
            </w:r>
            <w:proofErr w:type="spellEnd"/>
          </w:p>
        </w:tc>
        <w:tc>
          <w:tcPr>
            <w:tcW w:w="602" w:type="pct"/>
            <w:vAlign w:val="bottom"/>
          </w:tcPr>
          <w:p w:rsidR="00032B36" w:rsidRPr="004572A0" w:rsidRDefault="00032B36" w:rsidP="00032B36">
            <w:pPr>
              <w:spacing w:before="80" w:after="20" w:line="24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438</w:t>
            </w:r>
          </w:p>
        </w:tc>
        <w:tc>
          <w:tcPr>
            <w:tcW w:w="602" w:type="pct"/>
            <w:vAlign w:val="bottom"/>
          </w:tcPr>
          <w:p w:rsidR="00032B36" w:rsidRPr="004572A0" w:rsidRDefault="00032B36" w:rsidP="00032B36">
            <w:pPr>
              <w:spacing w:before="80" w:after="20" w:line="24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269</w:t>
            </w:r>
          </w:p>
        </w:tc>
        <w:tc>
          <w:tcPr>
            <w:tcW w:w="602" w:type="pct"/>
            <w:shd w:val="clear" w:color="auto" w:fill="auto"/>
            <w:vAlign w:val="bottom"/>
          </w:tcPr>
          <w:p w:rsidR="00032B36" w:rsidRPr="004572A0" w:rsidRDefault="00032B36" w:rsidP="00032B36">
            <w:pPr>
              <w:spacing w:before="80" w:after="20" w:line="24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288</w:t>
            </w:r>
          </w:p>
        </w:tc>
        <w:tc>
          <w:tcPr>
            <w:tcW w:w="602" w:type="pct"/>
            <w:shd w:val="clear" w:color="auto" w:fill="auto"/>
            <w:vAlign w:val="bottom"/>
          </w:tcPr>
          <w:p w:rsidR="00032B36" w:rsidRPr="004572A0" w:rsidRDefault="00032B36" w:rsidP="00032B36">
            <w:pPr>
              <w:spacing w:before="80" w:after="20" w:line="24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388</w:t>
            </w:r>
          </w:p>
        </w:tc>
        <w:tc>
          <w:tcPr>
            <w:tcW w:w="604" w:type="pct"/>
            <w:vAlign w:val="bottom"/>
          </w:tcPr>
          <w:p w:rsidR="00032B36" w:rsidRPr="00D35259" w:rsidRDefault="00032B36" w:rsidP="00032B36">
            <w:pPr>
              <w:spacing w:before="80" w:after="20" w:line="24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 w:rsidRPr="00032B36">
              <w:rPr>
                <w:rFonts w:ascii="Arial" w:hAnsi="Arial" w:cs="Arial"/>
                <w:vertAlign w:val="superscript"/>
              </w:rPr>
              <w:t>1</w:t>
            </w:r>
          </w:p>
        </w:tc>
      </w:tr>
      <w:tr w:rsidR="00032B36" w:rsidRPr="004572A0" w:rsidTr="000D5A59">
        <w:trPr>
          <w:gridBefore w:val="1"/>
          <w:wBefore w:w="123" w:type="pct"/>
        </w:trPr>
        <w:tc>
          <w:tcPr>
            <w:tcW w:w="1865" w:type="pct"/>
            <w:gridSpan w:val="2"/>
            <w:vAlign w:val="bottom"/>
          </w:tcPr>
          <w:p w:rsidR="00032B36" w:rsidRPr="004572A0" w:rsidRDefault="00032B36" w:rsidP="00032B36">
            <w:pPr>
              <w:spacing w:before="80" w:after="0" w:line="240" w:lineRule="exact"/>
              <w:rPr>
                <w:rFonts w:ascii="Arial" w:hAnsi="Arial" w:cs="Arial"/>
              </w:rPr>
            </w:pPr>
            <w:r w:rsidRPr="0073421F">
              <w:rPr>
                <w:rFonts w:ascii="Arial" w:hAnsi="Arial" w:cs="Arial"/>
              </w:rPr>
              <w:t>Вазелін нафтовий; парафін; воски нафтові та інші</w:t>
            </w:r>
            <w:r>
              <w:rPr>
                <w:rFonts w:ascii="Arial" w:hAnsi="Arial" w:cs="Arial"/>
              </w:rPr>
              <w:t xml:space="preserve">, </w:t>
            </w:r>
            <w:proofErr w:type="spellStart"/>
            <w:r w:rsidRPr="004572A0">
              <w:rPr>
                <w:rFonts w:ascii="Arial" w:hAnsi="Arial" w:cs="Arial"/>
              </w:rPr>
              <w:t>тис.т</w:t>
            </w:r>
            <w:proofErr w:type="spellEnd"/>
          </w:p>
        </w:tc>
        <w:tc>
          <w:tcPr>
            <w:tcW w:w="602" w:type="pct"/>
            <w:vAlign w:val="bottom"/>
          </w:tcPr>
          <w:p w:rsidR="00032B36" w:rsidRPr="004572A0" w:rsidRDefault="00032B36" w:rsidP="00032B36">
            <w:pPr>
              <w:spacing w:before="80" w:after="20" w:line="24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13,8</w:t>
            </w:r>
          </w:p>
        </w:tc>
        <w:tc>
          <w:tcPr>
            <w:tcW w:w="602" w:type="pct"/>
            <w:vAlign w:val="bottom"/>
          </w:tcPr>
          <w:p w:rsidR="00032B36" w:rsidRPr="004572A0" w:rsidRDefault="00032B36" w:rsidP="00032B36">
            <w:pPr>
              <w:spacing w:before="80" w:after="20" w:line="24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15,5</w:t>
            </w:r>
          </w:p>
        </w:tc>
        <w:tc>
          <w:tcPr>
            <w:tcW w:w="602" w:type="pct"/>
            <w:shd w:val="clear" w:color="auto" w:fill="auto"/>
            <w:vAlign w:val="bottom"/>
          </w:tcPr>
          <w:p w:rsidR="00032B36" w:rsidRPr="0073421F" w:rsidRDefault="00032B36" w:rsidP="00032B36">
            <w:pPr>
              <w:spacing w:before="80" w:after="20" w:line="240" w:lineRule="exact"/>
              <w:jc w:val="right"/>
              <w:rPr>
                <w:rFonts w:ascii="Arial" w:hAnsi="Arial" w:cs="Arial"/>
              </w:rPr>
            </w:pPr>
            <w:r w:rsidRPr="0073421F">
              <w:rPr>
                <w:rFonts w:ascii="Arial" w:hAnsi="Arial" w:cs="Arial"/>
              </w:rPr>
              <w:t>16,4</w:t>
            </w:r>
          </w:p>
        </w:tc>
        <w:tc>
          <w:tcPr>
            <w:tcW w:w="602" w:type="pct"/>
            <w:shd w:val="clear" w:color="auto" w:fill="auto"/>
            <w:vAlign w:val="bottom"/>
          </w:tcPr>
          <w:p w:rsidR="00032B36" w:rsidRPr="0073421F" w:rsidRDefault="00032B36" w:rsidP="00032B36">
            <w:pPr>
              <w:spacing w:before="80" w:after="20" w:line="240" w:lineRule="exact"/>
              <w:jc w:val="right"/>
              <w:rPr>
                <w:rFonts w:ascii="Arial" w:hAnsi="Arial" w:cs="Arial"/>
              </w:rPr>
            </w:pPr>
            <w:r w:rsidRPr="0073421F">
              <w:rPr>
                <w:rFonts w:ascii="Arial" w:hAnsi="Arial" w:cs="Arial"/>
              </w:rPr>
              <w:t>17,3</w:t>
            </w:r>
          </w:p>
        </w:tc>
        <w:tc>
          <w:tcPr>
            <w:tcW w:w="604" w:type="pct"/>
            <w:vAlign w:val="bottom"/>
          </w:tcPr>
          <w:p w:rsidR="00032B36" w:rsidRPr="00D35259" w:rsidRDefault="00032B36" w:rsidP="00032B36">
            <w:pPr>
              <w:spacing w:before="80" w:after="20" w:line="24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 w:rsidRPr="00032B36">
              <w:rPr>
                <w:rFonts w:ascii="Arial" w:hAnsi="Arial" w:cs="Arial"/>
                <w:vertAlign w:val="superscript"/>
              </w:rPr>
              <w:t>1</w:t>
            </w:r>
          </w:p>
        </w:tc>
      </w:tr>
      <w:tr w:rsidR="00032B36" w:rsidRPr="004572A0" w:rsidTr="000D5A59">
        <w:trPr>
          <w:gridBefore w:val="1"/>
          <w:wBefore w:w="123" w:type="pct"/>
        </w:trPr>
        <w:tc>
          <w:tcPr>
            <w:tcW w:w="1865" w:type="pct"/>
            <w:gridSpan w:val="2"/>
            <w:vAlign w:val="bottom"/>
          </w:tcPr>
          <w:p w:rsidR="00032B36" w:rsidRPr="004572A0" w:rsidRDefault="00032B36" w:rsidP="00032B36">
            <w:pPr>
              <w:spacing w:before="80" w:after="0" w:line="240" w:lineRule="exact"/>
              <w:rPr>
                <w:rFonts w:ascii="Arial" w:hAnsi="Arial" w:cs="Arial"/>
              </w:rPr>
            </w:pPr>
            <w:r w:rsidRPr="00646C67">
              <w:rPr>
                <w:rFonts w:ascii="Arial" w:hAnsi="Arial" w:cs="Arial"/>
              </w:rPr>
              <w:t>Бітум нафтовий (уключаючи сланцевий)</w:t>
            </w:r>
            <w:r w:rsidRPr="004572A0">
              <w:rPr>
                <w:rFonts w:ascii="Arial" w:hAnsi="Arial" w:cs="Arial"/>
              </w:rPr>
              <w:t xml:space="preserve">, </w:t>
            </w:r>
            <w:proofErr w:type="spellStart"/>
            <w:r w:rsidRPr="004572A0">
              <w:rPr>
                <w:rFonts w:ascii="Arial" w:hAnsi="Arial" w:cs="Arial"/>
              </w:rPr>
              <w:t>тис.т</w:t>
            </w:r>
            <w:proofErr w:type="spellEnd"/>
          </w:p>
        </w:tc>
        <w:tc>
          <w:tcPr>
            <w:tcW w:w="602" w:type="pct"/>
            <w:vAlign w:val="bottom"/>
          </w:tcPr>
          <w:p w:rsidR="00032B36" w:rsidRPr="0073421F" w:rsidRDefault="00032B36" w:rsidP="00032B36">
            <w:pPr>
              <w:spacing w:before="80" w:after="20" w:line="24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324</w:t>
            </w:r>
          </w:p>
        </w:tc>
        <w:tc>
          <w:tcPr>
            <w:tcW w:w="602" w:type="pct"/>
            <w:vAlign w:val="bottom"/>
          </w:tcPr>
          <w:p w:rsidR="00032B36" w:rsidRPr="006C0C94" w:rsidRDefault="00032B36" w:rsidP="00032B36">
            <w:pPr>
              <w:spacing w:before="80" w:after="20" w:line="24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178</w:t>
            </w:r>
          </w:p>
        </w:tc>
        <w:tc>
          <w:tcPr>
            <w:tcW w:w="602" w:type="pct"/>
            <w:shd w:val="clear" w:color="auto" w:fill="auto"/>
            <w:vAlign w:val="bottom"/>
          </w:tcPr>
          <w:p w:rsidR="00032B36" w:rsidRPr="006C0C94" w:rsidRDefault="00032B36" w:rsidP="00032B36">
            <w:pPr>
              <w:spacing w:before="80" w:after="20" w:line="24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</w:t>
            </w:r>
          </w:p>
        </w:tc>
        <w:tc>
          <w:tcPr>
            <w:tcW w:w="602" w:type="pct"/>
            <w:shd w:val="clear" w:color="auto" w:fill="auto"/>
            <w:vAlign w:val="bottom"/>
          </w:tcPr>
          <w:p w:rsidR="00032B36" w:rsidRPr="004572A0" w:rsidRDefault="00032B36" w:rsidP="00032B36">
            <w:pPr>
              <w:spacing w:before="80" w:after="20" w:line="24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</w:t>
            </w:r>
          </w:p>
        </w:tc>
        <w:tc>
          <w:tcPr>
            <w:tcW w:w="604" w:type="pct"/>
            <w:vAlign w:val="bottom"/>
          </w:tcPr>
          <w:p w:rsidR="00032B36" w:rsidRDefault="00032B36" w:rsidP="00032B36">
            <w:pPr>
              <w:spacing w:before="80" w:after="20" w:line="240" w:lineRule="exac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24,2</w:t>
            </w:r>
          </w:p>
        </w:tc>
      </w:tr>
      <w:tr w:rsidR="00032B36" w:rsidRPr="000961D9" w:rsidTr="000D5A59">
        <w:tblPrEx>
          <w:tblLook w:val="01E0" w:firstRow="1" w:lastRow="1" w:firstColumn="1" w:lastColumn="1" w:noHBand="0" w:noVBand="0"/>
        </w:tblPrEx>
        <w:tc>
          <w:tcPr>
            <w:tcW w:w="584" w:type="pct"/>
            <w:gridSpan w:val="2"/>
            <w:shd w:val="clear" w:color="auto" w:fill="auto"/>
          </w:tcPr>
          <w:p w:rsidR="00032B36" w:rsidRPr="000961D9" w:rsidRDefault="00032B36" w:rsidP="00032B36">
            <w:pPr>
              <w:pStyle w:val="a8"/>
              <w:pageBreakBefore/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961D9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0961D9">
              <w:rPr>
                <w:rFonts w:ascii="Arial" w:hAnsi="Arial" w:cs="Arial"/>
                <w:sz w:val="24"/>
                <w:szCs w:val="24"/>
              </w:rPr>
              <w:t>.</w:t>
            </w:r>
            <w:r w:rsidRPr="000961D9">
              <w:rPr>
                <w:rFonts w:ascii="Arial" w:hAnsi="Arial" w:cs="Arial"/>
                <w:sz w:val="24"/>
                <w:szCs w:val="24"/>
                <w:lang w:val="ru-RU"/>
              </w:rPr>
              <w:t>9</w:t>
            </w:r>
            <w:r w:rsidRPr="000961D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416" w:type="pct"/>
            <w:gridSpan w:val="6"/>
            <w:shd w:val="clear" w:color="auto" w:fill="auto"/>
          </w:tcPr>
          <w:p w:rsidR="00032B36" w:rsidRPr="000961D9" w:rsidRDefault="00162C6C" w:rsidP="00162C6C">
            <w:pPr>
              <w:pStyle w:val="a8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</w:rPr>
              <w:t>В</w:t>
            </w:r>
            <w:r w:rsidR="00032B36" w:rsidRPr="000961D9">
              <w:rPr>
                <w:rFonts w:ascii="Arial" w:hAnsi="Arial" w:cs="Arial"/>
                <w:sz w:val="24"/>
                <w:szCs w:val="24"/>
              </w:rPr>
              <w:t>иробництв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 w:rsidR="00032B36" w:rsidRPr="000961D9">
              <w:rPr>
                <w:rFonts w:ascii="Arial" w:hAnsi="Arial" w:cs="Arial"/>
                <w:sz w:val="24"/>
                <w:szCs w:val="24"/>
              </w:rPr>
              <w:t xml:space="preserve"> основних видів продуктів </w:t>
            </w:r>
            <w:proofErr w:type="spellStart"/>
            <w:r w:rsidR="00032B36" w:rsidRPr="000961D9">
              <w:rPr>
                <w:rFonts w:ascii="Arial" w:hAnsi="Arial" w:cs="Arial"/>
                <w:sz w:val="24"/>
                <w:szCs w:val="24"/>
              </w:rPr>
              <w:t>нафтоперероблення</w:t>
            </w:r>
            <w:proofErr w:type="spellEnd"/>
          </w:p>
        </w:tc>
      </w:tr>
      <w:tr w:rsidR="00032B36" w:rsidRPr="000961D9" w:rsidTr="000D5A59">
        <w:tblPrEx>
          <w:tblLook w:val="01E0" w:firstRow="1" w:lastRow="1" w:firstColumn="1" w:lastColumn="1" w:noHBand="0" w:noVBand="0"/>
        </w:tblPrEx>
        <w:tc>
          <w:tcPr>
            <w:tcW w:w="584" w:type="pct"/>
            <w:gridSpan w:val="2"/>
            <w:shd w:val="clear" w:color="auto" w:fill="auto"/>
          </w:tcPr>
          <w:p w:rsidR="00032B36" w:rsidRPr="000961D9" w:rsidRDefault="00032B36" w:rsidP="00032B36">
            <w:pPr>
              <w:pStyle w:val="a8"/>
              <w:jc w:val="left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</w:p>
        </w:tc>
        <w:tc>
          <w:tcPr>
            <w:tcW w:w="4416" w:type="pct"/>
            <w:gridSpan w:val="6"/>
            <w:shd w:val="clear" w:color="auto" w:fill="auto"/>
          </w:tcPr>
          <w:p w:rsidR="00032B36" w:rsidRPr="000961D9" w:rsidRDefault="00032B36" w:rsidP="00032B36">
            <w:pPr>
              <w:pStyle w:val="a8"/>
              <w:jc w:val="left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  <w:r w:rsidRPr="000961D9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Output of basic kinds of refined petroleum products</w:t>
            </w:r>
          </w:p>
        </w:tc>
      </w:tr>
      <w:tr w:rsidR="00032B36" w:rsidRPr="000961D9" w:rsidTr="000D5A59">
        <w:tblPrEx>
          <w:tblLook w:val="01E0" w:firstRow="1" w:lastRow="1" w:firstColumn="1" w:lastColumn="1" w:noHBand="0" w:noVBand="0"/>
        </w:tblPrEx>
        <w:tc>
          <w:tcPr>
            <w:tcW w:w="584" w:type="pct"/>
            <w:gridSpan w:val="2"/>
            <w:shd w:val="clear" w:color="auto" w:fill="auto"/>
          </w:tcPr>
          <w:p w:rsidR="00032B36" w:rsidRPr="000961D9" w:rsidRDefault="00032B36" w:rsidP="00032B36">
            <w:pPr>
              <w:pStyle w:val="a8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4416" w:type="pct"/>
            <w:gridSpan w:val="6"/>
            <w:shd w:val="clear" w:color="auto" w:fill="auto"/>
          </w:tcPr>
          <w:p w:rsidR="00032B36" w:rsidRPr="000961D9" w:rsidRDefault="00032B36" w:rsidP="00032B36">
            <w:pPr>
              <w:pStyle w:val="a8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032B36" w:rsidRPr="000961D9" w:rsidTr="00D35259">
        <w:tblPrEx>
          <w:tblLook w:val="01E0" w:firstRow="1" w:lastRow="1" w:firstColumn="1" w:lastColumn="1" w:noHBand="0" w:noVBand="0"/>
        </w:tblPrEx>
        <w:tc>
          <w:tcPr>
            <w:tcW w:w="5000" w:type="pct"/>
            <w:gridSpan w:val="8"/>
            <w:shd w:val="clear" w:color="auto" w:fill="auto"/>
          </w:tcPr>
          <w:p w:rsidR="00032B36" w:rsidRPr="000961D9" w:rsidRDefault="00032B36" w:rsidP="00032B36">
            <w:pPr>
              <w:pStyle w:val="a8"/>
              <w:jc w:val="left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77EA1F40" wp14:editId="6BBDCB9D">
                  <wp:extent cx="5636260" cy="4206240"/>
                  <wp:effectExtent l="0" t="0" r="2540" b="3810"/>
                  <wp:docPr id="1" name="Диаграмм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</w:tr>
      <w:tr w:rsidR="00032B36" w:rsidRPr="000961D9" w:rsidTr="00D35259">
        <w:tblPrEx>
          <w:tblLook w:val="01E0" w:firstRow="1" w:lastRow="1" w:firstColumn="1" w:lastColumn="1" w:noHBand="0" w:noVBand="0"/>
        </w:tblPrEx>
        <w:tc>
          <w:tcPr>
            <w:tcW w:w="5000" w:type="pct"/>
            <w:gridSpan w:val="8"/>
            <w:shd w:val="clear" w:color="auto" w:fill="auto"/>
          </w:tcPr>
          <w:p w:rsidR="00032B36" w:rsidRPr="000961D9" w:rsidRDefault="00032B36" w:rsidP="00032B36">
            <w:pPr>
              <w:pStyle w:val="a8"/>
              <w:jc w:val="left"/>
              <w:rPr>
                <w:sz w:val="22"/>
                <w:szCs w:val="22"/>
              </w:rPr>
            </w:pPr>
          </w:p>
        </w:tc>
      </w:tr>
    </w:tbl>
    <w:p w:rsidR="002A32C5" w:rsidRDefault="002A32C5" w:rsidP="002A32C5">
      <w:pPr>
        <w:spacing w:after="0" w:line="240" w:lineRule="auto"/>
      </w:pPr>
    </w:p>
    <w:p w:rsidR="000D5A59" w:rsidRDefault="000D5A59" w:rsidP="002A32C5">
      <w:pPr>
        <w:spacing w:after="0" w:line="240" w:lineRule="auto"/>
      </w:pPr>
    </w:p>
    <w:p w:rsidR="000D5A59" w:rsidRDefault="000D5A59" w:rsidP="002A32C5">
      <w:pPr>
        <w:spacing w:after="0" w:line="240" w:lineRule="auto"/>
      </w:pPr>
    </w:p>
    <w:tbl>
      <w:tblPr>
        <w:tblW w:w="4940" w:type="pct"/>
        <w:tblInd w:w="108" w:type="dxa"/>
        <w:tblLook w:val="01E0" w:firstRow="1" w:lastRow="1" w:firstColumn="1" w:lastColumn="1" w:noHBand="0" w:noVBand="0"/>
      </w:tblPr>
      <w:tblGrid>
        <w:gridCol w:w="884"/>
        <w:gridCol w:w="8077"/>
      </w:tblGrid>
      <w:tr w:rsidR="003C0D78" w:rsidRPr="003C0D78" w:rsidTr="002A32C5">
        <w:tc>
          <w:tcPr>
            <w:tcW w:w="750" w:type="dxa"/>
            <w:shd w:val="clear" w:color="auto" w:fill="auto"/>
          </w:tcPr>
          <w:p w:rsidR="003C0D78" w:rsidRPr="003C0D78" w:rsidRDefault="003C0D78" w:rsidP="00D3525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  <w:lang w:eastAsia="ru-RU"/>
              </w:rPr>
            </w:pPr>
            <w:r w:rsidRPr="003C0D7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</w:t>
            </w:r>
            <w:r w:rsidR="002C02B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3</w:t>
            </w:r>
            <w:r w:rsidRPr="003C0D7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</w:t>
            </w:r>
            <w:r w:rsidR="00D35259"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  <w:t>10</w:t>
            </w:r>
            <w:r w:rsidRPr="003C0D7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168" w:type="dxa"/>
            <w:shd w:val="clear" w:color="auto" w:fill="auto"/>
          </w:tcPr>
          <w:p w:rsidR="003C0D78" w:rsidRPr="003C0D78" w:rsidRDefault="003C0D78" w:rsidP="003C0D78">
            <w:pPr>
              <w:pageBreakBefore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  <w:lang w:val="ru-RU" w:eastAsia="ru-RU"/>
              </w:rPr>
            </w:pPr>
            <w:r w:rsidRPr="003C0D7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Виробництво олив та мастил нафтових; дистилятів нафтових важких</w:t>
            </w:r>
          </w:p>
        </w:tc>
      </w:tr>
      <w:tr w:rsidR="003C0D78" w:rsidRPr="003C0D78" w:rsidTr="002A32C5">
        <w:trPr>
          <w:trHeight w:val="308"/>
        </w:trPr>
        <w:tc>
          <w:tcPr>
            <w:tcW w:w="750" w:type="dxa"/>
            <w:shd w:val="clear" w:color="auto" w:fill="auto"/>
          </w:tcPr>
          <w:p w:rsidR="003C0D78" w:rsidRPr="003C0D78" w:rsidRDefault="003C0D78" w:rsidP="003C0D78">
            <w:pPr>
              <w:spacing w:after="0" w:line="240" w:lineRule="auto"/>
              <w:rPr>
                <w:rFonts w:ascii="Arial" w:eastAsia="Times New Roman" w:hAnsi="Arial" w:cs="Arial"/>
                <w:i/>
                <w:highlight w:val="yellow"/>
                <w:lang w:eastAsia="ru-RU"/>
              </w:rPr>
            </w:pPr>
          </w:p>
        </w:tc>
        <w:tc>
          <w:tcPr>
            <w:tcW w:w="8168" w:type="dxa"/>
            <w:shd w:val="clear" w:color="auto" w:fill="auto"/>
          </w:tcPr>
          <w:p w:rsidR="003C0D78" w:rsidRPr="003C0D78" w:rsidRDefault="003C0D78" w:rsidP="00131B65">
            <w:pPr>
              <w:tabs>
                <w:tab w:val="right" w:pos="7818"/>
              </w:tabs>
              <w:spacing w:after="0" w:line="240" w:lineRule="auto"/>
              <w:rPr>
                <w:rFonts w:ascii="Arial" w:eastAsia="Times New Roman" w:hAnsi="Arial" w:cs="Arial"/>
                <w:i/>
                <w:highlight w:val="yellow"/>
                <w:lang w:eastAsia="ru-RU"/>
              </w:rPr>
            </w:pPr>
            <w:proofErr w:type="spellStart"/>
            <w:r w:rsidRPr="003C0D78">
              <w:rPr>
                <w:rFonts w:ascii="Arial" w:eastAsia="Times New Roman" w:hAnsi="Arial" w:cs="Arial"/>
                <w:i/>
                <w:lang w:eastAsia="ru-RU"/>
              </w:rPr>
              <w:t>Output</w:t>
            </w:r>
            <w:proofErr w:type="spellEnd"/>
            <w:r w:rsidRPr="003C0D78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3C0D78">
              <w:rPr>
                <w:rFonts w:ascii="Arial" w:eastAsia="Times New Roman" w:hAnsi="Arial" w:cs="Arial"/>
                <w:i/>
                <w:lang w:eastAsia="ru-RU"/>
              </w:rPr>
              <w:t>of</w:t>
            </w:r>
            <w:proofErr w:type="spellEnd"/>
            <w:r w:rsidRPr="003C0D78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3C0D78">
              <w:rPr>
                <w:rFonts w:ascii="Arial" w:eastAsia="Times New Roman" w:hAnsi="Arial" w:cs="Arial"/>
                <w:i/>
                <w:lang w:eastAsia="ru-RU"/>
              </w:rPr>
              <w:t>lubricants</w:t>
            </w:r>
            <w:proofErr w:type="spellEnd"/>
            <w:r w:rsidRPr="003C0D78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3C0D78">
              <w:rPr>
                <w:rFonts w:ascii="Arial" w:eastAsia="Times New Roman" w:hAnsi="Arial" w:cs="Arial"/>
                <w:i/>
                <w:lang w:eastAsia="ru-RU"/>
              </w:rPr>
              <w:t>and</w:t>
            </w:r>
            <w:proofErr w:type="spellEnd"/>
            <w:r w:rsidRPr="003C0D78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3C0D78">
              <w:rPr>
                <w:rFonts w:ascii="Arial" w:eastAsia="Times New Roman" w:hAnsi="Arial" w:cs="Arial"/>
                <w:i/>
                <w:lang w:eastAsia="ru-RU"/>
              </w:rPr>
              <w:t>petroleum</w:t>
            </w:r>
            <w:proofErr w:type="spellEnd"/>
            <w:r w:rsidRPr="003C0D78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3C0D78">
              <w:rPr>
                <w:rFonts w:ascii="Arial" w:eastAsia="Times New Roman" w:hAnsi="Arial" w:cs="Arial"/>
                <w:i/>
                <w:lang w:eastAsia="ru-RU"/>
              </w:rPr>
              <w:t>oils</w:t>
            </w:r>
            <w:proofErr w:type="spellEnd"/>
            <w:r w:rsidRPr="003C0D78">
              <w:rPr>
                <w:rFonts w:ascii="Arial" w:eastAsia="Times New Roman" w:hAnsi="Arial" w:cs="Arial"/>
                <w:i/>
                <w:lang w:eastAsia="ru-RU"/>
              </w:rPr>
              <w:t xml:space="preserve">; </w:t>
            </w:r>
            <w:proofErr w:type="spellStart"/>
            <w:r w:rsidRPr="003C0D78">
              <w:rPr>
                <w:rFonts w:ascii="Arial" w:eastAsia="Times New Roman" w:hAnsi="Arial" w:cs="Arial"/>
                <w:i/>
                <w:lang w:eastAsia="ru-RU"/>
              </w:rPr>
              <w:t>heavy</w:t>
            </w:r>
            <w:proofErr w:type="spellEnd"/>
            <w:r w:rsidRPr="003C0D78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3C0D78">
              <w:rPr>
                <w:rFonts w:ascii="Arial" w:eastAsia="Times New Roman" w:hAnsi="Arial" w:cs="Arial"/>
                <w:i/>
                <w:lang w:eastAsia="ru-RU"/>
              </w:rPr>
              <w:t>petroleum</w:t>
            </w:r>
            <w:proofErr w:type="spellEnd"/>
            <w:r w:rsidRPr="003C0D78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3C0D78">
              <w:rPr>
                <w:rFonts w:ascii="Arial" w:eastAsia="Times New Roman" w:hAnsi="Arial" w:cs="Arial"/>
                <w:i/>
                <w:lang w:eastAsia="ru-RU"/>
              </w:rPr>
              <w:t>distillate</w:t>
            </w:r>
            <w:proofErr w:type="spellEnd"/>
            <w:r w:rsidRPr="003C0D78">
              <w:rPr>
                <w:rFonts w:ascii="Arial" w:eastAsia="Times New Roman" w:hAnsi="Arial" w:cs="Arial"/>
                <w:i/>
                <w:lang w:val="en-US" w:eastAsia="ru-RU"/>
              </w:rPr>
              <w:t>s</w:t>
            </w:r>
            <w:r w:rsidRPr="003C0D78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r w:rsidR="00131B65">
              <w:rPr>
                <w:rFonts w:ascii="Arial" w:eastAsia="Times New Roman" w:hAnsi="Arial" w:cs="Arial"/>
                <w:i/>
                <w:lang w:eastAsia="ru-RU"/>
              </w:rPr>
              <w:tab/>
            </w:r>
          </w:p>
        </w:tc>
      </w:tr>
    </w:tbl>
    <w:p w:rsidR="003C0D78" w:rsidRPr="003C0D78" w:rsidRDefault="003C0D78" w:rsidP="003C0D78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highlight w:val="yellow"/>
          <w:lang w:eastAsia="ru-RU"/>
        </w:rPr>
      </w:pPr>
    </w:p>
    <w:p w:rsidR="003C0D78" w:rsidRPr="003C0D78" w:rsidRDefault="003C0D78" w:rsidP="003C0D78">
      <w:pPr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3C0D78">
        <w:rPr>
          <w:rFonts w:ascii="Arial" w:eastAsia="Times New Roman" w:hAnsi="Arial" w:cs="Arial"/>
          <w:i/>
          <w:sz w:val="20"/>
          <w:szCs w:val="20"/>
          <w:lang w:eastAsia="ru-RU"/>
        </w:rPr>
        <w:t>(</w:t>
      </w:r>
      <w:proofErr w:type="spellStart"/>
      <w:r w:rsidRPr="003C0D78">
        <w:rPr>
          <w:rFonts w:ascii="Arial" w:eastAsia="Times New Roman" w:hAnsi="Arial" w:cs="Arial"/>
          <w:i/>
          <w:sz w:val="20"/>
          <w:szCs w:val="20"/>
          <w:lang w:eastAsia="ru-RU"/>
        </w:rPr>
        <w:t>тис.т</w:t>
      </w:r>
      <w:proofErr w:type="spellEnd"/>
      <w:r w:rsidRPr="003C0D78">
        <w:rPr>
          <w:rFonts w:ascii="Arial" w:eastAsia="Times New Roman" w:hAnsi="Arial" w:cs="Arial"/>
          <w:i/>
          <w:sz w:val="20"/>
          <w:szCs w:val="20"/>
          <w:lang w:eastAsia="ru-RU"/>
        </w:rPr>
        <w:t>)</w:t>
      </w:r>
    </w:p>
    <w:tbl>
      <w:tblPr>
        <w:tblW w:w="4945" w:type="pct"/>
        <w:tblInd w:w="108" w:type="dxa"/>
        <w:tblLook w:val="0000" w:firstRow="0" w:lastRow="0" w:firstColumn="0" w:lastColumn="0" w:noHBand="0" w:noVBand="0"/>
      </w:tblPr>
      <w:tblGrid>
        <w:gridCol w:w="3153"/>
        <w:gridCol w:w="1163"/>
        <w:gridCol w:w="1163"/>
        <w:gridCol w:w="1164"/>
        <w:gridCol w:w="1163"/>
        <w:gridCol w:w="1164"/>
      </w:tblGrid>
      <w:tr w:rsidR="003C0D78" w:rsidRPr="003C0D78" w:rsidTr="00374C1D">
        <w:trPr>
          <w:trHeight w:val="378"/>
        </w:trPr>
        <w:tc>
          <w:tcPr>
            <w:tcW w:w="31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78" w:rsidRPr="003C0D78" w:rsidRDefault="003C0D78" w:rsidP="000E29D0">
            <w:pPr>
              <w:spacing w:before="60" w:after="60" w:line="240" w:lineRule="exact"/>
              <w:jc w:val="center"/>
              <w:rPr>
                <w:rFonts w:ascii="Arial" w:eastAsia="Times New Roman" w:hAnsi="Arial" w:cs="Arial"/>
                <w:highlight w:val="yellow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78" w:rsidRPr="003C0D78" w:rsidRDefault="003C0D78" w:rsidP="000E29D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3C0D78">
              <w:rPr>
                <w:rFonts w:ascii="Arial" w:eastAsia="Times New Roman" w:hAnsi="Arial" w:cs="Arial"/>
                <w:lang w:eastAsia="ru-RU"/>
              </w:rPr>
              <w:t>2011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78" w:rsidRPr="003C0D78" w:rsidRDefault="003C0D78" w:rsidP="000E29D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3C0D78">
              <w:rPr>
                <w:rFonts w:ascii="Arial" w:eastAsia="Times New Roman" w:hAnsi="Arial" w:cs="Arial"/>
                <w:lang w:eastAsia="ru-RU"/>
              </w:rPr>
              <w:t>2012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D78" w:rsidRPr="003C0D78" w:rsidRDefault="003C0D78" w:rsidP="000E29D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3C0D78">
              <w:rPr>
                <w:rFonts w:ascii="Arial" w:eastAsia="Times New Roman" w:hAnsi="Arial" w:cs="Arial"/>
                <w:lang w:eastAsia="ru-RU"/>
              </w:rPr>
              <w:t>2013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0D78" w:rsidRPr="003C0D78" w:rsidRDefault="003C0D78" w:rsidP="000E29D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3C0D78">
              <w:rPr>
                <w:rFonts w:ascii="Arial" w:eastAsia="Times New Roman" w:hAnsi="Arial" w:cs="Arial"/>
                <w:lang w:eastAsia="ru-RU"/>
              </w:rPr>
              <w:t>2014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0D78" w:rsidRPr="003C0D78" w:rsidRDefault="003C0D78" w:rsidP="000E29D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3C0D78">
              <w:rPr>
                <w:rFonts w:ascii="Arial" w:eastAsia="Times New Roman" w:hAnsi="Arial" w:cs="Arial"/>
                <w:lang w:eastAsia="ru-RU"/>
              </w:rPr>
              <w:t>2015</w:t>
            </w:r>
          </w:p>
        </w:tc>
      </w:tr>
      <w:tr w:rsidR="003C0D78" w:rsidRPr="003C0D78" w:rsidTr="00374C1D">
        <w:tc>
          <w:tcPr>
            <w:tcW w:w="3153" w:type="dxa"/>
            <w:tcBorders>
              <w:top w:val="single" w:sz="4" w:space="0" w:color="auto"/>
            </w:tcBorders>
            <w:vAlign w:val="bottom"/>
          </w:tcPr>
          <w:p w:rsidR="003C0D78" w:rsidRPr="003C0D78" w:rsidRDefault="003C0D78" w:rsidP="00374C1D">
            <w:pPr>
              <w:spacing w:before="12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2A32C5">
              <w:rPr>
                <w:rFonts w:ascii="Arial" w:hAnsi="Arial" w:cs="Arial"/>
              </w:rPr>
              <w:t>Оливи</w:t>
            </w:r>
            <w:r w:rsidRPr="003C0D78">
              <w:rPr>
                <w:rFonts w:ascii="Arial" w:eastAsia="Times New Roman" w:hAnsi="Arial" w:cs="Arial"/>
                <w:lang w:eastAsia="ru-RU"/>
              </w:rPr>
              <w:t xml:space="preserve"> та мастила нафтові; дистиляти нафтові важкі</w:t>
            </w:r>
          </w:p>
        </w:tc>
        <w:tc>
          <w:tcPr>
            <w:tcW w:w="1163" w:type="dxa"/>
            <w:tcBorders>
              <w:top w:val="single" w:sz="4" w:space="0" w:color="auto"/>
            </w:tcBorders>
            <w:vAlign w:val="bottom"/>
          </w:tcPr>
          <w:p w:rsidR="003C0D78" w:rsidRPr="003C0D78" w:rsidRDefault="003C0D78" w:rsidP="00374C1D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C0D78">
              <w:rPr>
                <w:rFonts w:ascii="Arial" w:eastAsia="Times New Roman" w:hAnsi="Arial" w:cs="Arial"/>
                <w:lang w:eastAsia="ru-RU"/>
              </w:rPr>
              <w:t>10</w:t>
            </w:r>
            <w:r w:rsidR="00A351A6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1163" w:type="dxa"/>
            <w:tcBorders>
              <w:top w:val="single" w:sz="4" w:space="0" w:color="auto"/>
            </w:tcBorders>
            <w:vAlign w:val="bottom"/>
          </w:tcPr>
          <w:p w:rsidR="003C0D78" w:rsidRPr="003C0D78" w:rsidRDefault="003C0D78" w:rsidP="00374C1D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C0D78">
              <w:rPr>
                <w:rFonts w:ascii="Arial" w:eastAsia="Times New Roman" w:hAnsi="Arial" w:cs="Arial"/>
                <w:lang w:eastAsia="ru-RU"/>
              </w:rPr>
              <w:t>10</w:t>
            </w:r>
            <w:r w:rsidR="00A351A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</w:tcBorders>
            <w:vAlign w:val="bottom"/>
          </w:tcPr>
          <w:p w:rsidR="003C0D78" w:rsidRPr="003C0D78" w:rsidRDefault="003C0D78" w:rsidP="00374C1D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C0D78">
              <w:rPr>
                <w:rFonts w:ascii="Arial" w:eastAsia="Times New Roman" w:hAnsi="Arial" w:cs="Arial"/>
                <w:lang w:eastAsia="ru-RU"/>
              </w:rPr>
              <w:t>159</w:t>
            </w:r>
          </w:p>
        </w:tc>
        <w:tc>
          <w:tcPr>
            <w:tcW w:w="11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C0D78" w:rsidRPr="003C0D78" w:rsidRDefault="003C0D78" w:rsidP="00374C1D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C0D78">
              <w:rPr>
                <w:rFonts w:ascii="Arial" w:eastAsia="Times New Roman" w:hAnsi="Arial" w:cs="Arial"/>
                <w:lang w:eastAsia="ru-RU"/>
              </w:rPr>
              <w:t>80,9</w:t>
            </w:r>
          </w:p>
        </w:tc>
        <w:tc>
          <w:tcPr>
            <w:tcW w:w="1164" w:type="dxa"/>
            <w:tcBorders>
              <w:top w:val="single" w:sz="4" w:space="0" w:color="auto"/>
            </w:tcBorders>
            <w:vAlign w:val="bottom"/>
          </w:tcPr>
          <w:p w:rsidR="003C0D78" w:rsidRPr="003C0D78" w:rsidRDefault="003C0D78" w:rsidP="00374C1D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3C0D78">
              <w:rPr>
                <w:rFonts w:ascii="Arial" w:eastAsia="Times New Roman" w:hAnsi="Arial" w:cs="Arial"/>
                <w:lang w:eastAsia="ru-RU"/>
              </w:rPr>
              <w:t>73,4</w:t>
            </w:r>
          </w:p>
        </w:tc>
      </w:tr>
      <w:tr w:rsidR="00FC0C7A" w:rsidRPr="003C0D78" w:rsidTr="00374C1D">
        <w:tc>
          <w:tcPr>
            <w:tcW w:w="3153" w:type="dxa"/>
            <w:vAlign w:val="center"/>
          </w:tcPr>
          <w:p w:rsidR="00FC0C7A" w:rsidRPr="00374C1D" w:rsidRDefault="00FC0C7A" w:rsidP="00374C1D">
            <w:pPr>
              <w:spacing w:before="120" w:after="0" w:line="200" w:lineRule="exact"/>
              <w:ind w:left="113"/>
              <w:rPr>
                <w:rFonts w:ascii="Arial" w:hAnsi="Arial" w:cs="Arial"/>
              </w:rPr>
            </w:pPr>
            <w:r w:rsidRPr="00374C1D">
              <w:rPr>
                <w:rFonts w:ascii="Arial" w:hAnsi="Arial" w:cs="Arial"/>
              </w:rPr>
              <w:t>у тому числі:</w:t>
            </w:r>
          </w:p>
        </w:tc>
        <w:tc>
          <w:tcPr>
            <w:tcW w:w="1163" w:type="dxa"/>
          </w:tcPr>
          <w:p w:rsidR="00FC0C7A" w:rsidRPr="00374C1D" w:rsidRDefault="00FC0C7A" w:rsidP="00374C1D">
            <w:pPr>
              <w:spacing w:before="120" w:after="0" w:line="200" w:lineRule="exact"/>
              <w:ind w:left="113"/>
              <w:jc w:val="right"/>
              <w:rPr>
                <w:rFonts w:ascii="Arial" w:hAnsi="Arial" w:cs="Arial"/>
              </w:rPr>
            </w:pPr>
          </w:p>
        </w:tc>
        <w:tc>
          <w:tcPr>
            <w:tcW w:w="1163" w:type="dxa"/>
            <w:vAlign w:val="bottom"/>
          </w:tcPr>
          <w:p w:rsidR="00FC0C7A" w:rsidRPr="00374C1D" w:rsidRDefault="00FC0C7A" w:rsidP="00374C1D">
            <w:pPr>
              <w:spacing w:before="120" w:after="0" w:line="200" w:lineRule="exact"/>
              <w:ind w:left="113"/>
              <w:jc w:val="right"/>
              <w:rPr>
                <w:rFonts w:ascii="Arial" w:hAnsi="Arial" w:cs="Arial"/>
              </w:rPr>
            </w:pPr>
          </w:p>
        </w:tc>
        <w:tc>
          <w:tcPr>
            <w:tcW w:w="1164" w:type="dxa"/>
            <w:vAlign w:val="bottom"/>
          </w:tcPr>
          <w:p w:rsidR="00FC0C7A" w:rsidRPr="00374C1D" w:rsidRDefault="00FC0C7A" w:rsidP="00374C1D">
            <w:pPr>
              <w:spacing w:before="120" w:after="0" w:line="200" w:lineRule="exact"/>
              <w:ind w:left="113"/>
              <w:jc w:val="right"/>
              <w:rPr>
                <w:rFonts w:ascii="Arial" w:hAnsi="Arial" w:cs="Arial"/>
              </w:rPr>
            </w:pPr>
          </w:p>
        </w:tc>
        <w:tc>
          <w:tcPr>
            <w:tcW w:w="1163" w:type="dxa"/>
            <w:shd w:val="clear" w:color="auto" w:fill="auto"/>
          </w:tcPr>
          <w:p w:rsidR="00FC0C7A" w:rsidRPr="00374C1D" w:rsidRDefault="00FC0C7A" w:rsidP="00374C1D">
            <w:pPr>
              <w:spacing w:before="120" w:after="0" w:line="200" w:lineRule="exact"/>
              <w:ind w:left="113"/>
              <w:jc w:val="right"/>
              <w:rPr>
                <w:rFonts w:ascii="Arial" w:hAnsi="Arial" w:cs="Arial"/>
              </w:rPr>
            </w:pPr>
          </w:p>
        </w:tc>
        <w:tc>
          <w:tcPr>
            <w:tcW w:w="1164" w:type="dxa"/>
          </w:tcPr>
          <w:p w:rsidR="00FC0C7A" w:rsidRPr="00374C1D" w:rsidRDefault="00FC0C7A" w:rsidP="00374C1D">
            <w:pPr>
              <w:spacing w:before="120" w:after="0" w:line="200" w:lineRule="exact"/>
              <w:ind w:left="113"/>
              <w:jc w:val="right"/>
              <w:rPr>
                <w:rFonts w:ascii="Arial" w:hAnsi="Arial" w:cs="Arial"/>
              </w:rPr>
            </w:pPr>
          </w:p>
        </w:tc>
      </w:tr>
      <w:tr w:rsidR="003C0D78" w:rsidRPr="003C0D78" w:rsidTr="00374C1D">
        <w:tc>
          <w:tcPr>
            <w:tcW w:w="3153" w:type="dxa"/>
            <w:vAlign w:val="bottom"/>
          </w:tcPr>
          <w:p w:rsidR="003C0D78" w:rsidRPr="00374C1D" w:rsidRDefault="003C0D78" w:rsidP="00374C1D">
            <w:pPr>
              <w:spacing w:before="120" w:after="0" w:line="200" w:lineRule="exact"/>
              <w:ind w:left="113"/>
              <w:rPr>
                <w:rFonts w:ascii="Arial" w:hAnsi="Arial" w:cs="Arial"/>
              </w:rPr>
            </w:pPr>
            <w:r w:rsidRPr="00374C1D">
              <w:rPr>
                <w:rFonts w:ascii="Arial" w:hAnsi="Arial" w:cs="Arial"/>
              </w:rPr>
              <w:t>оливи моторні, компресорні та турбінні</w:t>
            </w:r>
          </w:p>
        </w:tc>
        <w:tc>
          <w:tcPr>
            <w:tcW w:w="1163" w:type="dxa"/>
            <w:vAlign w:val="bottom"/>
          </w:tcPr>
          <w:p w:rsidR="003C0D78" w:rsidRPr="00374C1D" w:rsidRDefault="003C0D78" w:rsidP="00374C1D">
            <w:pPr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374C1D">
              <w:rPr>
                <w:rFonts w:ascii="Arial" w:hAnsi="Arial" w:cs="Arial"/>
              </w:rPr>
              <w:t>60,3</w:t>
            </w:r>
          </w:p>
        </w:tc>
        <w:tc>
          <w:tcPr>
            <w:tcW w:w="1163" w:type="dxa"/>
            <w:vAlign w:val="bottom"/>
          </w:tcPr>
          <w:p w:rsidR="003C0D78" w:rsidRPr="00374C1D" w:rsidRDefault="003C0D78" w:rsidP="00374C1D">
            <w:pPr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374C1D">
              <w:rPr>
                <w:rFonts w:ascii="Arial" w:hAnsi="Arial" w:cs="Arial"/>
              </w:rPr>
              <w:t>59,5</w:t>
            </w:r>
          </w:p>
        </w:tc>
        <w:tc>
          <w:tcPr>
            <w:tcW w:w="1164" w:type="dxa"/>
            <w:vAlign w:val="bottom"/>
          </w:tcPr>
          <w:p w:rsidR="003C0D78" w:rsidRPr="00374C1D" w:rsidRDefault="003C0D78" w:rsidP="00374C1D">
            <w:pPr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374C1D">
              <w:rPr>
                <w:rFonts w:ascii="Arial" w:hAnsi="Arial" w:cs="Arial"/>
              </w:rPr>
              <w:t>53,7</w:t>
            </w:r>
          </w:p>
        </w:tc>
        <w:tc>
          <w:tcPr>
            <w:tcW w:w="1163" w:type="dxa"/>
            <w:shd w:val="clear" w:color="auto" w:fill="auto"/>
            <w:vAlign w:val="bottom"/>
          </w:tcPr>
          <w:p w:rsidR="003C0D78" w:rsidRPr="00374C1D" w:rsidRDefault="003C0D78" w:rsidP="00374C1D">
            <w:pPr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374C1D">
              <w:rPr>
                <w:rFonts w:ascii="Arial" w:hAnsi="Arial" w:cs="Arial"/>
              </w:rPr>
              <w:t>28,6</w:t>
            </w:r>
          </w:p>
        </w:tc>
        <w:tc>
          <w:tcPr>
            <w:tcW w:w="1164" w:type="dxa"/>
            <w:vAlign w:val="bottom"/>
          </w:tcPr>
          <w:p w:rsidR="003C0D78" w:rsidRPr="00374C1D" w:rsidRDefault="003C0D78" w:rsidP="00374C1D">
            <w:pPr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374C1D">
              <w:rPr>
                <w:rFonts w:ascii="Arial" w:hAnsi="Arial" w:cs="Arial"/>
              </w:rPr>
              <w:t>33,5</w:t>
            </w:r>
          </w:p>
        </w:tc>
      </w:tr>
      <w:tr w:rsidR="003C0D78" w:rsidRPr="003C0D78" w:rsidTr="00374C1D">
        <w:tc>
          <w:tcPr>
            <w:tcW w:w="3153" w:type="dxa"/>
            <w:vAlign w:val="bottom"/>
          </w:tcPr>
          <w:p w:rsidR="003C0D78" w:rsidRPr="00374C1D" w:rsidRDefault="003C0D78" w:rsidP="00374C1D">
            <w:pPr>
              <w:spacing w:before="120" w:after="0" w:line="200" w:lineRule="exact"/>
              <w:ind w:left="113"/>
              <w:rPr>
                <w:rFonts w:ascii="Arial" w:hAnsi="Arial" w:cs="Arial"/>
              </w:rPr>
            </w:pPr>
            <w:r w:rsidRPr="00374C1D">
              <w:rPr>
                <w:rFonts w:ascii="Arial" w:hAnsi="Arial" w:cs="Arial"/>
              </w:rPr>
              <w:t>оливи, мастила нафтові та дистиляти нафтові важкі інші</w:t>
            </w:r>
          </w:p>
        </w:tc>
        <w:tc>
          <w:tcPr>
            <w:tcW w:w="1163" w:type="dxa"/>
            <w:vAlign w:val="bottom"/>
          </w:tcPr>
          <w:p w:rsidR="003C0D78" w:rsidRPr="00374C1D" w:rsidRDefault="003C0D78" w:rsidP="00374C1D">
            <w:pPr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374C1D">
              <w:rPr>
                <w:rFonts w:ascii="Arial" w:hAnsi="Arial" w:cs="Arial"/>
              </w:rPr>
              <w:t>32,5</w:t>
            </w:r>
          </w:p>
        </w:tc>
        <w:tc>
          <w:tcPr>
            <w:tcW w:w="1163" w:type="dxa"/>
            <w:vAlign w:val="bottom"/>
          </w:tcPr>
          <w:p w:rsidR="003C0D78" w:rsidRPr="00374C1D" w:rsidRDefault="003C0D78" w:rsidP="00374C1D">
            <w:pPr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374C1D">
              <w:rPr>
                <w:rFonts w:ascii="Arial" w:hAnsi="Arial" w:cs="Arial"/>
              </w:rPr>
              <w:t>39,9</w:t>
            </w:r>
          </w:p>
        </w:tc>
        <w:tc>
          <w:tcPr>
            <w:tcW w:w="1164" w:type="dxa"/>
            <w:vAlign w:val="bottom"/>
          </w:tcPr>
          <w:p w:rsidR="003C0D78" w:rsidRPr="00374C1D" w:rsidRDefault="003C0D78" w:rsidP="00374C1D">
            <w:pPr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374C1D">
              <w:rPr>
                <w:rFonts w:ascii="Arial" w:hAnsi="Arial" w:cs="Arial"/>
              </w:rPr>
              <w:t>16,6</w:t>
            </w:r>
          </w:p>
        </w:tc>
        <w:tc>
          <w:tcPr>
            <w:tcW w:w="1163" w:type="dxa"/>
            <w:shd w:val="clear" w:color="auto" w:fill="auto"/>
            <w:vAlign w:val="bottom"/>
          </w:tcPr>
          <w:p w:rsidR="003C0D78" w:rsidRPr="00374C1D" w:rsidRDefault="003C0D78" w:rsidP="00374C1D">
            <w:pPr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374C1D">
              <w:rPr>
                <w:rFonts w:ascii="Arial" w:hAnsi="Arial" w:cs="Arial"/>
              </w:rPr>
              <w:t>15,7</w:t>
            </w:r>
          </w:p>
        </w:tc>
        <w:tc>
          <w:tcPr>
            <w:tcW w:w="1164" w:type="dxa"/>
            <w:vAlign w:val="bottom"/>
          </w:tcPr>
          <w:p w:rsidR="003C0D78" w:rsidRPr="00374C1D" w:rsidRDefault="003C0D78" w:rsidP="00374C1D">
            <w:pPr>
              <w:spacing w:before="120" w:after="0" w:line="200" w:lineRule="exact"/>
              <w:jc w:val="right"/>
              <w:rPr>
                <w:rFonts w:ascii="Arial" w:hAnsi="Arial" w:cs="Arial"/>
              </w:rPr>
            </w:pPr>
            <w:r w:rsidRPr="00374C1D">
              <w:rPr>
                <w:rFonts w:ascii="Arial" w:hAnsi="Arial" w:cs="Arial"/>
              </w:rPr>
              <w:t>30,</w:t>
            </w:r>
            <w:r w:rsidR="00FC0C7A" w:rsidRPr="00374C1D">
              <w:rPr>
                <w:rFonts w:ascii="Arial" w:hAnsi="Arial" w:cs="Arial"/>
              </w:rPr>
              <w:t>3</w:t>
            </w:r>
          </w:p>
        </w:tc>
      </w:tr>
    </w:tbl>
    <w:p w:rsidR="00CE0857" w:rsidRDefault="00CE0857" w:rsidP="002A32C5"/>
    <w:sectPr w:rsidR="00CE0857" w:rsidSect="004F712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pgNumType w:start="24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102" w:rsidRDefault="00FB5102" w:rsidP="00CE0857">
      <w:pPr>
        <w:spacing w:after="0" w:line="240" w:lineRule="auto"/>
      </w:pPr>
      <w:r>
        <w:separator/>
      </w:r>
    </w:p>
  </w:endnote>
  <w:endnote w:type="continuationSeparator" w:id="0">
    <w:p w:rsidR="00FB5102" w:rsidRDefault="00FB5102" w:rsidP="00CE0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3CD" w:rsidRPr="00955785" w:rsidRDefault="00AD43CD" w:rsidP="00955785">
    <w:pPr>
      <w:pStyle w:val="a5"/>
      <w:pBdr>
        <w:top w:val="single" w:sz="6" w:space="6" w:color="auto"/>
      </w:pBdr>
      <w:tabs>
        <w:tab w:val="left" w:pos="2895"/>
        <w:tab w:val="left" w:pos="4515"/>
        <w:tab w:val="right" w:pos="7920"/>
      </w:tabs>
      <w:rPr>
        <w:rStyle w:val="aa"/>
        <w:rFonts w:ascii="Arial" w:hAnsi="Arial" w:cs="Arial"/>
        <w:sz w:val="20"/>
        <w:szCs w:val="20"/>
      </w:rPr>
    </w:pPr>
    <w:r w:rsidRPr="00955785">
      <w:rPr>
        <w:rStyle w:val="aa"/>
        <w:rFonts w:ascii="Arial" w:hAnsi="Arial" w:cs="Arial"/>
        <w:sz w:val="20"/>
        <w:szCs w:val="20"/>
      </w:rPr>
      <w:fldChar w:fldCharType="begin"/>
    </w:r>
    <w:r w:rsidRPr="00955785">
      <w:rPr>
        <w:rStyle w:val="aa"/>
        <w:rFonts w:ascii="Arial" w:hAnsi="Arial" w:cs="Arial"/>
        <w:sz w:val="20"/>
        <w:szCs w:val="20"/>
      </w:rPr>
      <w:instrText xml:space="preserve"> PAGE </w:instrText>
    </w:r>
    <w:r w:rsidRPr="00955785">
      <w:rPr>
        <w:rStyle w:val="aa"/>
        <w:rFonts w:ascii="Arial" w:hAnsi="Arial" w:cs="Arial"/>
        <w:sz w:val="20"/>
        <w:szCs w:val="20"/>
      </w:rPr>
      <w:fldChar w:fldCharType="separate"/>
    </w:r>
    <w:r w:rsidR="00955785">
      <w:rPr>
        <w:rStyle w:val="aa"/>
        <w:rFonts w:ascii="Arial" w:hAnsi="Arial" w:cs="Arial"/>
        <w:noProof/>
        <w:sz w:val="20"/>
        <w:szCs w:val="20"/>
      </w:rPr>
      <w:t>252</w:t>
    </w:r>
    <w:r w:rsidRPr="00955785">
      <w:rPr>
        <w:rStyle w:val="aa"/>
        <w:rFonts w:ascii="Arial" w:hAnsi="Arial" w:cs="Arial"/>
        <w:sz w:val="20"/>
        <w:szCs w:val="20"/>
      </w:rPr>
      <w:fldChar w:fldCharType="end"/>
    </w:r>
    <w:r w:rsidRPr="00955785">
      <w:rPr>
        <w:rStyle w:val="aa"/>
        <w:rFonts w:ascii="Arial" w:hAnsi="Arial" w:cs="Arial"/>
        <w:sz w:val="20"/>
        <w:szCs w:val="20"/>
      </w:rPr>
      <w:t xml:space="preserve"> </w:t>
    </w:r>
    <w:r w:rsidRPr="00955785">
      <w:rPr>
        <w:rStyle w:val="aa"/>
        <w:rFonts w:ascii="Arial" w:hAnsi="Arial" w:cs="Arial"/>
        <w:sz w:val="20"/>
        <w:szCs w:val="20"/>
      </w:rPr>
      <w:tab/>
      <w:t xml:space="preserve">      </w:t>
    </w:r>
    <w:r w:rsidR="00955785">
      <w:rPr>
        <w:rStyle w:val="aa"/>
        <w:rFonts w:ascii="Arial" w:hAnsi="Arial" w:cs="Arial"/>
        <w:sz w:val="20"/>
        <w:szCs w:val="20"/>
      </w:rPr>
      <w:t xml:space="preserve">           </w:t>
    </w:r>
    <w:r w:rsidRPr="00955785">
      <w:rPr>
        <w:rStyle w:val="aa"/>
        <w:rFonts w:ascii="Arial" w:hAnsi="Arial" w:cs="Arial"/>
        <w:sz w:val="20"/>
        <w:szCs w:val="20"/>
      </w:rPr>
      <w:t xml:space="preserve">     </w:t>
    </w:r>
    <w:r w:rsidRPr="00955785">
      <w:rPr>
        <w:rFonts w:ascii="Arial" w:hAnsi="Arial" w:cs="Arial"/>
        <w:sz w:val="20"/>
        <w:szCs w:val="20"/>
      </w:rPr>
      <w:t>Збірник  "Промисловість України у 2011–2015 роках"</w:t>
    </w:r>
  </w:p>
  <w:p w:rsidR="00AD43CD" w:rsidRPr="00955785" w:rsidRDefault="00955785" w:rsidP="00AD43CD">
    <w:pPr>
      <w:pStyle w:val="a5"/>
      <w:pBdr>
        <w:top w:val="single" w:sz="6" w:space="6" w:color="auto"/>
      </w:pBdr>
      <w:tabs>
        <w:tab w:val="left" w:pos="2895"/>
        <w:tab w:val="left" w:pos="4515"/>
        <w:tab w:val="right" w:pos="7920"/>
      </w:tabs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 </w:t>
    </w:r>
    <w:r w:rsidR="00AD43CD" w:rsidRPr="00955785">
      <w:rPr>
        <w:rFonts w:ascii="Arial" w:hAnsi="Arial" w:cs="Arial"/>
        <w:sz w:val="20"/>
        <w:szCs w:val="20"/>
      </w:rPr>
      <w:t>Де</w:t>
    </w:r>
    <w:bookmarkStart w:id="0" w:name="_GoBack"/>
    <w:bookmarkEnd w:id="0"/>
    <w:r w:rsidR="00AD43CD" w:rsidRPr="00955785">
      <w:rPr>
        <w:rFonts w:ascii="Arial" w:hAnsi="Arial" w:cs="Arial"/>
        <w:sz w:val="20"/>
        <w:szCs w:val="20"/>
      </w:rPr>
      <w:t>ржавна служба статистики України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3CD" w:rsidRPr="00955785" w:rsidRDefault="00AD43CD" w:rsidP="00AD43CD">
    <w:pPr>
      <w:pStyle w:val="a5"/>
      <w:pBdr>
        <w:top w:val="single" w:sz="6" w:space="6" w:color="auto"/>
      </w:pBdr>
      <w:tabs>
        <w:tab w:val="right" w:pos="7797"/>
      </w:tabs>
      <w:rPr>
        <w:rStyle w:val="aa"/>
        <w:rFonts w:ascii="Arial" w:hAnsi="Arial" w:cs="Arial"/>
        <w:sz w:val="20"/>
        <w:szCs w:val="20"/>
      </w:rPr>
    </w:pPr>
    <w:r w:rsidRPr="00955785">
      <w:rPr>
        <w:rFonts w:ascii="Arial" w:hAnsi="Arial" w:cs="Arial"/>
        <w:sz w:val="20"/>
        <w:szCs w:val="20"/>
      </w:rPr>
      <w:t>Збірник  "Промисловість України у 2011–2015 роках"</w:t>
    </w:r>
    <w:r w:rsidRPr="00955785">
      <w:rPr>
        <w:rStyle w:val="aa"/>
        <w:rFonts w:ascii="Arial" w:hAnsi="Arial" w:cs="Arial"/>
        <w:sz w:val="20"/>
        <w:szCs w:val="20"/>
      </w:rPr>
      <w:t xml:space="preserve"> </w:t>
    </w:r>
    <w:r w:rsidRPr="00955785">
      <w:rPr>
        <w:rStyle w:val="aa"/>
        <w:rFonts w:ascii="Arial" w:hAnsi="Arial" w:cs="Arial"/>
        <w:sz w:val="20"/>
        <w:szCs w:val="20"/>
      </w:rPr>
      <w:tab/>
    </w:r>
    <w:r w:rsidRPr="00955785">
      <w:rPr>
        <w:rStyle w:val="aa"/>
        <w:rFonts w:ascii="Arial" w:hAnsi="Arial" w:cs="Arial"/>
        <w:sz w:val="20"/>
        <w:szCs w:val="20"/>
      </w:rPr>
      <w:tab/>
    </w:r>
    <w:r w:rsidRPr="00955785">
      <w:rPr>
        <w:rStyle w:val="aa"/>
        <w:rFonts w:ascii="Arial" w:hAnsi="Arial" w:cs="Arial"/>
        <w:sz w:val="20"/>
        <w:szCs w:val="20"/>
      </w:rPr>
      <w:fldChar w:fldCharType="begin"/>
    </w:r>
    <w:r w:rsidRPr="00955785">
      <w:rPr>
        <w:rStyle w:val="aa"/>
        <w:rFonts w:ascii="Arial" w:hAnsi="Arial" w:cs="Arial"/>
        <w:sz w:val="20"/>
        <w:szCs w:val="20"/>
      </w:rPr>
      <w:instrText xml:space="preserve"> PAGE </w:instrText>
    </w:r>
    <w:r w:rsidRPr="00955785">
      <w:rPr>
        <w:rStyle w:val="aa"/>
        <w:rFonts w:ascii="Arial" w:hAnsi="Arial" w:cs="Arial"/>
        <w:sz w:val="20"/>
        <w:szCs w:val="20"/>
      </w:rPr>
      <w:fldChar w:fldCharType="separate"/>
    </w:r>
    <w:r w:rsidR="00955785">
      <w:rPr>
        <w:rStyle w:val="aa"/>
        <w:rFonts w:ascii="Arial" w:hAnsi="Arial" w:cs="Arial"/>
        <w:noProof/>
        <w:sz w:val="20"/>
        <w:szCs w:val="20"/>
      </w:rPr>
      <w:t>253</w:t>
    </w:r>
    <w:r w:rsidRPr="00955785">
      <w:rPr>
        <w:rStyle w:val="aa"/>
        <w:rFonts w:ascii="Arial" w:hAnsi="Arial" w:cs="Arial"/>
        <w:sz w:val="20"/>
        <w:szCs w:val="20"/>
      </w:rPr>
      <w:fldChar w:fldCharType="end"/>
    </w:r>
  </w:p>
  <w:p w:rsidR="00AD43CD" w:rsidRPr="00955785" w:rsidRDefault="00AD43CD" w:rsidP="00AD43CD">
    <w:pPr>
      <w:pStyle w:val="a5"/>
      <w:pBdr>
        <w:top w:val="single" w:sz="6" w:space="6" w:color="auto"/>
      </w:pBdr>
      <w:tabs>
        <w:tab w:val="right" w:pos="7797"/>
      </w:tabs>
      <w:rPr>
        <w:rFonts w:ascii="Arial" w:hAnsi="Arial" w:cs="Arial"/>
        <w:sz w:val="20"/>
        <w:szCs w:val="20"/>
      </w:rPr>
    </w:pPr>
    <w:r w:rsidRPr="00955785">
      <w:rPr>
        <w:rFonts w:ascii="Arial" w:hAnsi="Arial" w:cs="Arial"/>
        <w:sz w:val="20"/>
        <w:szCs w:val="20"/>
      </w:rPr>
      <w:t>Державна служба статистики України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7122" w:rsidRPr="00955785" w:rsidRDefault="004F7122" w:rsidP="004F7122">
    <w:pPr>
      <w:pStyle w:val="a5"/>
      <w:pBdr>
        <w:top w:val="single" w:sz="6" w:space="6" w:color="auto"/>
      </w:pBdr>
      <w:tabs>
        <w:tab w:val="right" w:pos="7797"/>
      </w:tabs>
      <w:rPr>
        <w:rStyle w:val="aa"/>
        <w:rFonts w:ascii="Arial" w:hAnsi="Arial" w:cs="Arial"/>
        <w:sz w:val="20"/>
        <w:szCs w:val="20"/>
      </w:rPr>
    </w:pPr>
    <w:r w:rsidRPr="00955785">
      <w:rPr>
        <w:rFonts w:ascii="Arial" w:hAnsi="Arial" w:cs="Arial"/>
        <w:sz w:val="20"/>
        <w:szCs w:val="20"/>
      </w:rPr>
      <w:t>Збірник  "Промисловість України у 2011–2015 роках"</w:t>
    </w:r>
    <w:r w:rsidRPr="00955785">
      <w:rPr>
        <w:rStyle w:val="aa"/>
        <w:rFonts w:ascii="Arial" w:hAnsi="Arial" w:cs="Arial"/>
        <w:sz w:val="20"/>
        <w:szCs w:val="20"/>
      </w:rPr>
      <w:t xml:space="preserve"> </w:t>
    </w:r>
    <w:r w:rsidRPr="00955785">
      <w:rPr>
        <w:rStyle w:val="aa"/>
        <w:rFonts w:ascii="Arial" w:hAnsi="Arial" w:cs="Arial"/>
        <w:sz w:val="20"/>
        <w:szCs w:val="20"/>
      </w:rPr>
      <w:tab/>
    </w:r>
    <w:r w:rsidRPr="00955785">
      <w:rPr>
        <w:rStyle w:val="aa"/>
        <w:rFonts w:ascii="Arial" w:hAnsi="Arial" w:cs="Arial"/>
        <w:sz w:val="20"/>
        <w:szCs w:val="20"/>
      </w:rPr>
      <w:tab/>
    </w:r>
    <w:r w:rsidRPr="00955785">
      <w:rPr>
        <w:rStyle w:val="aa"/>
        <w:rFonts w:ascii="Arial" w:hAnsi="Arial" w:cs="Arial"/>
        <w:sz w:val="20"/>
        <w:szCs w:val="20"/>
      </w:rPr>
      <w:fldChar w:fldCharType="begin"/>
    </w:r>
    <w:r w:rsidRPr="00955785">
      <w:rPr>
        <w:rStyle w:val="aa"/>
        <w:rFonts w:ascii="Arial" w:hAnsi="Arial" w:cs="Arial"/>
        <w:sz w:val="20"/>
        <w:szCs w:val="20"/>
      </w:rPr>
      <w:instrText xml:space="preserve"> PAGE </w:instrText>
    </w:r>
    <w:r w:rsidRPr="00955785">
      <w:rPr>
        <w:rStyle w:val="aa"/>
        <w:rFonts w:ascii="Arial" w:hAnsi="Arial" w:cs="Arial"/>
        <w:sz w:val="20"/>
        <w:szCs w:val="20"/>
      </w:rPr>
      <w:fldChar w:fldCharType="separate"/>
    </w:r>
    <w:r w:rsidR="00955785">
      <w:rPr>
        <w:rStyle w:val="aa"/>
        <w:rFonts w:ascii="Arial" w:hAnsi="Arial" w:cs="Arial"/>
        <w:noProof/>
        <w:sz w:val="20"/>
        <w:szCs w:val="20"/>
      </w:rPr>
      <w:t>249</w:t>
    </w:r>
    <w:r w:rsidRPr="00955785">
      <w:rPr>
        <w:rStyle w:val="aa"/>
        <w:rFonts w:ascii="Arial" w:hAnsi="Arial" w:cs="Arial"/>
        <w:sz w:val="20"/>
        <w:szCs w:val="20"/>
      </w:rPr>
      <w:fldChar w:fldCharType="end"/>
    </w:r>
  </w:p>
  <w:p w:rsidR="004F7122" w:rsidRPr="00955785" w:rsidRDefault="004F7122" w:rsidP="004F7122">
    <w:pPr>
      <w:pStyle w:val="a5"/>
      <w:pBdr>
        <w:top w:val="single" w:sz="6" w:space="6" w:color="auto"/>
      </w:pBdr>
      <w:tabs>
        <w:tab w:val="right" w:pos="7797"/>
      </w:tabs>
      <w:rPr>
        <w:rFonts w:ascii="Arial" w:hAnsi="Arial" w:cs="Arial"/>
        <w:sz w:val="20"/>
        <w:szCs w:val="20"/>
      </w:rPr>
    </w:pPr>
    <w:r w:rsidRPr="00955785">
      <w:rPr>
        <w:rFonts w:ascii="Arial" w:hAnsi="Arial" w:cs="Arial"/>
        <w:sz w:val="20"/>
        <w:szCs w:val="20"/>
      </w:rPr>
      <w:t>Державна служба статистики України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102" w:rsidRDefault="00FB5102" w:rsidP="00CE0857">
      <w:pPr>
        <w:spacing w:after="0" w:line="240" w:lineRule="auto"/>
      </w:pPr>
      <w:r>
        <w:separator/>
      </w:r>
    </w:p>
  </w:footnote>
  <w:footnote w:type="continuationSeparator" w:id="0">
    <w:p w:rsidR="00FB5102" w:rsidRDefault="00FB5102" w:rsidP="00CE0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857" w:rsidRDefault="00CE0857" w:rsidP="00CE0857">
    <w:pPr>
      <w:pStyle w:val="a3"/>
      <w:pBdr>
        <w:bottom w:val="single" w:sz="4" w:space="1" w:color="auto"/>
      </w:pBdr>
      <w:jc w:val="center"/>
    </w:pPr>
    <w:r>
      <w:rPr>
        <w:rFonts w:ascii="Arial" w:hAnsi="Arial" w:cs="Arial"/>
      </w:rPr>
      <w:t>ВИРОБНИЦТВО КОКСУ</w:t>
    </w:r>
    <w:r w:rsidR="00911D1B">
      <w:rPr>
        <w:rFonts w:ascii="Arial" w:hAnsi="Arial" w:cs="Arial"/>
      </w:rPr>
      <w:t xml:space="preserve"> ТА </w:t>
    </w:r>
    <w:r>
      <w:rPr>
        <w:rFonts w:ascii="Arial" w:hAnsi="Arial" w:cs="Arial"/>
      </w:rPr>
      <w:t>ПРОДУКТІВ НАФТОПЕРЕРОБЛЕННЯ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857" w:rsidRPr="00C123CB" w:rsidRDefault="00CE0857" w:rsidP="00CE0857">
    <w:pPr>
      <w:pStyle w:val="a3"/>
      <w:pBdr>
        <w:bottom w:val="single" w:sz="4" w:space="1" w:color="auto"/>
      </w:pBdr>
      <w:jc w:val="center"/>
      <w:rPr>
        <w:rFonts w:ascii="Arial" w:hAnsi="Arial" w:cs="Arial"/>
      </w:rPr>
    </w:pPr>
    <w:r>
      <w:rPr>
        <w:rFonts w:ascii="Arial" w:hAnsi="Arial" w:cs="Arial"/>
      </w:rPr>
      <w:t>ВИРОБНИЦТВО КОКСУ, ПРОДУКТІВ НАФТОПЕРЕРОБЛЕННЯ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5785" w:rsidRDefault="0095578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3"/>
  <w:proofState w:spelling="clean" w:grammar="clean"/>
  <w:defaultTabStop w:val="708"/>
  <w:hyphenationZone w:val="425"/>
  <w:evenAndOddHeaders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DD7"/>
    <w:rsid w:val="00032B36"/>
    <w:rsid w:val="000475F4"/>
    <w:rsid w:val="0008615E"/>
    <w:rsid w:val="000A5E60"/>
    <w:rsid w:val="000C5757"/>
    <w:rsid w:val="000D5A59"/>
    <w:rsid w:val="000E29D0"/>
    <w:rsid w:val="000E32D3"/>
    <w:rsid w:val="0012579D"/>
    <w:rsid w:val="00131B65"/>
    <w:rsid w:val="00150026"/>
    <w:rsid w:val="00162C6C"/>
    <w:rsid w:val="001B3456"/>
    <w:rsid w:val="001D238C"/>
    <w:rsid w:val="00226C28"/>
    <w:rsid w:val="002649C4"/>
    <w:rsid w:val="002668F4"/>
    <w:rsid w:val="00267C2E"/>
    <w:rsid w:val="002A32C5"/>
    <w:rsid w:val="002A5687"/>
    <w:rsid w:val="002C02BC"/>
    <w:rsid w:val="002C3A7B"/>
    <w:rsid w:val="00315248"/>
    <w:rsid w:val="00320807"/>
    <w:rsid w:val="00373918"/>
    <w:rsid w:val="00374C1D"/>
    <w:rsid w:val="003C0D78"/>
    <w:rsid w:val="003E2B0B"/>
    <w:rsid w:val="003E5C98"/>
    <w:rsid w:val="003E61E8"/>
    <w:rsid w:val="003F5A50"/>
    <w:rsid w:val="00402C0D"/>
    <w:rsid w:val="00416B5C"/>
    <w:rsid w:val="00435C07"/>
    <w:rsid w:val="004377F9"/>
    <w:rsid w:val="0048134C"/>
    <w:rsid w:val="00491E91"/>
    <w:rsid w:val="004B1C33"/>
    <w:rsid w:val="004D2EE4"/>
    <w:rsid w:val="004F7122"/>
    <w:rsid w:val="00525D5E"/>
    <w:rsid w:val="0056675C"/>
    <w:rsid w:val="00567B29"/>
    <w:rsid w:val="0058058E"/>
    <w:rsid w:val="005A0880"/>
    <w:rsid w:val="005A1A6D"/>
    <w:rsid w:val="005B0A34"/>
    <w:rsid w:val="005B52DF"/>
    <w:rsid w:val="005D5A90"/>
    <w:rsid w:val="005D6A61"/>
    <w:rsid w:val="00641236"/>
    <w:rsid w:val="006431E7"/>
    <w:rsid w:val="00657A97"/>
    <w:rsid w:val="00662DB9"/>
    <w:rsid w:val="00675EB2"/>
    <w:rsid w:val="006E200E"/>
    <w:rsid w:val="00710DD7"/>
    <w:rsid w:val="007C13F8"/>
    <w:rsid w:val="00840DDF"/>
    <w:rsid w:val="00881D06"/>
    <w:rsid w:val="008851B7"/>
    <w:rsid w:val="00893011"/>
    <w:rsid w:val="008D2A22"/>
    <w:rsid w:val="008F03EA"/>
    <w:rsid w:val="00911D1B"/>
    <w:rsid w:val="009159F2"/>
    <w:rsid w:val="0092603E"/>
    <w:rsid w:val="00930CAF"/>
    <w:rsid w:val="00955785"/>
    <w:rsid w:val="009A5E3D"/>
    <w:rsid w:val="009B4C54"/>
    <w:rsid w:val="009D60B9"/>
    <w:rsid w:val="009F3D75"/>
    <w:rsid w:val="00A351A6"/>
    <w:rsid w:val="00A537DC"/>
    <w:rsid w:val="00A71CA7"/>
    <w:rsid w:val="00A74194"/>
    <w:rsid w:val="00A7451E"/>
    <w:rsid w:val="00AC2F74"/>
    <w:rsid w:val="00AD43CD"/>
    <w:rsid w:val="00B317F6"/>
    <w:rsid w:val="00B86E89"/>
    <w:rsid w:val="00B874A5"/>
    <w:rsid w:val="00BB306A"/>
    <w:rsid w:val="00BC2FC2"/>
    <w:rsid w:val="00BC4FD5"/>
    <w:rsid w:val="00C1517A"/>
    <w:rsid w:val="00C61735"/>
    <w:rsid w:val="00C916A0"/>
    <w:rsid w:val="00C93200"/>
    <w:rsid w:val="00CE0857"/>
    <w:rsid w:val="00D11F96"/>
    <w:rsid w:val="00D142D7"/>
    <w:rsid w:val="00D30D89"/>
    <w:rsid w:val="00D35259"/>
    <w:rsid w:val="00D41F13"/>
    <w:rsid w:val="00D72B9D"/>
    <w:rsid w:val="00D94BD9"/>
    <w:rsid w:val="00DB54E7"/>
    <w:rsid w:val="00DB597A"/>
    <w:rsid w:val="00DC59D4"/>
    <w:rsid w:val="00DC6ABD"/>
    <w:rsid w:val="00DD1DB8"/>
    <w:rsid w:val="00E22AA9"/>
    <w:rsid w:val="00E360EC"/>
    <w:rsid w:val="00E72894"/>
    <w:rsid w:val="00E965FB"/>
    <w:rsid w:val="00EB6E51"/>
    <w:rsid w:val="00ED6218"/>
    <w:rsid w:val="00ED652B"/>
    <w:rsid w:val="00F53C6A"/>
    <w:rsid w:val="00FB2E0A"/>
    <w:rsid w:val="00FB5102"/>
    <w:rsid w:val="00FB5B60"/>
    <w:rsid w:val="00FC0C7A"/>
    <w:rsid w:val="00FD0465"/>
    <w:rsid w:val="00FF0CC7"/>
    <w:rsid w:val="00FF7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59D5E7-21D1-4888-86A7-73B4BEFE6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11D1B"/>
    <w:pPr>
      <w:keepNext/>
      <w:tabs>
        <w:tab w:val="decimal" w:pos="4111"/>
        <w:tab w:val="decimal" w:pos="5954"/>
        <w:tab w:val="decimal" w:pos="8080"/>
      </w:tabs>
      <w:spacing w:before="60"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911D1B"/>
    <w:pPr>
      <w:keepNext/>
      <w:widowControl w:val="0"/>
      <w:spacing w:before="60" w:after="0" w:line="240" w:lineRule="auto"/>
      <w:outlineLvl w:val="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E0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CE0857"/>
  </w:style>
  <w:style w:type="paragraph" w:styleId="a5">
    <w:name w:val="footer"/>
    <w:basedOn w:val="a"/>
    <w:link w:val="a6"/>
    <w:uiPriority w:val="99"/>
    <w:unhideWhenUsed/>
    <w:rsid w:val="00CE0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0857"/>
  </w:style>
  <w:style w:type="table" w:styleId="a7">
    <w:name w:val="Table Grid"/>
    <w:basedOn w:val="a1"/>
    <w:rsid w:val="00491E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7"/>
    <w:rsid w:val="005A0880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7"/>
    <w:rsid w:val="003C0D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7"/>
    <w:rsid w:val="00893011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qFormat/>
    <w:rsid w:val="001D238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rsid w:val="001D23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11D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911D1B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a">
    <w:name w:val="page number"/>
    <w:basedOn w:val="a0"/>
    <w:rsid w:val="00AD43CD"/>
  </w:style>
  <w:style w:type="paragraph" w:styleId="ab">
    <w:name w:val="footnote text"/>
    <w:basedOn w:val="a"/>
    <w:link w:val="ac"/>
    <w:uiPriority w:val="99"/>
    <w:semiHidden/>
    <w:rsid w:val="00226C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c">
    <w:name w:val="Текст сноски Знак"/>
    <w:basedOn w:val="a0"/>
    <w:link w:val="ab"/>
    <w:uiPriority w:val="99"/>
    <w:semiHidden/>
    <w:rsid w:val="00226C2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d">
    <w:name w:val="footnote reference"/>
    <w:uiPriority w:val="99"/>
    <w:semiHidden/>
    <w:rsid w:val="00226C28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930C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30C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27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0634295713035871E-2"/>
          <c:y val="7.9012357307011269E-2"/>
          <c:w val="0.93936570428696409"/>
          <c:h val="0.6740917253764332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до попереднього року</c:v>
                </c:pt>
              </c:strCache>
            </c:strRef>
          </c:tx>
          <c:spPr>
            <a:pattFill prst="dkUpDiag">
              <a:fgClr>
                <a:srgbClr xmlns:mc="http://schemas.openxmlformats.org/markup-compatibility/2006" xmlns:a14="http://schemas.microsoft.com/office/drawing/2010/main" val="333333" mc:Ignorable="a14" a14:legacySpreadsheetColorIndex="63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25355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numFmt formatCode="0.0" sourceLinked="0"/>
              <c:spPr>
                <a:noFill/>
                <a:ln w="25355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8.3821165254523433E-3"/>
                  <c:y val="-2.3450848216009124E-2"/>
                </c:manualLayout>
              </c:layout>
              <c:numFmt formatCode="0.0" sourceLinked="0"/>
              <c:spPr>
                <a:noFill/>
                <a:ln w="25355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7.7292915459277189E-3"/>
                  <c:y val="-2.3450871472006973E-2"/>
                </c:manualLayout>
              </c:layout>
              <c:numFmt formatCode="0.0" sourceLinked="0"/>
              <c:spPr>
                <a:noFill/>
                <a:ln w="25355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4.4656687571614784E-3"/>
                  <c:y val="-1.7623906793681643E-2"/>
                </c:manualLayout>
              </c:layout>
              <c:numFmt formatCode="0.0" sourceLinked="0"/>
              <c:spPr>
                <a:noFill/>
                <a:ln w="25355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.0" sourceLinked="0"/>
            <c:spPr>
              <a:noFill/>
              <a:ln w="2535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Sheet1!$B$1:$F$1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Sheet1!$B$2:$F$2</c:f>
              <c:numCache>
                <c:formatCode>General</c:formatCode>
                <c:ptCount val="5"/>
                <c:pt idx="0" formatCode="0.0">
                  <c:v>96.4</c:v>
                </c:pt>
                <c:pt idx="1">
                  <c:v>81.599999999999994</c:v>
                </c:pt>
                <c:pt idx="2">
                  <c:v>89.2</c:v>
                </c:pt>
                <c:pt idx="3">
                  <c:v>78.7</c:v>
                </c:pt>
                <c:pt idx="4">
                  <c:v>80.900000000000006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83151168"/>
        <c:axId val="183151728"/>
      </c:barChart>
      <c:lineChart>
        <c:grouping val="standard"/>
        <c:varyColors val="0"/>
        <c:ser>
          <c:idx val="1"/>
          <c:order val="1"/>
          <c:tx>
            <c:strRef>
              <c:f>Sheet1!$A$3</c:f>
              <c:strCache>
                <c:ptCount val="1"/>
                <c:pt idx="0">
                  <c:v>до 2010 року</c:v>
                </c:pt>
              </c:strCache>
            </c:strRef>
          </c:tx>
          <c:spPr>
            <a:ln w="12678">
              <a:solidFill>
                <a:srgbClr val="000000"/>
              </a:solidFill>
              <a:prstDash val="solid"/>
            </a:ln>
          </c:spPr>
          <c:marker>
            <c:symbol val="circle"/>
            <c:size val="3"/>
            <c:spPr>
              <a:noFill/>
              <a:ln>
                <a:solidFill>
                  <a:srgbClr val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5.6215779502255925E-2"/>
                  <c:y val="5.8870291067417729E-2"/>
                </c:manualLayout>
              </c:layout>
              <c:spPr>
                <a:solidFill>
                  <a:srgbClr val="FFFFFF"/>
                </a:solidFill>
                <a:ln w="3169">
                  <a:solidFill>
                    <a:srgbClr val="000000"/>
                  </a:solidFill>
                  <a:prstDash val="solid"/>
                </a:ln>
                <a:effectLst>
                  <a:outerShdw dist="35921" dir="2700000" algn="br">
                    <a:srgbClr val="000000"/>
                  </a:outerShdw>
                </a:effectLst>
              </c:spPr>
              <c:txPr>
                <a:bodyPr/>
                <a:lstStyle/>
                <a:p>
                  <a:pPr>
                    <a:defRPr sz="1000" b="0" i="1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7730055032536467E-2"/>
                  <c:y val="4.0796310947574965E-2"/>
                </c:manualLayout>
              </c:layout>
              <c:spPr>
                <a:solidFill>
                  <a:srgbClr val="FFFFFF"/>
                </a:solidFill>
                <a:ln w="3169">
                  <a:solidFill>
                    <a:srgbClr val="000000"/>
                  </a:solidFill>
                  <a:prstDash val="solid"/>
                </a:ln>
                <a:effectLst>
                  <a:outerShdw dist="35921" dir="2700000" algn="br">
                    <a:srgbClr val="000000"/>
                  </a:outerShdw>
                </a:effectLst>
              </c:spPr>
              <c:txPr>
                <a:bodyPr/>
                <a:lstStyle/>
                <a:p>
                  <a:pPr>
                    <a:defRPr sz="1000" b="0" i="1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7939015782296193E-2"/>
                  <c:y val="3.7290050665516827E-2"/>
                </c:manualLayout>
              </c:layout>
              <c:spPr>
                <a:solidFill>
                  <a:srgbClr val="FFFFFF"/>
                </a:solidFill>
                <a:ln w="3169">
                  <a:solidFill>
                    <a:srgbClr val="000000"/>
                  </a:solidFill>
                  <a:prstDash val="solid"/>
                </a:ln>
                <a:effectLst>
                  <a:outerShdw dist="35921" dir="2700000" algn="br">
                    <a:srgbClr val="000000"/>
                  </a:outerShdw>
                </a:effectLst>
              </c:spPr>
              <c:txPr>
                <a:bodyPr/>
                <a:lstStyle/>
                <a:p>
                  <a:pPr>
                    <a:defRPr sz="1000" b="0" i="1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2.5536842226414835E-2"/>
                  <c:y val="3.985814073878724E-2"/>
                </c:manualLayout>
              </c:layout>
              <c:spPr>
                <a:solidFill>
                  <a:srgbClr val="FFFFFF"/>
                </a:solidFill>
                <a:ln w="3169">
                  <a:solidFill>
                    <a:srgbClr val="000000"/>
                  </a:solidFill>
                  <a:prstDash val="solid"/>
                </a:ln>
                <a:effectLst>
                  <a:outerShdw dist="35921" dir="2700000" algn="br">
                    <a:srgbClr val="000000"/>
                  </a:outerShdw>
                </a:effectLst>
              </c:spPr>
              <c:txPr>
                <a:bodyPr/>
                <a:lstStyle/>
                <a:p>
                  <a:pPr>
                    <a:defRPr sz="1000" b="0" i="1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1.068376068376084E-2"/>
                  <c:y val="4.7892720306512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solidFill>
                <a:srgbClr val="FFFFFF"/>
              </a:solidFill>
              <a:ln w="3169">
                <a:solidFill>
                  <a:srgbClr val="000000"/>
                </a:solidFill>
                <a:prstDash val="solid"/>
              </a:ln>
              <a:effectLst>
                <a:outerShdw dist="35921" dir="2700000" algn="br">
                  <a:srgbClr val="000000"/>
                </a:outerShdw>
              </a:effectLst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0" i="1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Sheet1!$B$1:$F$1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Sheet1!$B$3:$F$3</c:f>
              <c:numCache>
                <c:formatCode>General</c:formatCode>
                <c:ptCount val="5"/>
                <c:pt idx="0" formatCode="0.0">
                  <c:v>96.4</c:v>
                </c:pt>
                <c:pt idx="1">
                  <c:v>78.7</c:v>
                </c:pt>
                <c:pt idx="2">
                  <c:v>70.2</c:v>
                </c:pt>
                <c:pt idx="3">
                  <c:v>55.2</c:v>
                </c:pt>
                <c:pt idx="4">
                  <c:v>44.7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83151168"/>
        <c:axId val="183151728"/>
      </c:lineChart>
      <c:catAx>
        <c:axId val="1831511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18315172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83151728"/>
        <c:scaling>
          <c:orientation val="minMax"/>
          <c:max val="105"/>
          <c:min val="40"/>
        </c:scaling>
        <c:delete val="0"/>
        <c:axPos val="l"/>
        <c:title>
          <c:tx>
            <c:rich>
              <a:bodyPr rot="0" vert="horz"/>
              <a:lstStyle/>
              <a:p>
                <a:pPr algn="ctr">
                  <a:defRPr sz="799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r>
                  <a:rPr lang="uk-UA"/>
                  <a:t>%</a:t>
                </a:r>
              </a:p>
            </c:rich>
          </c:tx>
          <c:layout>
            <c:manualLayout>
              <c:xMode val="edge"/>
              <c:yMode val="edge"/>
              <c:x val="4.0469973890339427E-2"/>
              <c:y val="0"/>
            </c:manualLayout>
          </c:layout>
          <c:overlay val="0"/>
          <c:spPr>
            <a:noFill/>
            <a:ln w="25355">
              <a:noFill/>
            </a:ln>
          </c:spPr>
        </c:title>
        <c:numFmt formatCode="0.0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183151168"/>
        <c:crosses val="autoZero"/>
        <c:crossBetween val="between"/>
        <c:minorUnit val="10"/>
      </c:valAx>
      <c:spPr>
        <a:noFill/>
        <a:ln w="25355">
          <a:noFill/>
        </a:ln>
      </c:spPr>
    </c:plotArea>
    <c:legend>
      <c:legendPos val="b"/>
      <c:layout>
        <c:manualLayout>
          <c:xMode val="edge"/>
          <c:yMode val="edge"/>
          <c:x val="0.29112271540469975"/>
          <c:y val="0.89382716049382716"/>
          <c:w val="0.48694516971279372"/>
          <c:h val="9.629629629629631E-2"/>
        </c:manualLayout>
      </c:layout>
      <c:overlay val="0"/>
      <c:spPr>
        <a:solidFill>
          <a:srgbClr val="FFFFFF"/>
        </a:solidFill>
        <a:ln w="2535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22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3.8461538461538464E-2"/>
          <c:y val="4.5064377682403428E-2"/>
          <c:w val="0.96282051282051284"/>
          <c:h val="0.68454935622317581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Первинна переробка нафти (у т.ч. газового конденсату)</c:v>
                </c:pt>
              </c:strCache>
            </c:strRef>
          </c:tx>
          <c:spPr>
            <a:pattFill prst="openDmnd">
              <a:fgClr>
                <a:srgbClr xmlns:mc="http://schemas.openxmlformats.org/markup-compatibility/2006" xmlns:a14="http://schemas.microsoft.com/office/drawing/2010/main" val="333333" mc:Ignorable="a14" a14:legacySpreadsheetColorIndex="63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12733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99604555068958E-3"/>
                  <c:y val="9.154210606715979E-3"/>
                </c:manualLayout>
              </c:layout>
              <c:spPr>
                <a:noFill/>
                <a:ln w="25466">
                  <a:noFill/>
                </a:ln>
              </c:spPr>
              <c:txPr>
                <a:bodyPr/>
                <a:lstStyle/>
                <a:p>
                  <a:pPr algn="l">
                    <a:defRPr sz="10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5.8806730914576222E-3"/>
                  <c:y val="1.0119893824551696E-2"/>
                </c:manualLayout>
              </c:layout>
              <c:spPr>
                <a:noFill/>
                <a:ln w="25466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3.6370955040205821E-3"/>
                  <c:y val="4.2014453623706594E-4"/>
                </c:manualLayout>
              </c:layout>
              <c:spPr>
                <a:noFill/>
                <a:ln w="25466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5.239671762737319E-3"/>
                  <c:y val="1.8580972433724918E-3"/>
                </c:manualLayout>
              </c:layout>
              <c:spPr>
                <a:noFill/>
                <a:ln w="25466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Mode val="edge"/>
                  <c:yMode val="edge"/>
                  <c:x val="0.6333333333333333"/>
                  <c:y val="0.47854077253218885"/>
                </c:manualLayout>
              </c:layout>
              <c:numFmt formatCode="0.0" sourceLinked="0"/>
              <c:spPr>
                <a:noFill/>
                <a:ln w="25466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Mode val="edge"/>
                  <c:yMode val="edge"/>
                  <c:x val="0.76282051282051277"/>
                  <c:y val="0.48497854077253211"/>
                </c:manualLayout>
              </c:layout>
              <c:spPr>
                <a:noFill/>
                <a:ln w="25466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Mode val="edge"/>
                  <c:yMode val="edge"/>
                  <c:x val="0.89102564102564108"/>
                  <c:y val="0.48283261802575106"/>
                </c:manualLayout>
              </c:layout>
              <c:spPr>
                <a:noFill/>
                <a:ln w="25466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Mode val="edge"/>
                  <c:yMode val="edge"/>
                  <c:x val="0.66538461538461546"/>
                  <c:y val="0.22532188841201714"/>
                </c:manualLayout>
              </c:layout>
              <c:spPr>
                <a:noFill/>
                <a:ln w="25466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6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Sheet1!$B$1:$E$1</c:f>
              <c:numCache>
                <c:formatCode>General</c:formatCode>
                <c:ptCount val="4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</c:numCache>
            </c:numRef>
          </c:cat>
          <c:val>
            <c:numRef>
              <c:f>Sheet1!$B$2:$E$2</c:f>
              <c:numCache>
                <c:formatCode>General</c:formatCode>
                <c:ptCount val="4"/>
                <c:pt idx="0">
                  <c:v>8.8000000000000007</c:v>
                </c:pt>
                <c:pt idx="1">
                  <c:v>4.3</c:v>
                </c:pt>
                <c:pt idx="2">
                  <c:v>3.5</c:v>
                </c:pt>
                <c:pt idx="3">
                  <c:v>2.8</c:v>
                </c:pt>
              </c:numCache>
            </c:numRef>
          </c:val>
        </c:ser>
        <c:ser>
          <c:idx val="4"/>
          <c:order val="1"/>
          <c:tx>
            <c:strRef>
              <c:f>Sheet1!$A$3</c:f>
              <c:strCache>
                <c:ptCount val="1"/>
                <c:pt idx="0">
                  <c:v>Мазути паливні важкі</c:v>
                </c:pt>
              </c:strCache>
            </c:strRef>
          </c:tx>
          <c:spPr>
            <a:pattFill prst="wdDnDiag">
              <a:fgClr>
                <a:srgbClr xmlns:mc="http://schemas.openxmlformats.org/markup-compatibility/2006" xmlns:a14="http://schemas.microsoft.com/office/drawing/2010/main" val="333333" mc:Ignorable="a14" a14:legacySpreadsheetColorIndex="63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12733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</c:dPt>
          <c:dLbls>
            <c:dLbl>
              <c:idx val="0"/>
              <c:layout>
                <c:manualLayout>
                  <c:x val="5.290742442683623E-4"/>
                  <c:y val="-3.0580756209821597E-3"/>
                </c:manualLayout>
              </c:layout>
              <c:numFmt formatCode="0.0" sourceLinked="0"/>
              <c:spPr>
                <a:noFill/>
                <a:ln w="25466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1.1991994691514882E-3"/>
                  <c:y val="6.1798661036935598E-3"/>
                </c:manualLayout>
              </c:layout>
              <c:numFmt formatCode="0.0" sourceLinked="0"/>
              <c:spPr>
                <a:noFill/>
                <a:ln w="25466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3.4621526115115042E-3"/>
                  <c:y val="4.0254876091208036E-3"/>
                </c:manualLayout>
              </c:layout>
              <c:numFmt formatCode="0.0" sourceLinked="0"/>
              <c:spPr>
                <a:noFill/>
                <a:ln w="25466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5006263061257972E-3"/>
                  <c:y val="1.0639333481275992E-3"/>
                </c:manualLayout>
              </c:layout>
              <c:numFmt formatCode="0.0" sourceLinked="0"/>
              <c:spPr>
                <a:noFill/>
                <a:ln w="25466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Mode val="edge"/>
                  <c:yMode val="edge"/>
                  <c:x val="0.66282051282051291"/>
                  <c:y val="0.47854077253218885"/>
                </c:manualLayout>
              </c:layout>
              <c:numFmt formatCode="0.0" sourceLinked="0"/>
              <c:spPr>
                <a:noFill/>
                <a:ln w="25466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Mode val="edge"/>
                  <c:yMode val="edge"/>
                  <c:x val="0.79230769230769238"/>
                  <c:y val="0.47854077253218885"/>
                </c:manualLayout>
              </c:layout>
              <c:numFmt formatCode="0.0" sourceLinked="0"/>
              <c:spPr>
                <a:noFill/>
                <a:ln w="25466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Mode val="edge"/>
                  <c:yMode val="edge"/>
                  <c:x val="0.92179487179487174"/>
                  <c:y val="0.48283261802575106"/>
                </c:manualLayout>
              </c:layout>
              <c:numFmt formatCode="0.0" sourceLinked="0"/>
              <c:spPr>
                <a:noFill/>
                <a:ln w="25466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Mode val="edge"/>
                  <c:yMode val="edge"/>
                  <c:x val="0.68846153846153846"/>
                  <c:y val="0.41201716738197425"/>
                </c:manualLayout>
              </c:layout>
              <c:numFmt formatCode="0.0" sourceLinked="0"/>
              <c:spPr>
                <a:noFill/>
                <a:ln w="25466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.0" sourceLinked="0"/>
            <c:spPr>
              <a:noFill/>
              <a:ln w="2546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Sheet1!$B$1:$E$1</c:f>
              <c:numCache>
                <c:formatCode>General</c:formatCode>
                <c:ptCount val="4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</c:numCache>
            </c:numRef>
          </c:cat>
          <c:val>
            <c:numRef>
              <c:f>Sheet1!$B$3:$E$3</c:f>
              <c:numCache>
                <c:formatCode>General</c:formatCode>
                <c:ptCount val="4"/>
                <c:pt idx="0">
                  <c:v>2.2000000000000002</c:v>
                </c:pt>
                <c:pt idx="1">
                  <c:v>0.8</c:v>
                </c:pt>
                <c:pt idx="2">
                  <c:v>0.7</c:v>
                </c:pt>
                <c:pt idx="3">
                  <c:v>0.5</c:v>
                </c:pt>
              </c:numCache>
            </c:numRef>
          </c:val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Паливо дизельне для транспорту автомобільного і залізничного</c:v>
                </c:pt>
              </c:strCache>
            </c:strRef>
          </c:tx>
          <c:spPr>
            <a:pattFill prst="diagBrick">
              <a:fgClr>
                <a:srgbClr xmlns:mc="http://schemas.openxmlformats.org/markup-compatibility/2006" xmlns:a14="http://schemas.microsoft.com/office/drawing/2010/main" val="333333" mc:Ignorable="a14" a14:legacySpreadsheetColorIndex="63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12733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</c:dPt>
          <c:dLbls>
            <c:dLbl>
              <c:idx val="0"/>
              <c:layout>
                <c:manualLayout>
                  <c:x val="6.6524610291219415E-4"/>
                  <c:y val="1.4502263304042964E-3"/>
                </c:manualLayout>
              </c:layout>
              <c:numFmt formatCode="0.0" sourceLinked="0"/>
              <c:spPr>
                <a:noFill/>
                <a:ln w="25466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4840018026137893E-2"/>
                      <c:h val="4.3780193236714976E-2"/>
                    </c:manualLayout>
                  </c15:layout>
                </c:ext>
              </c:extLst>
            </c:dLbl>
            <c:dLbl>
              <c:idx val="1"/>
              <c:layout>
                <c:manualLayout>
                  <c:x val="9.8576006074950419E-4"/>
                  <c:y val="-3.8502320362128646E-3"/>
                </c:manualLayout>
              </c:layout>
              <c:numFmt formatCode="0.0" sourceLinked="0"/>
              <c:spPr>
                <a:noFill/>
                <a:ln w="25466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4129475929073535E-5"/>
                  <c:y val="5.2486306059568643E-3"/>
                </c:manualLayout>
              </c:layout>
              <c:numFmt formatCode="0.0" sourceLinked="0"/>
              <c:spPr>
                <a:noFill/>
                <a:ln w="25466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5979993825692924E-3"/>
                  <c:y val="3.1605424321959753E-3"/>
                </c:manualLayout>
              </c:layout>
              <c:numFmt formatCode="0.0" sourceLinked="0"/>
              <c:spPr>
                <a:noFill/>
                <a:ln w="25466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Mode val="edge"/>
                  <c:yMode val="edge"/>
                  <c:x val="0.68846153846153846"/>
                  <c:y val="0.48283261802575106"/>
                </c:manualLayout>
              </c:layout>
              <c:numFmt formatCode="0.0" sourceLinked="0"/>
              <c:spPr>
                <a:noFill/>
                <a:ln w="25466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Mode val="edge"/>
                  <c:yMode val="edge"/>
                  <c:x val="0.82435897435897443"/>
                  <c:y val="0.48283261802575106"/>
                </c:manualLayout>
              </c:layout>
              <c:numFmt formatCode="0.0" sourceLinked="0"/>
              <c:spPr>
                <a:noFill/>
                <a:ln w="25466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Mode val="edge"/>
                  <c:yMode val="edge"/>
                  <c:x val="0.95"/>
                  <c:y val="0.45493562231759649"/>
                </c:manualLayout>
              </c:layout>
              <c:numFmt formatCode="0.0" sourceLinked="0"/>
              <c:spPr>
                <a:noFill/>
                <a:ln w="25466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Mode val="edge"/>
                  <c:yMode val="edge"/>
                  <c:x val="0.7038461538461539"/>
                  <c:y val="0.37982832618025747"/>
                </c:manualLayout>
              </c:layout>
              <c:numFmt formatCode="0.0" sourceLinked="0"/>
              <c:spPr>
                <a:noFill/>
                <a:ln w="25466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.0" sourceLinked="0"/>
            <c:spPr>
              <a:noFill/>
              <a:ln w="2546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Sheet1!$B$1:$E$1</c:f>
              <c:numCache>
                <c:formatCode>General</c:formatCode>
                <c:ptCount val="4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</c:numCache>
            </c:numRef>
          </c:cat>
          <c:val>
            <c:numRef>
              <c:f>Sheet1!$B$4:$E$4</c:f>
              <c:numCache>
                <c:formatCode>General</c:formatCode>
                <c:ptCount val="4"/>
                <c:pt idx="0">
                  <c:v>2.7</c:v>
                </c:pt>
                <c:pt idx="1">
                  <c:v>1.4</c:v>
                </c:pt>
                <c:pt idx="2">
                  <c:v>1</c:v>
                </c:pt>
                <c:pt idx="3">
                  <c:v>0.8</c:v>
                </c:pt>
              </c:numCache>
            </c:numRef>
          </c:val>
        </c:ser>
        <c:ser>
          <c:idx val="2"/>
          <c:order val="3"/>
          <c:tx>
            <c:strRef>
              <c:f>Sheet1!$A$5</c:f>
              <c:strCache>
                <c:ptCount val="1"/>
                <c:pt idx="0">
                  <c:v>Бензин моторний, з вмістом свинцю 0,013 г/л і менше</c:v>
                </c:pt>
              </c:strCache>
            </c:strRef>
          </c:tx>
          <c:spPr>
            <a:pattFill prst="lgConfetti">
              <a:fgClr>
                <a:srgbClr xmlns:mc="http://schemas.openxmlformats.org/markup-compatibility/2006" xmlns:a14="http://schemas.microsoft.com/office/drawing/2010/main" val="333333" mc:Ignorable="a14" a14:legacySpreadsheetColorIndex="63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12733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</c:dPt>
          <c:dLbls>
            <c:dLbl>
              <c:idx val="0"/>
              <c:layout>
                <c:manualLayout>
                  <c:x val="1.529205949538226E-2"/>
                  <c:y val="6.1499427369348103E-3"/>
                </c:manualLayout>
              </c:layout>
              <c:numFmt formatCode="0.0" sourceLinked="0"/>
              <c:spPr>
                <a:noFill/>
                <a:ln w="25466">
                  <a:noFill/>
                </a:ln>
              </c:spPr>
              <c:txPr>
                <a:bodyPr/>
                <a:lstStyle/>
                <a:p>
                  <a:pPr algn="r">
                    <a:defRPr sz="10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1.8176687036150274E-2"/>
                  <c:y val="1.2572436694162636E-3"/>
                </c:manualLayout>
              </c:layout>
              <c:numFmt formatCode="0.0" sourceLinked="0"/>
              <c:spPr>
                <a:noFill/>
                <a:ln w="25466">
                  <a:noFill/>
                </a:ln>
              </c:spPr>
              <c:txPr>
                <a:bodyPr/>
                <a:lstStyle/>
                <a:p>
                  <a:pPr algn="r">
                    <a:defRPr sz="10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1.3369006884610624E-2"/>
                  <c:y val="5.2486623760004125E-3"/>
                </c:manualLayout>
              </c:layout>
              <c:numFmt formatCode="0.0" sourceLinked="0"/>
              <c:spPr>
                <a:noFill/>
                <a:ln w="25466">
                  <a:noFill/>
                </a:ln>
              </c:spPr>
              <c:txPr>
                <a:bodyPr/>
                <a:lstStyle/>
                <a:p>
                  <a:pPr algn="r">
                    <a:defRPr sz="10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1.3689531861276083E-2"/>
                  <c:y val="6.1714103559020739E-3"/>
                </c:manualLayout>
              </c:layout>
              <c:numFmt formatCode="0.0" sourceLinked="0"/>
              <c:spPr>
                <a:noFill/>
                <a:ln w="25466">
                  <a:noFill/>
                </a:ln>
              </c:spPr>
              <c:txPr>
                <a:bodyPr/>
                <a:lstStyle/>
                <a:p>
                  <a:pPr algn="r">
                    <a:defRPr sz="10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Mode val="edge"/>
                  <c:yMode val="edge"/>
                  <c:x val="0.71025641025641018"/>
                  <c:y val="0.48497854077253211"/>
                </c:manualLayout>
              </c:layout>
              <c:numFmt formatCode="0.0" sourceLinked="0"/>
              <c:spPr>
                <a:noFill/>
                <a:ln w="25466">
                  <a:noFill/>
                </a:ln>
              </c:spPr>
              <c:txPr>
                <a:bodyPr/>
                <a:lstStyle/>
                <a:p>
                  <a:pPr algn="r">
                    <a:defRPr sz="10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Mode val="edge"/>
                  <c:yMode val="edge"/>
                  <c:x val="0.84743589743589753"/>
                  <c:y val="0.48283261802575106"/>
                </c:manualLayout>
              </c:layout>
              <c:numFmt formatCode="0.0" sourceLinked="0"/>
              <c:spPr>
                <a:noFill/>
                <a:ln w="25466">
                  <a:noFill/>
                </a:ln>
              </c:spPr>
              <c:txPr>
                <a:bodyPr/>
                <a:lstStyle/>
                <a:p>
                  <a:pPr algn="r">
                    <a:defRPr sz="10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Mode val="edge"/>
                  <c:yMode val="edge"/>
                  <c:x val="0.97307692307692317"/>
                  <c:y val="0.48283261802575106"/>
                </c:manualLayout>
              </c:layout>
              <c:numFmt formatCode="0.0" sourceLinked="0"/>
              <c:spPr>
                <a:noFill/>
                <a:ln w="25466">
                  <a:noFill/>
                </a:ln>
              </c:spPr>
              <c:txPr>
                <a:bodyPr/>
                <a:lstStyle/>
                <a:p>
                  <a:pPr algn="r">
                    <a:defRPr sz="10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Mode val="edge"/>
                  <c:yMode val="edge"/>
                  <c:x val="0.72435897435897434"/>
                  <c:y val="0.40772532188841198"/>
                </c:manualLayout>
              </c:layout>
              <c:numFmt formatCode="0.0" sourceLinked="0"/>
              <c:spPr>
                <a:noFill/>
                <a:ln w="25466">
                  <a:noFill/>
                </a:ln>
              </c:spPr>
              <c:txPr>
                <a:bodyPr/>
                <a:lstStyle/>
                <a:p>
                  <a:pPr algn="r">
                    <a:defRPr sz="10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.0" sourceLinked="0"/>
            <c:spPr>
              <a:noFill/>
              <a:ln w="2546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 algn="r">
                  <a:defRPr sz="10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Sheet1!$B$1:$E$1</c:f>
              <c:numCache>
                <c:formatCode>General</c:formatCode>
                <c:ptCount val="4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</c:numCache>
            </c:numRef>
          </c:cat>
          <c:val>
            <c:numRef>
              <c:f>Sheet1!$B$5:$E$5</c:f>
              <c:numCache>
                <c:formatCode>General</c:formatCode>
                <c:ptCount val="4"/>
                <c:pt idx="0">
                  <c:v>2.8</c:v>
                </c:pt>
                <c:pt idx="1">
                  <c:v>1.6</c:v>
                </c:pt>
                <c:pt idx="2">
                  <c:v>1</c:v>
                </c:pt>
                <c:pt idx="3">
                  <c:v>0.7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83143888"/>
        <c:axId val="183138848"/>
      </c:barChart>
      <c:catAx>
        <c:axId val="1831438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8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183138848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183138848"/>
        <c:scaling>
          <c:orientation val="minMax"/>
          <c:max val="10"/>
        </c:scaling>
        <c:delete val="0"/>
        <c:axPos val="l"/>
        <c:title>
          <c:tx>
            <c:rich>
              <a:bodyPr rot="0" vert="horz"/>
              <a:lstStyle/>
              <a:p>
                <a:pPr algn="ctr"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uk-UA" sz="900"/>
                  <a:t>млн. т</a:t>
                </a:r>
              </a:p>
            </c:rich>
          </c:tx>
          <c:layout>
            <c:manualLayout>
              <c:xMode val="edge"/>
              <c:yMode val="edge"/>
              <c:x val="4.3589743589743588E-2"/>
              <c:y val="0"/>
            </c:manualLayout>
          </c:layout>
          <c:overlay val="0"/>
          <c:spPr>
            <a:noFill/>
            <a:ln w="25466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8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183143888"/>
        <c:crosses val="autoZero"/>
        <c:crossBetween val="between"/>
        <c:majorUnit val="2"/>
        <c:minorUnit val="0.5"/>
      </c:valAx>
      <c:spPr>
        <a:solidFill>
          <a:srgbClr val="FFFFFF"/>
        </a:solidFill>
        <a:ln w="25466">
          <a:noFill/>
        </a:ln>
      </c:spPr>
    </c:plotArea>
    <c:legend>
      <c:legendPos val="b"/>
      <c:layout>
        <c:manualLayout>
          <c:xMode val="edge"/>
          <c:yMode val="edge"/>
          <c:x val="3.7179487179487179E-2"/>
          <c:y val="0.79828326180257514"/>
          <c:w val="0.93846153846153846"/>
          <c:h val="0.20171673819742486"/>
        </c:manualLayout>
      </c:layout>
      <c:overlay val="0"/>
      <c:spPr>
        <a:solidFill>
          <a:srgbClr val="FFFFFF"/>
        </a:solidFill>
        <a:ln w="25466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3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CB49D4-09F2-4B00-9934-79E7C173D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5</Pages>
  <Words>3734</Words>
  <Characters>2129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M.Poperechna</dc:creator>
  <cp:keywords/>
  <dc:description/>
  <cp:lastModifiedBy>I.Fomenko</cp:lastModifiedBy>
  <cp:revision>78</cp:revision>
  <cp:lastPrinted>2016-11-09T14:45:00Z</cp:lastPrinted>
  <dcterms:created xsi:type="dcterms:W3CDTF">2016-08-05T11:48:00Z</dcterms:created>
  <dcterms:modified xsi:type="dcterms:W3CDTF">2016-12-09T07:37:00Z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2123857274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kononchuk@ukrstat.ua</vt:lpwstr>
  </property>
  <property fmtid="{D5CDD505-2E9C-101B-9397-08002B2CF9AE}" pid="6" name="_AuthorEmailDisplayName">
    <vt:lpwstr>Larisa Kononchuk</vt:lpwstr>
  </property>
  <property fmtid="{D5CDD505-2E9C-101B-9397-08002B2CF9AE}" pid="7" name="_ReviewingToolsShownOnce">
    <vt:lpwstr/>
  </property>
</Properties>
</file>