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6D5A3F" w14:paraId="7FF1D7D5" w14:textId="77777777" w:rsidTr="00204506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73C9" w14:textId="77777777" w:rsidR="006D5A3F" w:rsidRPr="000F7E6D" w:rsidRDefault="006D5A3F" w:rsidP="00655F1A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6D5A3F" w14:paraId="0E74D992" w14:textId="77777777" w:rsidTr="00204506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2034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1D06455A" w14:textId="77777777" w:rsidTr="00204506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659F" w14:textId="77777777" w:rsidR="006D5A3F" w:rsidRPr="000F7E6D" w:rsidRDefault="006D5A3F" w:rsidP="00655F1A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D5A3F" w14:paraId="3FE120A2" w14:textId="77777777" w:rsidTr="0020450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F573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391BFD13" w14:textId="77777777" w:rsidTr="00204506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D04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D5A3F" w14:paraId="0600713D" w14:textId="77777777" w:rsidTr="00204506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C88E1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369DBD27" w14:textId="77777777" w:rsidTr="00204506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D2F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14:paraId="3AD0B5AA" w14:textId="77777777" w:rsidR="003A0CD1" w:rsidRPr="003A0CD1" w:rsidRDefault="003A0CD1" w:rsidP="003A0CD1">
            <w:pPr>
              <w:spacing w:before="60"/>
              <w:ind w:left="74" w:right="176" w:hanging="60"/>
            </w:pPr>
            <w:r w:rsidRPr="003A0CD1">
              <w:t xml:space="preserve">юридичні особи (підприємства) </w:t>
            </w:r>
          </w:p>
          <w:p w14:paraId="3F9DE5F1" w14:textId="77777777" w:rsidR="006D5A3F" w:rsidRPr="000F7E6D" w:rsidRDefault="006D5A3F" w:rsidP="00655F1A">
            <w:pPr>
              <w:pStyle w:val="a3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278B362E" w14:textId="77777777" w:rsidR="006D5A3F" w:rsidRPr="000F7E6D" w:rsidRDefault="006D5A3F" w:rsidP="00655F1A">
            <w:pPr>
              <w:pStyle w:val="a3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22AA3E35" w14:textId="77777777" w:rsidR="006D5A3F" w:rsidRPr="000F7E6D" w:rsidRDefault="006D5A3F" w:rsidP="00655F1A">
            <w:pPr>
              <w:pStyle w:val="a3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14:paraId="78213345" w14:textId="77777777" w:rsidR="006D5A3F" w:rsidRPr="00204506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B8CADD" w14:textId="77777777" w:rsidR="006D5A3F" w:rsidRPr="000F7E6D" w:rsidRDefault="006D5A3F" w:rsidP="00655F1A">
            <w:pPr>
              <w:spacing w:after="160" w:line="259" w:lineRule="auto"/>
              <w:rPr>
                <w:sz w:val="27"/>
                <w:szCs w:val="27"/>
              </w:rPr>
            </w:pPr>
          </w:p>
          <w:p w14:paraId="484B503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E05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  <w:p w14:paraId="4AA84734" w14:textId="4AAE34EC" w:rsidR="003A0CD1" w:rsidRPr="00CC2C0C" w:rsidRDefault="003A0CD1" w:rsidP="003A0CD1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CC2C0C">
              <w:rPr>
                <w:b/>
                <w:bCs/>
                <w:sz w:val="28"/>
                <w:szCs w:val="28"/>
              </w:rPr>
              <w:t xml:space="preserve">ОБСТЕЖЕННЯ                        ДІЛОВОЇ АКТИВНОСТІ </w:t>
            </w:r>
            <w:r w:rsidRPr="00CC2C0C">
              <w:rPr>
                <w:b/>
                <w:bCs/>
                <w:sz w:val="28"/>
                <w:szCs w:val="28"/>
              </w:rPr>
              <w:br/>
              <w:t>ПРОМИСЛОВОГО ПІДПРИЄМСТВА</w:t>
            </w:r>
          </w:p>
          <w:p w14:paraId="183113C9" w14:textId="77777777" w:rsidR="003A0CD1" w:rsidRPr="00F24F0E" w:rsidRDefault="003A0CD1" w:rsidP="003A0CD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  <w:p w14:paraId="1CF0397A" w14:textId="77777777" w:rsidR="003A0CD1" w:rsidRDefault="003A0CD1" w:rsidP="003A0CD1">
            <w:pPr>
              <w:spacing w:before="60"/>
              <w:jc w:val="center"/>
              <w:rPr>
                <w:b/>
                <w:bCs/>
              </w:rPr>
            </w:pPr>
            <w:r w:rsidRPr="00F24F0E">
              <w:rPr>
                <w:b/>
                <w:bCs/>
              </w:rPr>
              <w:t xml:space="preserve">________________ </w:t>
            </w:r>
            <w:r w:rsidRPr="00F24F0E">
              <w:rPr>
                <w:b/>
                <w:bCs/>
                <w:sz w:val="24"/>
                <w:szCs w:val="24"/>
              </w:rPr>
              <w:t>20___ року</w:t>
            </w:r>
          </w:p>
          <w:p w14:paraId="540FBBAD" w14:textId="01E6EF1A" w:rsidR="003A0CD1" w:rsidRPr="003A0CD1" w:rsidRDefault="003A0CD1" w:rsidP="003A0CD1">
            <w:pPr>
              <w:rPr>
                <w:b/>
                <w:bCs/>
              </w:rPr>
            </w:pPr>
            <w:r>
              <w:rPr>
                <w:bCs/>
                <w:i/>
                <w:sz w:val="16"/>
                <w:szCs w:val="16"/>
              </w:rPr>
              <w:t xml:space="preserve">                         (</w:t>
            </w:r>
            <w:r w:rsidRPr="00F24F0E">
              <w:rPr>
                <w:bCs/>
                <w:i/>
                <w:sz w:val="16"/>
                <w:szCs w:val="16"/>
              </w:rPr>
              <w:t>місяць)</w:t>
            </w:r>
          </w:p>
          <w:p w14:paraId="2E5364F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5C0F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482F" w14:textId="3F7A28BE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1EB2F53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5276E78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D5A3F" w14:paraId="12C4020C" w14:textId="77777777" w:rsidTr="00204506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4C18" w14:textId="77777777" w:rsidR="006D5A3F" w:rsidRPr="001F21A5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A272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2B3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23A4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F693" w14:textId="77777777" w:rsidR="003A0CD1" w:rsidRPr="00F24F0E" w:rsidRDefault="003A0CD1" w:rsidP="003A0CD1">
            <w:pPr>
              <w:jc w:val="center"/>
              <w:rPr>
                <w:bCs/>
              </w:rPr>
            </w:pPr>
            <w:r w:rsidRPr="00F24F0E">
              <w:rPr>
                <w:bCs/>
              </w:rPr>
              <w:t>№ 2К</w:t>
            </w:r>
            <w:r w:rsidRPr="00F24F0E">
              <w:rPr>
                <w:bCs/>
                <w:lang w:val="ru-RU"/>
              </w:rPr>
              <w:t>-</w:t>
            </w:r>
            <w:r w:rsidRPr="00F24F0E">
              <w:t>П</w:t>
            </w:r>
          </w:p>
          <w:p w14:paraId="001249CF" w14:textId="77777777" w:rsidR="003A0CD1" w:rsidRPr="00F24F0E" w:rsidRDefault="003A0CD1" w:rsidP="003A0CD1">
            <w:pPr>
              <w:jc w:val="center"/>
              <w:rPr>
                <w:bCs/>
              </w:rPr>
            </w:pPr>
            <w:r w:rsidRPr="00F24F0E">
              <w:rPr>
                <w:bCs/>
              </w:rPr>
              <w:t>(місячна)</w:t>
            </w:r>
          </w:p>
          <w:p w14:paraId="58A64CF6" w14:textId="77777777" w:rsidR="003A0CD1" w:rsidRPr="00F24F0E" w:rsidRDefault="003A0CD1" w:rsidP="003A0CD1">
            <w:pPr>
              <w:spacing w:before="60"/>
              <w:jc w:val="center"/>
            </w:pPr>
            <w:r w:rsidRPr="00F24F0E">
              <w:t>ЗАТВЕРДЖЕНО</w:t>
            </w:r>
          </w:p>
          <w:p w14:paraId="7EE34D23" w14:textId="77777777" w:rsidR="003A0CD1" w:rsidRPr="00F24F0E" w:rsidRDefault="003A0CD1" w:rsidP="003A0CD1">
            <w:pPr>
              <w:jc w:val="center"/>
            </w:pPr>
            <w:r w:rsidRPr="00F24F0E">
              <w:t xml:space="preserve">Наказ Держстату </w:t>
            </w:r>
          </w:p>
          <w:p w14:paraId="1DB70EEB" w14:textId="230C7DC7" w:rsidR="006D5A3F" w:rsidRPr="000F7E6D" w:rsidRDefault="00BA240B" w:rsidP="00BA240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17 квітня 2024 р.</w:t>
            </w:r>
            <w:r w:rsidR="006D5A3F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121</w:t>
            </w:r>
          </w:p>
        </w:tc>
      </w:tr>
      <w:tr w:rsidR="006D5A3F" w14:paraId="3445C1AA" w14:textId="77777777" w:rsidTr="00204506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547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14:paraId="020569F1" w14:textId="25F67E59" w:rsidR="003A0CD1" w:rsidRPr="003A0CD1" w:rsidRDefault="003A0CD1" w:rsidP="00CC2C0C">
            <w:pPr>
              <w:pStyle w:val="3"/>
              <w:spacing w:before="60"/>
              <w:ind w:left="0" w:right="-108" w:hanging="108"/>
              <w:jc w:val="left"/>
              <w:outlineLvl w:val="2"/>
              <w:rPr>
                <w:b w:val="0"/>
                <w:spacing w:val="0"/>
              </w:rPr>
            </w:pPr>
            <w:r>
              <w:rPr>
                <w:b w:val="0"/>
                <w:spacing w:val="4"/>
              </w:rPr>
              <w:t xml:space="preserve"> </w:t>
            </w:r>
            <w:r w:rsidR="006D5A3F" w:rsidRPr="000F7E6D">
              <w:rPr>
                <w:b w:val="0"/>
                <w:spacing w:val="4"/>
              </w:rPr>
              <w:t xml:space="preserve"> </w:t>
            </w:r>
            <w:r w:rsidRPr="003A0CD1">
              <w:rPr>
                <w:b w:val="0"/>
                <w:spacing w:val="0"/>
              </w:rPr>
              <w:t>не пізніше 15-го числа</w:t>
            </w:r>
            <w:r>
              <w:rPr>
                <w:b w:val="0"/>
                <w:spacing w:val="0"/>
              </w:rPr>
              <w:t xml:space="preserve"> </w:t>
            </w:r>
            <w:r w:rsidRPr="003A0CD1">
              <w:rPr>
                <w:b w:val="0"/>
                <w:spacing w:val="0"/>
              </w:rPr>
              <w:t>звітного місяця (січень);</w:t>
            </w:r>
          </w:p>
          <w:p w14:paraId="09A70A82" w14:textId="0B77E3C5" w:rsidR="006D5A3F" w:rsidRPr="003A0CD1" w:rsidRDefault="003A0CD1" w:rsidP="00CC2C0C">
            <w:pPr>
              <w:pStyle w:val="3"/>
              <w:spacing w:before="100"/>
              <w:ind w:left="11" w:right="-108" w:hanging="119"/>
              <w:jc w:val="left"/>
              <w:outlineLvl w:val="2"/>
              <w:rPr>
                <w:b w:val="0"/>
                <w:spacing w:val="0"/>
              </w:rPr>
            </w:pPr>
            <w:r>
              <w:rPr>
                <w:b w:val="0"/>
                <w:spacing w:val="0"/>
              </w:rPr>
              <w:t xml:space="preserve">  </w:t>
            </w:r>
            <w:r w:rsidRPr="003A0CD1">
              <w:rPr>
                <w:b w:val="0"/>
                <w:spacing w:val="0"/>
              </w:rPr>
              <w:t>не пізніше 10-го числа</w:t>
            </w:r>
            <w:r>
              <w:rPr>
                <w:b w:val="0"/>
                <w:spacing w:val="0"/>
              </w:rPr>
              <w:t xml:space="preserve"> </w:t>
            </w:r>
            <w:r w:rsidRPr="003A0CD1">
              <w:rPr>
                <w:b w:val="0"/>
                <w:spacing w:val="0"/>
              </w:rPr>
              <w:t>звітного місяця (крім січня)</w:t>
            </w:r>
          </w:p>
          <w:p w14:paraId="684ACB1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DC4C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486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06FE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04F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6D5A3F" w14:paraId="2EE32EF1" w14:textId="77777777" w:rsidTr="00204506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35E3D" w14:textId="77777777" w:rsidR="006D5A3F" w:rsidRPr="000F7E6D" w:rsidRDefault="006D5A3F" w:rsidP="00655F1A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6D5A3F" w14:paraId="30891719" w14:textId="77777777" w:rsidTr="00204506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C92DD" w14:textId="77777777" w:rsidR="006D5A3F" w:rsidRPr="006D5A3F" w:rsidRDefault="006D5A3F" w:rsidP="00655F1A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14:paraId="17EB14C9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6D5A3F" w14:paraId="41050A9A" w14:textId="77777777" w:rsidTr="00204506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47D6C7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748B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7D65B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3805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F23E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14BC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4081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790E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9DF3D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12B4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55384950" w14:textId="77777777" w:rsidTr="00204506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74857F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325D77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7EF37D02" w14:textId="77777777" w:rsidTr="00204506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16CE8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C013C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E8258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:rsidRPr="000278BD" w14:paraId="20E04D2B" w14:textId="77777777" w:rsidTr="00204506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0FA9F0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751E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0DCC1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C02B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3702DA99" w14:textId="77777777" w:rsidTr="00204506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D30AE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4156A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7386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B0C5F" w14:textId="77777777" w:rsidR="006D5A3F" w:rsidRPr="000F7E6D" w:rsidRDefault="006D5A3F" w:rsidP="00655F1A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6086939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9FF06" w14:textId="77777777" w:rsidR="006D5A3F" w:rsidRDefault="006D5A3F" w:rsidP="00655F1A">
            <w:pPr>
              <w:rPr>
                <w:b/>
                <w:sz w:val="18"/>
                <w:szCs w:val="18"/>
              </w:rPr>
            </w:pPr>
          </w:p>
          <w:p w14:paraId="37194ED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34B46" w14:textId="77777777" w:rsid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709BB83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F6CC2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6D5A3F" w:rsidRPr="000278BD" w14:paraId="1C79C76E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8DEAD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3441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E773B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4EA25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60D2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2E08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0CEC6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5A58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AEBE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477E4622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482C2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78FE0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548A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B1E64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CB61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42914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D4E5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42C30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1E86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76B8E1AD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56A74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1D7C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EB5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8505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6ECF4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11CC8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124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69AC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BFF9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23686555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68EED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95F54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FCD8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CB65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DC22F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352A6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97E3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D313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7093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6A5869AF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4411F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433AE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E1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C902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38F1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584E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7A9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5C37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7E42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436087D0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B3D5B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CDC3A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66E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2D30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7899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646F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D34C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5F190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4FEDC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30339F41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6FEB7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6AF9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DA8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EC15C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B98B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EE1A7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2E0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6A4B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4AF8B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454394B8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14B3E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60601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23E2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2706B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90B9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DB44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9281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0495B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125C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78206995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AD249E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2B01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60E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6765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8042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4771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207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F6C2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4850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3F01DA05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F65A1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6A859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2C85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1D9CE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1A4E0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30F84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288E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3BB59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B2B62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05E518EF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5B6FA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9616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51F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6FDF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AD8E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F3E4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098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E1F3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04A0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167D42A4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A3E40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32E44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C7F7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63B66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586427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071FD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DFFC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2A72B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7FFF9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7FB34FCD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723E94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7AC0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507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F1A2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C4A06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0B6E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676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9DB4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EB64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3575BE57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96A7B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469FA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8125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93E4A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6AC3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FA590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65C9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A56F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37C46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7EC31F52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3E82D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EAE4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F93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D692E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F21A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4AED3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3AB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64EF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0E9B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14CB0B7C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9577B7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1E62B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F2D3B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36DCD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3FF7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2CA21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3441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680A3C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5D7E8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1B43F0BC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447BF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C150F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E0C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A41D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C233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9F5CED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48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83FF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DA218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21BC90E3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772FD8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73394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8268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9B514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8EB4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B6D34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3B4B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C7B95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1E7D5F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0C16DC7C" w14:textId="77777777" w:rsidTr="00204506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F132E" w14:textId="77777777" w:rsidR="006D5A3F" w:rsidRPr="006D5A3F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FA6D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C1B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6A9B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9F2C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47F1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35F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E85A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9C0D0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5A5071C8" w14:textId="77777777" w:rsidTr="00204506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52A55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DBF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376F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56A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13AFE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D5A3F" w:rsidRPr="000278BD" w14:paraId="1325E987" w14:textId="77777777" w:rsidTr="00204506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29F453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EF8D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C831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6D5A3F" w14:paraId="44A86885" w14:textId="77777777" w:rsidTr="00204506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C9ED6" w14:textId="78888586" w:rsidR="006D5A3F" w:rsidRPr="000F7E6D" w:rsidRDefault="006D5A3F" w:rsidP="006D5A3F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14:paraId="37E63376" w14:textId="77777777" w:rsidR="006D5A3F" w:rsidRPr="000F7E6D" w:rsidRDefault="006D5A3F" w:rsidP="00655F1A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D5A3F" w:rsidRPr="006D5A3F" w14:paraId="356F6E1D" w14:textId="77777777" w:rsidTr="00655F1A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55106CB" w14:textId="77777777" w:rsidR="006D5A3F" w:rsidRPr="006D5A3F" w:rsidRDefault="006D5A3F" w:rsidP="00655F1A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607E53D0" w14:textId="77777777" w:rsidR="006D5A3F" w:rsidRPr="006D5A3F" w:rsidRDefault="006D5A3F" w:rsidP="00655F1A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96249FF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ABDAA01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92FD78E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1B6D51B5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BE44E8A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10A5F068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9048B51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4E616B7B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A652B59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63CAAC1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06F9B82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ADAB90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59B64EA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57B484A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35910C36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88E387B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23197764" w14:textId="77777777" w:rsidR="006D5A3F" w:rsidRPr="006D5A3F" w:rsidRDefault="006D5A3F" w:rsidP="00655F1A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05ED5B" w14:textId="77777777" w:rsidR="006D5A3F" w:rsidRPr="006D5A3F" w:rsidRDefault="006D5A3F" w:rsidP="00655F1A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E00EE7" w14:textId="77777777" w:rsidR="006D5A3F" w:rsidRPr="000F7E6D" w:rsidRDefault="006D5A3F" w:rsidP="006D5A3F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6D5A3F" w14:paraId="25DE8089" w14:textId="77777777" w:rsidTr="0020450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E7D6D" w14:textId="77777777" w:rsidR="006D5A3F" w:rsidRPr="000F7E6D" w:rsidRDefault="006D5A3F" w:rsidP="00655F1A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6D5A3F" w14:paraId="42D5C51B" w14:textId="77777777" w:rsidTr="00204506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6F9B0" w14:textId="34399216" w:rsidR="006D5A3F" w:rsidRPr="000F7E6D" w:rsidRDefault="006D5A3F" w:rsidP="006D5A3F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6D5A3F" w14:paraId="45B4C420" w14:textId="77777777" w:rsidTr="00204506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7736E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58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BF79E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D5A3F" w14:paraId="692637D0" w14:textId="77777777" w:rsidTr="00204506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4C95B" w14:textId="553B0B42" w:rsidR="006D5A3F" w:rsidRPr="000F7E6D" w:rsidRDefault="006D5A3F" w:rsidP="00655F1A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причин</w:t>
            </w:r>
            <w:r w:rsidR="003A0CD1">
              <w:t>у</w:t>
            </w:r>
            <w:r w:rsidRPr="008D500D">
              <w:t xml:space="preserve"> відсутності даних</w:t>
            </w:r>
          </w:p>
          <w:p w14:paraId="783D77B4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D5A3F" w14:paraId="1A50F3CF" w14:textId="77777777" w:rsidTr="00204506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8177A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9942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94F39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D5A3F" w14:paraId="18BCF731" w14:textId="77777777" w:rsidTr="00204506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42F8" w14:textId="77777777" w:rsidR="006D5A3F" w:rsidRPr="000F7E6D" w:rsidRDefault="006D5A3F" w:rsidP="00655F1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76C6CE92" w14:textId="619338AD" w:rsidR="001F68CF" w:rsidRDefault="001F68CF"/>
    <w:p w14:paraId="67F224FB" w14:textId="25FBA612" w:rsidR="006D5A3F" w:rsidRPr="003A0CD1" w:rsidRDefault="006D5A3F" w:rsidP="00655F1A">
      <w:pPr>
        <w:ind w:left="-539" w:firstLine="567"/>
        <w:rPr>
          <w:sz w:val="10"/>
          <w:szCs w:val="10"/>
        </w:rPr>
      </w:pPr>
    </w:p>
    <w:p w14:paraId="08661FE8" w14:textId="77777777" w:rsidR="00655F1A" w:rsidRPr="00F24F0E" w:rsidRDefault="00655F1A" w:rsidP="00655F1A">
      <w:pPr>
        <w:ind w:left="-539" w:firstLine="567"/>
        <w:jc w:val="center"/>
        <w:rPr>
          <w:b/>
          <w:iCs/>
        </w:rPr>
      </w:pPr>
      <w:r w:rsidRPr="00F24F0E">
        <w:rPr>
          <w:b/>
          <w:iCs/>
        </w:rPr>
        <w:t>Шановний керівнику підприємства!</w:t>
      </w:r>
    </w:p>
    <w:p w14:paraId="50E2AF5E" w14:textId="77777777" w:rsidR="00655F1A" w:rsidRPr="00F24F0E" w:rsidRDefault="00655F1A" w:rsidP="00655F1A">
      <w:pPr>
        <w:ind w:left="-539" w:firstLine="567"/>
        <w:jc w:val="both"/>
        <w:rPr>
          <w:bCs/>
        </w:rPr>
      </w:pPr>
    </w:p>
    <w:p w14:paraId="236E89CF" w14:textId="77777777" w:rsidR="00655F1A" w:rsidRPr="00F24F0E" w:rsidRDefault="00655F1A" w:rsidP="00655F1A">
      <w:pPr>
        <w:ind w:left="-539" w:right="-185" w:firstLine="567"/>
        <w:jc w:val="both"/>
      </w:pPr>
      <w:r w:rsidRPr="00F24F0E">
        <w:rPr>
          <w:bCs/>
        </w:rPr>
        <w:t xml:space="preserve">Обстеження ділової активності підприємств проводяться на регулярній </w:t>
      </w:r>
      <w:r w:rsidRPr="00F24F0E"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14:paraId="55BED6B3" w14:textId="77777777" w:rsidR="00611BA0" w:rsidRPr="00C07B16" w:rsidRDefault="00655F1A" w:rsidP="00611BA0">
      <w:pPr>
        <w:ind w:left="-539" w:right="-185" w:firstLine="567"/>
        <w:jc w:val="both"/>
        <w:rPr>
          <w:spacing w:val="-2"/>
        </w:rPr>
      </w:pPr>
      <w:r w:rsidRPr="00655F1A">
        <w:rPr>
          <w:spacing w:val="-4"/>
        </w:rPr>
        <w:t xml:space="preserve">Запитання форми відповідають Спільній гармонізованій програмі Європейського Союзу щодо обстежень бізнесу та </w:t>
      </w:r>
      <w:r w:rsidRPr="00655F1A">
        <w:rPr>
          <w:spacing w:val="-2"/>
        </w:rPr>
        <w:t xml:space="preserve">споживачів </w:t>
      </w:r>
      <w:r w:rsidR="00611BA0" w:rsidRPr="00C07B16">
        <w:rPr>
          <w:spacing w:val="-2"/>
        </w:rPr>
        <w:t>(https://economy-finance.ec.europa.eu/system/files/2024-01/bcs_user_guide.pdf).</w:t>
      </w:r>
    </w:p>
    <w:p w14:paraId="421ED762" w14:textId="179BF97C" w:rsidR="006D5A3F" w:rsidRDefault="00655F1A" w:rsidP="00611BA0">
      <w:pPr>
        <w:ind w:left="-539" w:right="-185" w:firstLine="567"/>
        <w:jc w:val="both"/>
      </w:pPr>
      <w:r w:rsidRPr="00F24F0E">
        <w:t>Аналітичні матеріали за результатами обстежень розміщуються на вебсайті Держстату (</w:t>
      </w:r>
      <w:hyperlink r:id="rId9" w:history="1">
        <w:r w:rsidRPr="00655F1A">
          <w:t>www.ukrstat.gov.ua</w:t>
        </w:r>
      </w:hyperlink>
      <w:r w:rsidRPr="00655F1A">
        <w:t>)</w:t>
      </w:r>
      <w:r w:rsidRPr="00F24F0E"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</w:p>
    <w:p w14:paraId="4FCCFFBA" w14:textId="245DC0BD" w:rsidR="00655F1A" w:rsidRDefault="00655F1A" w:rsidP="003A0CD1">
      <w:pPr>
        <w:spacing w:before="120"/>
        <w:ind w:left="-539" w:right="-187" w:firstLine="567"/>
        <w:jc w:val="both"/>
      </w:pPr>
      <w:r w:rsidRPr="00F24F0E">
        <w:t>На запитання з три- та чотириваріантними відповідями можливий тільки один варіант відповіді. У відповідях на запитання щодо змін за попередні три місяці оцінюють три місяці, що передують звітному місяцю; щодо змін у наступні три місяці оцінюють звітний місяць та два наступні за ним місяці.</w:t>
      </w:r>
    </w:p>
    <w:tbl>
      <w:tblPr>
        <w:tblW w:w="10631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111"/>
        <w:gridCol w:w="1309"/>
        <w:gridCol w:w="58"/>
        <w:gridCol w:w="541"/>
        <w:gridCol w:w="931"/>
        <w:gridCol w:w="116"/>
        <w:gridCol w:w="935"/>
        <w:gridCol w:w="449"/>
        <w:gridCol w:w="30"/>
        <w:gridCol w:w="1726"/>
      </w:tblGrid>
      <w:tr w:rsidR="00655F1A" w:rsidRPr="00F24F0E" w14:paraId="4BCED312" w14:textId="77777777" w:rsidTr="00655F1A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14:paraId="2B27455E" w14:textId="77777777" w:rsidR="00655F1A" w:rsidRPr="00F24F0E" w:rsidRDefault="00655F1A" w:rsidP="00655F1A">
            <w:pPr>
              <w:spacing w:before="60" w:after="60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C9CF081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змінився обсяг виробництва продукції </w:t>
            </w:r>
            <w:r w:rsidRPr="00F24F0E">
              <w:rPr>
                <w:sz w:val="18"/>
                <w:szCs w:val="18"/>
              </w:rPr>
              <w:br/>
              <w:t xml:space="preserve">за </w:t>
            </w:r>
            <w:r w:rsidRPr="00F24F0E">
              <w:rPr>
                <w:bCs/>
                <w:sz w:val="18"/>
                <w:szCs w:val="18"/>
              </w:rPr>
              <w:t>попередні</w:t>
            </w:r>
            <w:r w:rsidRPr="00F24F0E">
              <w:rPr>
                <w:sz w:val="18"/>
                <w:szCs w:val="18"/>
              </w:rPr>
              <w:t xml:space="preserve"> три місяці?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C3580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51C93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змінився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F5FBE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зменшився</w:t>
            </w:r>
          </w:p>
        </w:tc>
      </w:tr>
      <w:tr w:rsidR="00655F1A" w:rsidRPr="00F24F0E" w14:paraId="62105C67" w14:textId="77777777" w:rsidTr="00655F1A">
        <w:trPr>
          <w:cantSplit/>
        </w:trPr>
        <w:tc>
          <w:tcPr>
            <w:tcW w:w="425" w:type="dxa"/>
            <w:vMerge/>
            <w:shd w:val="clear" w:color="auto" w:fill="auto"/>
          </w:tcPr>
          <w:p w14:paraId="58842BCF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918EF8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6BA14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D6003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4F9F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655F1A" w:rsidRPr="00F24F0E" w14:paraId="55823552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28B5CCDC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>2</w:t>
            </w:r>
            <w:r w:rsidRPr="00F24F0E">
              <w:rPr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6180EDE9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змінився обсяг замовлень на виробництво продукції (за </w:t>
            </w:r>
            <w:r w:rsidRPr="00F24F0E">
              <w:rPr>
                <w:spacing w:val="-2"/>
                <w:sz w:val="18"/>
                <w:szCs w:val="18"/>
              </w:rPr>
              <w:t xml:space="preserve">відсутності замовлень оцініть зміни попиту) </w:t>
            </w:r>
            <w:r w:rsidRPr="00F24F0E">
              <w:rPr>
                <w:sz w:val="18"/>
                <w:szCs w:val="18"/>
              </w:rPr>
              <w:t xml:space="preserve">за </w:t>
            </w:r>
            <w:r w:rsidRPr="00F24F0E">
              <w:rPr>
                <w:bCs/>
                <w:sz w:val="18"/>
                <w:szCs w:val="18"/>
              </w:rPr>
              <w:t>попередні</w:t>
            </w:r>
            <w:r w:rsidRPr="00F24F0E">
              <w:rPr>
                <w:sz w:val="18"/>
                <w:szCs w:val="18"/>
              </w:rPr>
              <w:t xml:space="preserve">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33E341" w14:textId="77777777" w:rsidR="00655F1A" w:rsidRPr="00F24F0E" w:rsidRDefault="00655F1A" w:rsidP="00655F1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збільшився</w:t>
            </w:r>
          </w:p>
          <w:p w14:paraId="23A205C3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3D8D1" w14:textId="77777777" w:rsidR="00655F1A" w:rsidRPr="00F24F0E" w:rsidRDefault="00655F1A" w:rsidP="00655F1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змінився</w:t>
            </w:r>
          </w:p>
          <w:p w14:paraId="09618EA4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CC57" w14:textId="77777777" w:rsidR="00655F1A" w:rsidRPr="00F24F0E" w:rsidRDefault="00655F1A" w:rsidP="00655F1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зменшився</w:t>
            </w:r>
          </w:p>
          <w:p w14:paraId="53113099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3</w:t>
            </w:r>
          </w:p>
        </w:tc>
      </w:tr>
      <w:tr w:rsidR="00655F1A" w:rsidRPr="00F24F0E" w14:paraId="402C2D89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7F447F86" w14:textId="77777777" w:rsidR="00655F1A" w:rsidRPr="00F24F0E" w:rsidRDefault="00655F1A" w:rsidP="00655F1A">
            <w:pPr>
              <w:spacing w:before="60" w:after="60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D37BC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 Ви оцінюєте поточний обсяг замовлень на виробництво продукції (за відсутності замовлень оцініть попит)?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AFEB1C" w14:textId="77777777" w:rsidR="00655F1A" w:rsidRPr="00F24F0E" w:rsidRDefault="00655F1A" w:rsidP="00655F1A">
            <w:pPr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більш ніж достатній</w:t>
            </w:r>
            <w:r w:rsidRPr="00F24F0E">
              <w:rPr>
                <w:sz w:val="18"/>
                <w:szCs w:val="18"/>
              </w:rPr>
              <w:br/>
              <w:t>(вище норми)</w:t>
            </w:r>
          </w:p>
          <w:p w14:paraId="5DDB536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1BC381" w14:textId="77777777" w:rsidR="00655F1A" w:rsidRPr="00F24F0E" w:rsidRDefault="00655F1A" w:rsidP="00655F1A">
            <w:pPr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достатній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pacing w:val="-2"/>
                <w:sz w:val="18"/>
                <w:szCs w:val="18"/>
              </w:rPr>
              <w:t>(нормальний для сезону)</w:t>
            </w:r>
          </w:p>
          <w:p w14:paraId="3E27F5F8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F739" w14:textId="77777777" w:rsidR="00655F1A" w:rsidRPr="00F24F0E" w:rsidRDefault="00655F1A" w:rsidP="00655F1A">
            <w:pPr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недостатній </w:t>
            </w:r>
            <w:r w:rsidRPr="00F24F0E">
              <w:rPr>
                <w:sz w:val="18"/>
                <w:szCs w:val="18"/>
              </w:rPr>
              <w:br/>
              <w:t>(нижче норми)</w:t>
            </w:r>
          </w:p>
          <w:p w14:paraId="7F000E2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655F1A" w:rsidRPr="00F24F0E" w14:paraId="45BABD21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79DBB74F" w14:textId="77777777" w:rsidR="00655F1A" w:rsidRPr="00F24F0E" w:rsidRDefault="00655F1A" w:rsidP="00655F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7D144A08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F24F0E">
              <w:rPr>
                <w:sz w:val="18"/>
                <w:szCs w:val="18"/>
              </w:rPr>
              <w:br/>
              <w:t xml:space="preserve">(за відсутності іноземних замовлень оцініть експортний попит)? 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0E690A52" w14:textId="77777777" w:rsidR="00655F1A" w:rsidRPr="00F24F0E" w:rsidRDefault="00655F1A" w:rsidP="00655F1A">
            <w:pPr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pacing w:val="-2"/>
                <w:sz w:val="18"/>
                <w:szCs w:val="18"/>
              </w:rPr>
              <w:t>більш ніж достатній</w:t>
            </w:r>
            <w:r w:rsidRPr="00F24F0E">
              <w:rPr>
                <w:sz w:val="18"/>
                <w:szCs w:val="18"/>
              </w:rPr>
              <w:br/>
              <w:t>(вище норми)</w:t>
            </w:r>
          </w:p>
          <w:p w14:paraId="6EBDB78A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371B78" w14:textId="77777777" w:rsidR="00655F1A" w:rsidRPr="00F24F0E" w:rsidRDefault="00655F1A" w:rsidP="00655F1A">
            <w:pPr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достатній</w:t>
            </w:r>
            <w:r w:rsidRPr="00F24F0E">
              <w:rPr>
                <w:sz w:val="18"/>
                <w:szCs w:val="18"/>
              </w:rPr>
              <w:br/>
              <w:t xml:space="preserve">(нормальний </w:t>
            </w:r>
            <w:r w:rsidRPr="00F24F0E">
              <w:rPr>
                <w:sz w:val="18"/>
                <w:szCs w:val="18"/>
              </w:rPr>
              <w:br/>
              <w:t>для сезону)</w:t>
            </w:r>
          </w:p>
          <w:p w14:paraId="0025D1F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F5B971" w14:textId="77777777" w:rsidR="00655F1A" w:rsidRPr="00F24F0E" w:rsidRDefault="00655F1A" w:rsidP="00655F1A">
            <w:pPr>
              <w:spacing w:before="40" w:after="12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недостатній </w:t>
            </w:r>
            <w:r w:rsidRPr="00F24F0E">
              <w:rPr>
                <w:sz w:val="18"/>
                <w:szCs w:val="18"/>
              </w:rPr>
              <w:br/>
              <w:t>(нижче норми)</w:t>
            </w:r>
          </w:p>
          <w:p w14:paraId="7ED7F86B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621D54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немає </w:t>
            </w:r>
            <w:r w:rsidRPr="00F24F0E">
              <w:rPr>
                <w:sz w:val="18"/>
                <w:szCs w:val="18"/>
              </w:rPr>
              <w:br/>
              <w:t>експорту</w:t>
            </w:r>
          </w:p>
          <w:p w14:paraId="550BEE1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0F7F6E4A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27F678BA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5.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358233F7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На скільки місяців роботи підприємство в цей час забезпечено замовленнями, ураховуючи обсяг невиконаних замовлень та наявні темпи виробництва продукції?</w:t>
            </w:r>
          </w:p>
        </w:tc>
        <w:tc>
          <w:tcPr>
            <w:tcW w:w="6095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104DA4" w14:textId="24D45B9A" w:rsidR="00655F1A" w:rsidRPr="00F24F0E" w:rsidRDefault="00655F1A" w:rsidP="00655F1A">
            <w:pPr>
              <w:spacing w:before="40" w:after="120"/>
              <w:ind w:firstLine="318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приблизно на 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2C59F94C" wp14:editId="024ED1D4">
                      <wp:extent cx="170180" cy="154305"/>
                      <wp:effectExtent l="9525" t="9525" r="10795" b="7620"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3FB2C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59F94C" id="Прямокутник 3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" strokeweight=".5pt">
                      <v:textbox>
                        <w:txbxContent>
                          <w:p w14:paraId="6683FB2C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0"/>
                <w:szCs w:val="10"/>
                <w:lang w:val="en-US"/>
              </w:rPr>
              <w:t> 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12BDA111" wp14:editId="79D61185">
                      <wp:extent cx="170180" cy="154305"/>
                      <wp:effectExtent l="9525" t="9525" r="10795" b="7620"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C97AF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BDA111" id="Прямокутник 2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" strokeweight=".5pt">
                      <v:textbox>
                        <w:txbxContent>
                          <w:p w14:paraId="0BDC97AF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8"/>
                <w:szCs w:val="18"/>
              </w:rPr>
              <w:t> , 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0FD8D575" wp14:editId="6719A990">
                      <wp:extent cx="170180" cy="154305"/>
                      <wp:effectExtent l="9525" t="9525" r="10795" b="7620"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27089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D8D575" id="Прямокутник 1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" strokeweight=".5pt">
                      <v:textbox>
                        <w:txbxContent>
                          <w:p w14:paraId="13B27089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8"/>
                <w:szCs w:val="18"/>
              </w:rPr>
              <w:t xml:space="preserve">  місяців</w:t>
            </w:r>
          </w:p>
        </w:tc>
      </w:tr>
      <w:tr w:rsidR="00655F1A" w:rsidRPr="00F24F0E" w14:paraId="2A5E7C21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26B6BAF7" w14:textId="77777777" w:rsidR="00655F1A" w:rsidRPr="00F24F0E" w:rsidRDefault="00655F1A" w:rsidP="00655F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6.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4B2F6468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 Ви оцінюєте поточний обсяг запасів готової продукції?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2BB8FA" w14:textId="77777777" w:rsidR="00655F1A" w:rsidRPr="00F24F0E" w:rsidRDefault="00655F1A" w:rsidP="00655F1A">
            <w:pPr>
              <w:spacing w:after="12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дуже великий</w:t>
            </w:r>
            <w:r w:rsidRPr="00F24F0E">
              <w:rPr>
                <w:sz w:val="18"/>
                <w:szCs w:val="18"/>
              </w:rPr>
              <w:br/>
              <w:t>(вище норми)</w:t>
            </w:r>
          </w:p>
          <w:p w14:paraId="4C644ECC" w14:textId="77777777" w:rsidR="00655F1A" w:rsidRPr="00F24F0E" w:rsidRDefault="00655F1A" w:rsidP="00655F1A">
            <w:pPr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2FCB3D" w14:textId="77777777" w:rsidR="00655F1A" w:rsidRPr="00F24F0E" w:rsidRDefault="00655F1A" w:rsidP="00655F1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достатній (нормальний </w:t>
            </w:r>
            <w:r w:rsidRPr="00F24F0E">
              <w:rPr>
                <w:sz w:val="18"/>
                <w:szCs w:val="18"/>
              </w:rPr>
              <w:br/>
              <w:t>для сезону)</w:t>
            </w:r>
          </w:p>
          <w:p w14:paraId="2794C8EA" w14:textId="77777777" w:rsidR="00655F1A" w:rsidRPr="00F24F0E" w:rsidRDefault="00655F1A" w:rsidP="00655F1A">
            <w:pPr>
              <w:spacing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C861D" w14:textId="77777777" w:rsidR="00655F1A" w:rsidRPr="00F24F0E" w:rsidRDefault="00655F1A" w:rsidP="00655F1A">
            <w:pPr>
              <w:spacing w:after="120"/>
              <w:ind w:left="-57" w:right="-57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дуже малий</w:t>
            </w:r>
            <w:r w:rsidRPr="00F24F0E">
              <w:rPr>
                <w:sz w:val="18"/>
                <w:szCs w:val="18"/>
              </w:rPr>
              <w:br/>
              <w:t>(нижче норми)</w:t>
            </w:r>
          </w:p>
          <w:p w14:paraId="39E1B67D" w14:textId="77777777" w:rsidR="00655F1A" w:rsidRPr="00F24F0E" w:rsidRDefault="00655F1A" w:rsidP="00655F1A">
            <w:pPr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2BCD8" w14:textId="77777777" w:rsidR="00655F1A" w:rsidRPr="00F24F0E" w:rsidRDefault="00655F1A" w:rsidP="00655F1A">
            <w:pPr>
              <w:spacing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немає запасів готової продукції</w:t>
            </w:r>
          </w:p>
          <w:p w14:paraId="06B35F5F" w14:textId="77777777" w:rsidR="00655F1A" w:rsidRPr="00F24F0E" w:rsidRDefault="00655F1A" w:rsidP="00655F1A">
            <w:pPr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0CE12437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05CCD5CF" w14:textId="77777777" w:rsidR="00655F1A" w:rsidRPr="00F24F0E" w:rsidRDefault="00655F1A" w:rsidP="00655F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7.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1E33152F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Як, на Вашу думку, </w:t>
            </w:r>
            <w:r w:rsidRPr="00F24F0E">
              <w:rPr>
                <w:sz w:val="18"/>
                <w:szCs w:val="18"/>
                <w:lang w:val="ru-RU"/>
              </w:rPr>
              <w:t>з</w:t>
            </w:r>
            <w:r w:rsidRPr="00F24F0E">
              <w:rPr>
                <w:sz w:val="18"/>
                <w:szCs w:val="18"/>
              </w:rPr>
              <w:t xml:space="preserve">міниться обсяг виробництва продукції в наступні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05B48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збільшиться</w:t>
            </w:r>
          </w:p>
          <w:p w14:paraId="767A9D43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017D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зміниться</w:t>
            </w:r>
          </w:p>
          <w:p w14:paraId="0DCE65CD" w14:textId="77777777" w:rsidR="00655F1A" w:rsidRPr="00F24F0E" w:rsidRDefault="00655F1A" w:rsidP="00655F1A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17C7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зменшиться</w:t>
            </w:r>
          </w:p>
          <w:p w14:paraId="7DB110DF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0741A637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3437065B" w14:textId="77777777" w:rsidR="00655F1A" w:rsidRPr="00F24F0E" w:rsidRDefault="00655F1A" w:rsidP="00655F1A">
            <w:pPr>
              <w:spacing w:before="60" w:after="60"/>
              <w:jc w:val="center"/>
              <w:rPr>
                <w:iCs/>
                <w:strike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8.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3DFBA9A0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72D6C" w14:textId="77777777" w:rsidR="00655F1A" w:rsidRPr="00F24F0E" w:rsidRDefault="00655F1A" w:rsidP="00655F1A">
            <w:pPr>
              <w:spacing w:before="40" w:after="40"/>
              <w:rPr>
                <w:sz w:val="18"/>
                <w:szCs w:val="18"/>
              </w:rPr>
            </w:pPr>
            <w:r w:rsidRPr="00263104">
              <w:rPr>
                <w:sz w:val="18"/>
                <w:szCs w:val="18"/>
                <w:lang w:val="ru-RU"/>
              </w:rPr>
              <w:t xml:space="preserve">      </w:t>
            </w:r>
            <w:r w:rsidRPr="00F24F0E">
              <w:rPr>
                <w:sz w:val="18"/>
                <w:szCs w:val="18"/>
              </w:rPr>
              <w:t>легко</w:t>
            </w:r>
          </w:p>
          <w:p w14:paraId="7A868151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BEEA6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досить легко</w:t>
            </w:r>
          </w:p>
          <w:p w14:paraId="6B9F114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6826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досить важко</w:t>
            </w:r>
          </w:p>
          <w:p w14:paraId="07A5402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C086" w14:textId="77777777" w:rsidR="00655F1A" w:rsidRPr="00F24F0E" w:rsidRDefault="00655F1A" w:rsidP="00655F1A">
            <w:pPr>
              <w:spacing w:before="40" w:after="4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F24F0E">
              <w:rPr>
                <w:sz w:val="18"/>
                <w:szCs w:val="18"/>
              </w:rPr>
              <w:t xml:space="preserve">    важко</w:t>
            </w:r>
          </w:p>
          <w:p w14:paraId="4A7BB7A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26A2E951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7C923AF5" w14:textId="77777777" w:rsidR="00655F1A" w:rsidRPr="00F24F0E" w:rsidRDefault="00655F1A" w:rsidP="00655F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9.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10ECC4F0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Як, на Вашу думку, зміняться відпускні ціни на продукцію в наступні три місяці?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BEF72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збільшаться</w:t>
            </w:r>
          </w:p>
          <w:p w14:paraId="0A2DD477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C89D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зміняться</w:t>
            </w:r>
          </w:p>
          <w:p w14:paraId="7C819256" w14:textId="77777777" w:rsidR="00655F1A" w:rsidRPr="00F24F0E" w:rsidRDefault="00655F1A" w:rsidP="00655F1A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F02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зменшаться</w:t>
            </w:r>
          </w:p>
          <w:p w14:paraId="24247B82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703E1FD5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52DDA004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10.</w:t>
            </w:r>
          </w:p>
          <w:p w14:paraId="1B50A042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7F20BF8B" w14:textId="77777777" w:rsidR="00655F1A" w:rsidRPr="00F24F0E" w:rsidRDefault="00655F1A" w:rsidP="00655F1A">
            <w:pPr>
              <w:spacing w:before="60" w:after="60"/>
              <w:rPr>
                <w:sz w:val="19"/>
              </w:rPr>
            </w:pPr>
            <w:r w:rsidRPr="00F24F0E">
              <w:rPr>
                <w:sz w:val="18"/>
                <w:szCs w:val="18"/>
              </w:rPr>
              <w:t>Як, на Вашу думку, зміниться кількість працівників у наступні три місяці?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6120D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збільшиться</w:t>
            </w:r>
          </w:p>
          <w:p w14:paraId="7735E74A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70681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зміниться</w:t>
            </w:r>
          </w:p>
          <w:p w14:paraId="44C1702F" w14:textId="77777777" w:rsidR="00655F1A" w:rsidRPr="00F24F0E" w:rsidRDefault="00655F1A" w:rsidP="00655F1A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957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зменшиться</w:t>
            </w:r>
          </w:p>
          <w:p w14:paraId="40E6C5C6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7EDC40C5" w14:textId="77777777" w:rsidTr="00655F1A">
        <w:trPr>
          <w:cantSplit/>
        </w:trPr>
        <w:tc>
          <w:tcPr>
            <w:tcW w:w="425" w:type="dxa"/>
            <w:shd w:val="clear" w:color="auto" w:fill="auto"/>
          </w:tcPr>
          <w:p w14:paraId="1A582598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iCs/>
                <w:sz w:val="18"/>
                <w:szCs w:val="18"/>
              </w:rPr>
              <w:t>11.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42A6EB65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 w:rsidRPr="00F24F0E">
              <w:rPr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F24F0E">
              <w:rPr>
                <w:sz w:val="18"/>
                <w:szCs w:val="18"/>
                <w:lang w:val="ru-RU"/>
              </w:rPr>
              <w:t>)</w:t>
            </w:r>
            <w:r w:rsidRPr="00F24F0E">
              <w:rPr>
                <w:sz w:val="18"/>
                <w:szCs w:val="18"/>
              </w:rPr>
              <w:t xml:space="preserve"> в наступні три місяці? </w:t>
            </w:r>
          </w:p>
        </w:tc>
        <w:tc>
          <w:tcPr>
            <w:tcW w:w="136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8A15DDB" w14:textId="77777777" w:rsidR="00655F1A" w:rsidRPr="00F24F0E" w:rsidRDefault="00655F1A" w:rsidP="00655F1A">
            <w:pPr>
              <w:spacing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збільшиться</w:t>
            </w:r>
          </w:p>
          <w:p w14:paraId="019A5E13" w14:textId="77777777" w:rsidR="00655F1A" w:rsidRPr="00F24F0E" w:rsidRDefault="00655F1A" w:rsidP="00655F1A">
            <w:pPr>
              <w:spacing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17A545" w14:textId="77777777" w:rsidR="00655F1A" w:rsidRPr="00F24F0E" w:rsidRDefault="00655F1A" w:rsidP="00655F1A">
            <w:pPr>
              <w:spacing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зміниться</w:t>
            </w:r>
          </w:p>
          <w:p w14:paraId="182BFB8C" w14:textId="77777777" w:rsidR="00655F1A" w:rsidRPr="00F24F0E" w:rsidRDefault="00655F1A" w:rsidP="00655F1A">
            <w:pPr>
              <w:spacing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DE0AB" w14:textId="77777777" w:rsidR="00655F1A" w:rsidRPr="00F24F0E" w:rsidRDefault="00655F1A" w:rsidP="00655F1A">
            <w:pPr>
              <w:spacing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зменшиться</w:t>
            </w:r>
          </w:p>
          <w:p w14:paraId="2E80E829" w14:textId="77777777" w:rsidR="00655F1A" w:rsidRPr="00F24F0E" w:rsidRDefault="00655F1A" w:rsidP="00655F1A">
            <w:pPr>
              <w:spacing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75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573B92" w14:textId="77777777" w:rsidR="00655F1A" w:rsidRPr="00F24F0E" w:rsidRDefault="00655F1A" w:rsidP="00655F1A">
            <w:pPr>
              <w:spacing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буде</w:t>
            </w:r>
            <w:r w:rsidRPr="00F24F0E">
              <w:rPr>
                <w:sz w:val="18"/>
                <w:szCs w:val="18"/>
                <w:lang w:val="en-US"/>
              </w:rPr>
              <w:t xml:space="preserve"> </w:t>
            </w:r>
            <w:r w:rsidRPr="00F24F0E">
              <w:rPr>
                <w:sz w:val="18"/>
                <w:szCs w:val="18"/>
              </w:rPr>
              <w:t>експорту</w:t>
            </w:r>
          </w:p>
          <w:p w14:paraId="07951F3E" w14:textId="77777777" w:rsidR="00655F1A" w:rsidRPr="00F24F0E" w:rsidRDefault="00655F1A" w:rsidP="00655F1A">
            <w:pPr>
              <w:spacing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</w:tbl>
    <w:p w14:paraId="6C0D1A73" w14:textId="77777777" w:rsidR="0007269C" w:rsidRDefault="0007269C"/>
    <w:p w14:paraId="13738324" w14:textId="77777777" w:rsidR="00655F1A" w:rsidRPr="00F24F0E" w:rsidRDefault="00655F1A" w:rsidP="00655F1A">
      <w:pPr>
        <w:spacing w:after="120"/>
        <w:ind w:hanging="952"/>
      </w:pPr>
      <w:r w:rsidRPr="00F24F0E">
        <w:t>Відповіді на запитання 12–17 передбачені для заповнення в</w:t>
      </w:r>
      <w:r w:rsidRPr="00F24F0E">
        <w:rPr>
          <w:b/>
        </w:rPr>
        <w:t xml:space="preserve"> січні, квітні, липні, жовтні</w:t>
      </w:r>
      <w:r w:rsidRPr="00F24F0E">
        <w:t xml:space="preserve"> поточного року.</w:t>
      </w:r>
    </w:p>
    <w:tbl>
      <w:tblPr>
        <w:tblW w:w="10662" w:type="dxa"/>
        <w:tblInd w:w="-9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655F1A" w:rsidRPr="00F24F0E" w14:paraId="056D5973" w14:textId="77777777" w:rsidTr="00655F1A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7AA55D" w14:textId="77777777" w:rsidR="00655F1A" w:rsidRPr="00F24F0E" w:rsidRDefault="00655F1A" w:rsidP="00655F1A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12.</w:t>
            </w: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26BDD8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4DF83D" w14:textId="77777777" w:rsidR="00655F1A" w:rsidRPr="00F24F0E" w:rsidRDefault="00655F1A" w:rsidP="00655F1A">
            <w:pPr>
              <w:spacing w:before="40" w:after="40"/>
              <w:ind w:left="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 xml:space="preserve">1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8FDCC" w14:textId="77777777" w:rsidR="00655F1A" w:rsidRPr="00F24F0E" w:rsidRDefault="00655F1A" w:rsidP="00655F1A">
            <w:pPr>
              <w:spacing w:before="40" w:after="4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 xml:space="preserve">4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фінансові обмеження</w:t>
            </w:r>
          </w:p>
        </w:tc>
      </w:tr>
      <w:tr w:rsidR="00655F1A" w:rsidRPr="00F24F0E" w14:paraId="1617BC5C" w14:textId="77777777" w:rsidTr="00655F1A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0D3830" w14:textId="77777777" w:rsidR="00655F1A" w:rsidRPr="00F24F0E" w:rsidRDefault="00655F1A" w:rsidP="00655F1A">
            <w:pPr>
              <w:spacing w:before="60" w:after="60"/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81B" w14:textId="77777777" w:rsidR="00655F1A" w:rsidRPr="00F24F0E" w:rsidRDefault="00655F1A" w:rsidP="00655F1A">
            <w:pPr>
              <w:spacing w:before="60" w:after="60"/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98884" w14:textId="77777777" w:rsidR="00655F1A" w:rsidRPr="00F24F0E" w:rsidRDefault="00655F1A" w:rsidP="00655F1A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 xml:space="preserve">2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14:paraId="7956E839" w14:textId="77777777" w:rsidR="00655F1A" w:rsidRPr="00F24F0E" w:rsidRDefault="00655F1A" w:rsidP="00655F1A">
            <w:pPr>
              <w:spacing w:before="40" w:after="4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 xml:space="preserve">5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інші фактори</w:t>
            </w:r>
          </w:p>
        </w:tc>
      </w:tr>
      <w:tr w:rsidR="00655F1A" w:rsidRPr="00F24F0E" w14:paraId="40B0569C" w14:textId="77777777" w:rsidTr="00655F1A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A1CD65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516979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14:paraId="1F47E8E7" w14:textId="77777777" w:rsidR="00655F1A" w:rsidRPr="00F24F0E" w:rsidRDefault="00655F1A" w:rsidP="00655F1A">
            <w:pPr>
              <w:spacing w:before="40" w:after="40"/>
              <w:ind w:left="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ru-RU"/>
              </w:rPr>
              <w:t xml:space="preserve">3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нестача сировини, матеріалів</w:t>
            </w:r>
            <w:r w:rsidRPr="00F24F0E">
              <w:rPr>
                <w:sz w:val="18"/>
                <w:szCs w:val="18"/>
                <w:lang w:val="ru-RU"/>
              </w:rPr>
              <w:br/>
              <w:t xml:space="preserve">         </w:t>
            </w:r>
            <w:r w:rsidRPr="00F24F0E">
              <w:rPr>
                <w:sz w:val="18"/>
                <w:szCs w:val="18"/>
              </w:rPr>
              <w:t xml:space="preserve">  та/або устаткування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24BEA443" w14:textId="77777777" w:rsidR="00655F1A" w:rsidRPr="00F24F0E" w:rsidRDefault="00655F1A" w:rsidP="00655F1A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F24F0E">
              <w:rPr>
                <w:sz w:val="18"/>
                <w:szCs w:val="18"/>
                <w:lang w:val="en-US"/>
              </w:rPr>
              <w:t xml:space="preserve">6 </w:t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– нічого не стримує</w:t>
            </w:r>
          </w:p>
        </w:tc>
      </w:tr>
      <w:tr w:rsidR="00655F1A" w:rsidRPr="00F24F0E" w14:paraId="1249DF8B" w14:textId="77777777" w:rsidTr="00655F1A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852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13.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FF8" w14:textId="77777777" w:rsidR="00655F1A" w:rsidRPr="00F24F0E" w:rsidRDefault="00655F1A" w:rsidP="00655F1A">
            <w:pPr>
              <w:spacing w:before="60" w:after="60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Ви оцінюєте виробничі потужності на цей час, ураховуючи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E129A8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0808F1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4BE982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недостатньо</w:t>
            </w:r>
          </w:p>
        </w:tc>
      </w:tr>
      <w:tr w:rsidR="00655F1A" w:rsidRPr="00F24F0E" w14:paraId="473FD382" w14:textId="77777777" w:rsidTr="00655F1A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119DA2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AEE" w14:textId="77777777" w:rsidR="00655F1A" w:rsidRPr="00F24F0E" w:rsidRDefault="00655F1A" w:rsidP="00655F1A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EAF673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D7963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9C1D" w14:textId="77777777" w:rsidR="00655F1A" w:rsidRPr="00F24F0E" w:rsidRDefault="00655F1A" w:rsidP="00655F1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38D77E92" w14:textId="77777777" w:rsidTr="00655F1A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A20D4C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14.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C1A" w14:textId="77777777" w:rsidR="00655F1A" w:rsidRPr="00F24F0E" w:rsidRDefault="00655F1A" w:rsidP="00655F1A">
            <w:pPr>
              <w:tabs>
                <w:tab w:val="left" w:pos="4569"/>
              </w:tabs>
              <w:spacing w:before="60" w:after="60"/>
              <w:ind w:right="317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Яка в цей час завантаженість виробничих потужностей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614" w14:textId="01110757" w:rsidR="00655F1A" w:rsidRPr="00F24F0E" w:rsidRDefault="00655F1A" w:rsidP="00655F1A">
            <w:pPr>
              <w:spacing w:before="60"/>
              <w:ind w:firstLine="21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приблизно</w:t>
            </w:r>
            <w:r w:rsidRPr="00F24F0E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1AEA09CD" wp14:editId="1F364C12">
                      <wp:extent cx="170180" cy="154305"/>
                      <wp:effectExtent l="13970" t="8890" r="6350" b="8255"/>
                      <wp:docPr id="6" name="Прямокут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C6872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EA09CD" id="Прямокутник 6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" strokeweight=".5pt">
                      <v:textbox>
                        <w:txbxContent>
                          <w:p w14:paraId="592C6872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1F86B153" wp14:editId="43D2824F">
                      <wp:extent cx="170180" cy="154305"/>
                      <wp:effectExtent l="13970" t="8890" r="6350" b="8255"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8C90C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6B153" id="Прямокутник 5" o:spid="_x0000_s1030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" strokeweight=".5pt">
                      <v:textbox>
                        <w:txbxContent>
                          <w:p w14:paraId="4DF8C90C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0D4D8B4E" wp14:editId="19133559">
                      <wp:extent cx="170180" cy="154305"/>
                      <wp:effectExtent l="13970" t="8890" r="6350" b="8255"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61BFA" w14:textId="77777777" w:rsidR="00655F1A" w:rsidRDefault="00655F1A" w:rsidP="00655F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D8B4E" id="Прямокутник 4" o:spid="_x0000_s1031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" strokeweight=".5pt">
                      <v:textbox>
                        <w:txbxContent>
                          <w:p w14:paraId="79F61BFA" w14:textId="77777777" w:rsidR="00655F1A" w:rsidRDefault="00655F1A" w:rsidP="00655F1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4F0E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655F1A" w:rsidRPr="00F24F0E" w14:paraId="45CE8666" w14:textId="77777777" w:rsidTr="00655F1A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1F6E72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15.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DCE939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F24F0E">
              <w:rPr>
                <w:bCs/>
                <w:sz w:val="18"/>
                <w:szCs w:val="18"/>
              </w:rPr>
              <w:t>попередні</w:t>
            </w:r>
            <w:r w:rsidRPr="00F24F0E">
              <w:rPr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3EC196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поліпшилась </w:t>
            </w:r>
          </w:p>
          <w:p w14:paraId="4398761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F818C4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змінилась</w:t>
            </w:r>
          </w:p>
          <w:p w14:paraId="2ADAF61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D1E9C01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погіршилась</w:t>
            </w:r>
          </w:p>
          <w:p w14:paraId="0A53A43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174FF870" w14:textId="77777777" w:rsidTr="00655F1A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06E367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16.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2EB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F24F0E">
              <w:rPr>
                <w:bCs/>
                <w:sz w:val="18"/>
                <w:szCs w:val="18"/>
              </w:rPr>
              <w:t>попередні</w:t>
            </w:r>
            <w:r w:rsidRPr="00F24F0E">
              <w:rPr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2CCAA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поліпшилась</w:t>
            </w:r>
          </w:p>
          <w:p w14:paraId="5BE29A28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0C8E0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змінилась</w:t>
            </w:r>
          </w:p>
          <w:p w14:paraId="1366F2C6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C4EA6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погіршилась</w:t>
            </w:r>
          </w:p>
          <w:p w14:paraId="0EE22367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EBE1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немає експорту</w:t>
            </w:r>
          </w:p>
          <w:p w14:paraId="6489D8D3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285BB922" w14:textId="77777777" w:rsidTr="00655F1A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FA95BC" w14:textId="77777777" w:rsidR="00655F1A" w:rsidRPr="00F24F0E" w:rsidRDefault="00655F1A" w:rsidP="00655F1A">
            <w:pPr>
              <w:spacing w:before="60" w:after="60"/>
              <w:ind w:left="-28" w:right="-2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17.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3E37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F24F0E">
              <w:rPr>
                <w:sz w:val="18"/>
                <w:szCs w:val="18"/>
                <w:lang w:val="ru-RU"/>
              </w:rPr>
              <w:t>ми</w:t>
            </w:r>
            <w:r w:rsidRPr="00F24F0E">
              <w:rPr>
                <w:sz w:val="18"/>
                <w:szCs w:val="18"/>
              </w:rPr>
              <w:t xml:space="preserve"> Європейського Союзу за </w:t>
            </w:r>
            <w:r w:rsidRPr="00F24F0E">
              <w:rPr>
                <w:bCs/>
                <w:sz w:val="18"/>
                <w:szCs w:val="18"/>
              </w:rPr>
              <w:t>попередні</w:t>
            </w:r>
            <w:r w:rsidRPr="00F24F0E">
              <w:rPr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1293A1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поліпшилась</w:t>
            </w:r>
          </w:p>
          <w:p w14:paraId="2FB6648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33C3FA1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змінилась</w:t>
            </w:r>
          </w:p>
          <w:p w14:paraId="3961C52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D43AF6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погіршилась</w:t>
            </w:r>
          </w:p>
          <w:p w14:paraId="46E6D42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5751F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немає експорту</w:t>
            </w:r>
          </w:p>
          <w:p w14:paraId="6F4AEC64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</w:tbl>
    <w:p w14:paraId="61DA0A1E" w14:textId="77777777" w:rsidR="00655F1A" w:rsidRPr="00F24F0E" w:rsidRDefault="00655F1A" w:rsidP="00655F1A">
      <w:pPr>
        <w:rPr>
          <w:sz w:val="18"/>
          <w:szCs w:val="18"/>
        </w:rPr>
      </w:pPr>
      <w:r w:rsidRPr="00F24F0E">
        <w:rPr>
          <w:sz w:val="18"/>
          <w:szCs w:val="18"/>
        </w:rPr>
        <w:br w:type="page"/>
      </w:r>
    </w:p>
    <w:p w14:paraId="04C306A8" w14:textId="77777777" w:rsidR="00655F1A" w:rsidRPr="00F24F0E" w:rsidRDefault="00655F1A" w:rsidP="00655F1A">
      <w:pPr>
        <w:spacing w:before="60"/>
        <w:ind w:left="-964" w:right="-365" w:firstLine="567"/>
        <w:jc w:val="both"/>
      </w:pPr>
      <w:r w:rsidRPr="00F24F0E">
        <w:lastRenderedPageBreak/>
        <w:t xml:space="preserve">Відповіді на запитання щодо </w:t>
      </w:r>
      <w:r w:rsidRPr="00F24F0E">
        <w:rPr>
          <w:b/>
        </w:rPr>
        <w:t>інвестиційних очікувань</w:t>
      </w:r>
      <w:r w:rsidRPr="00F24F0E">
        <w:t xml:space="preserve"> передбачені для заповнення у </w:t>
      </w:r>
      <w:r w:rsidRPr="00F24F0E">
        <w:rPr>
          <w:b/>
        </w:rPr>
        <w:t>квітні</w:t>
      </w:r>
      <w:r w:rsidRPr="00F24F0E">
        <w:t xml:space="preserve"> та </w:t>
      </w:r>
      <w:r w:rsidRPr="00F24F0E">
        <w:rPr>
          <w:b/>
        </w:rPr>
        <w:t>жовтні</w:t>
      </w:r>
      <w:r w:rsidRPr="00F24F0E">
        <w:t xml:space="preserve"> поточного року.</w:t>
      </w:r>
    </w:p>
    <w:p w14:paraId="48E301C5" w14:textId="77777777" w:rsidR="00655F1A" w:rsidRPr="00F24F0E" w:rsidRDefault="00655F1A" w:rsidP="00655F1A">
      <w:pPr>
        <w:ind w:left="-964" w:right="-365" w:firstLine="567"/>
        <w:jc w:val="both"/>
      </w:pPr>
      <w:r w:rsidRPr="00F24F0E">
        <w:rPr>
          <w:i/>
        </w:rPr>
        <w:t>Під інвестиціями розуміють витрати на придбання або створення матеріальних і нематеріальних необоротних активів зі строком служби більше одного року, крім витрат на придбання матеріальних і нематеріальних активів із метою їх подальшого перепродажу, у тому числі на будівництво житла для подальшого продажу (передачі).</w:t>
      </w:r>
    </w:p>
    <w:p w14:paraId="47C7B8E2" w14:textId="77777777" w:rsidR="00655F1A" w:rsidRPr="00F24F0E" w:rsidRDefault="00655F1A" w:rsidP="00655F1A">
      <w:pPr>
        <w:spacing w:before="120" w:after="120"/>
        <w:ind w:left="-964" w:firstLine="54"/>
        <w:jc w:val="both"/>
      </w:pPr>
      <w:r w:rsidRPr="00F24F0E">
        <w:t xml:space="preserve">Відповіді на запитання 18 передбачені для заповнення у </w:t>
      </w:r>
      <w:r w:rsidRPr="00F24F0E">
        <w:rPr>
          <w:b/>
        </w:rPr>
        <w:t xml:space="preserve">квітні </w:t>
      </w:r>
      <w:r w:rsidRPr="00F24F0E">
        <w:t>поточного року.</w:t>
      </w:r>
    </w:p>
    <w:tbl>
      <w:tblPr>
        <w:tblW w:w="10648" w:type="dxa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8"/>
        <w:gridCol w:w="1488"/>
        <w:gridCol w:w="1489"/>
        <w:gridCol w:w="1488"/>
        <w:gridCol w:w="1619"/>
      </w:tblGrid>
      <w:tr w:rsidR="00655F1A" w:rsidRPr="00F24F0E" w14:paraId="3306F6FC" w14:textId="77777777" w:rsidTr="00655F1A">
        <w:trPr>
          <w:cantSplit/>
          <w:trHeight w:val="451"/>
        </w:trPr>
        <w:tc>
          <w:tcPr>
            <w:tcW w:w="426" w:type="dxa"/>
            <w:vMerge w:val="restart"/>
          </w:tcPr>
          <w:p w14:paraId="540C9988" w14:textId="77777777" w:rsidR="00655F1A" w:rsidRPr="00F24F0E" w:rsidRDefault="00655F1A" w:rsidP="00655F1A">
            <w:pPr>
              <w:spacing w:before="60" w:after="60"/>
              <w:ind w:left="-28" w:right="-143" w:hanging="188"/>
              <w:jc w:val="center"/>
              <w:rPr>
                <w:iCs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18.</w:t>
            </w:r>
          </w:p>
        </w:tc>
        <w:tc>
          <w:tcPr>
            <w:tcW w:w="4138" w:type="dxa"/>
            <w:shd w:val="clear" w:color="auto" w:fill="auto"/>
          </w:tcPr>
          <w:p w14:paraId="026AD1AC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 зміняться інвестиції в поточному році 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56FA701A" w14:textId="77777777" w:rsidR="00655F1A" w:rsidRPr="00F24F0E" w:rsidRDefault="00655F1A" w:rsidP="00655F1A">
            <w:pPr>
              <w:spacing w:after="120"/>
              <w:ind w:right="-143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збільшаться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AB6D43" w14:textId="77777777" w:rsidR="00655F1A" w:rsidRPr="00F24F0E" w:rsidRDefault="00655F1A" w:rsidP="00655F1A">
            <w:pPr>
              <w:spacing w:after="120"/>
              <w:ind w:right="-143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зміняться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8B8FB0" w14:textId="77777777" w:rsidR="00655F1A" w:rsidRPr="00F24F0E" w:rsidRDefault="00655F1A" w:rsidP="00655F1A">
            <w:pPr>
              <w:spacing w:after="120"/>
              <w:ind w:right="-142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зменшаться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14:paraId="24141F71" w14:textId="77777777" w:rsidR="00655F1A" w:rsidRPr="00F24F0E" w:rsidRDefault="00655F1A" w:rsidP="00655F1A">
            <w:pPr>
              <w:spacing w:after="12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буде</w:t>
            </w:r>
            <w:r w:rsidRPr="00F24F0E">
              <w:rPr>
                <w:sz w:val="18"/>
                <w:szCs w:val="18"/>
                <w:lang w:val="en-US"/>
              </w:rPr>
              <w:t xml:space="preserve"> </w:t>
            </w:r>
            <w:r w:rsidRPr="00F24F0E">
              <w:rPr>
                <w:sz w:val="18"/>
                <w:szCs w:val="18"/>
              </w:rPr>
              <w:t>інвестицій</w:t>
            </w:r>
          </w:p>
        </w:tc>
      </w:tr>
      <w:tr w:rsidR="00655F1A" w:rsidRPr="00F24F0E" w14:paraId="5E1A0D90" w14:textId="77777777" w:rsidTr="00655F1A">
        <w:trPr>
          <w:cantSplit/>
          <w:trHeight w:val="231"/>
        </w:trPr>
        <w:tc>
          <w:tcPr>
            <w:tcW w:w="426" w:type="dxa"/>
            <w:vMerge/>
          </w:tcPr>
          <w:p w14:paraId="2D3DFF95" w14:textId="77777777" w:rsidR="00655F1A" w:rsidRPr="00F24F0E" w:rsidRDefault="00655F1A" w:rsidP="00655F1A">
            <w:pPr>
              <w:spacing w:before="60" w:after="60"/>
              <w:ind w:left="-28" w:right="-143" w:hanging="188"/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14:paraId="3E82CF65" w14:textId="77777777" w:rsidR="00655F1A" w:rsidRPr="00F24F0E" w:rsidRDefault="00655F1A" w:rsidP="00655F1A">
            <w:pPr>
              <w:spacing w:before="60" w:after="60"/>
              <w:ind w:left="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Інвестиції усього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3B5B2E7B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1307E4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227C2F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14:paraId="1B03066C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4DA95791" w14:textId="77777777" w:rsidTr="00655F1A">
        <w:trPr>
          <w:cantSplit/>
          <w:trHeight w:val="231"/>
        </w:trPr>
        <w:tc>
          <w:tcPr>
            <w:tcW w:w="426" w:type="dxa"/>
            <w:vMerge/>
          </w:tcPr>
          <w:p w14:paraId="28872D39" w14:textId="77777777" w:rsidR="00655F1A" w:rsidRPr="00F24F0E" w:rsidRDefault="00655F1A" w:rsidP="00655F1A">
            <w:pPr>
              <w:spacing w:before="60" w:after="60"/>
              <w:ind w:left="-28" w:right="-143" w:hanging="188"/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14:paraId="64DEAA5D" w14:textId="77777777" w:rsidR="00655F1A" w:rsidRPr="00F24F0E" w:rsidRDefault="00655F1A" w:rsidP="00655F1A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машини та устаткування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4D3A96A3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B1D7C9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B01B6D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14:paraId="0F190389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045AA352" w14:textId="77777777" w:rsidTr="00655F1A">
        <w:trPr>
          <w:cantSplit/>
          <w:trHeight w:val="231"/>
        </w:trPr>
        <w:tc>
          <w:tcPr>
            <w:tcW w:w="426" w:type="dxa"/>
            <w:vMerge/>
          </w:tcPr>
          <w:p w14:paraId="74912360" w14:textId="77777777" w:rsidR="00655F1A" w:rsidRPr="00F24F0E" w:rsidRDefault="00655F1A" w:rsidP="00655F1A">
            <w:pPr>
              <w:spacing w:before="60" w:after="60"/>
              <w:ind w:left="-28" w:right="-143" w:hanging="188"/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14:paraId="7F070192" w14:textId="77777777" w:rsidR="00655F1A" w:rsidRPr="00F24F0E" w:rsidRDefault="00655F1A" w:rsidP="00655F1A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4AD44D3A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A38868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B4CB8F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14:paraId="53F1F541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7C4B6CC5" w14:textId="77777777" w:rsidTr="00655F1A">
        <w:trPr>
          <w:cantSplit/>
          <w:trHeight w:val="231"/>
        </w:trPr>
        <w:tc>
          <w:tcPr>
            <w:tcW w:w="426" w:type="dxa"/>
            <w:vMerge/>
          </w:tcPr>
          <w:p w14:paraId="24383910" w14:textId="77777777" w:rsidR="00655F1A" w:rsidRPr="00F24F0E" w:rsidRDefault="00655F1A" w:rsidP="00655F1A">
            <w:pPr>
              <w:spacing w:before="60" w:after="60"/>
              <w:ind w:left="-28" w:right="-143" w:hanging="188"/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14:paraId="1BF1DE1A" w14:textId="77777777" w:rsidR="00655F1A" w:rsidRPr="00F24F0E" w:rsidRDefault="00655F1A" w:rsidP="00655F1A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28E24345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3B6DE9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F42DD5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14:paraId="0F8F01F9" w14:textId="77777777" w:rsidR="00655F1A" w:rsidRPr="00F24F0E" w:rsidRDefault="00655F1A" w:rsidP="00655F1A">
            <w:pPr>
              <w:spacing w:after="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</w:tbl>
    <w:p w14:paraId="7498C510" w14:textId="77777777" w:rsidR="00655F1A" w:rsidRPr="00F24F0E" w:rsidRDefault="00655F1A" w:rsidP="00655F1A"/>
    <w:p w14:paraId="23CCEEA0" w14:textId="77777777" w:rsidR="00655F1A" w:rsidRPr="00F24F0E" w:rsidRDefault="00655F1A" w:rsidP="00655F1A">
      <w:pPr>
        <w:spacing w:after="120"/>
        <w:ind w:hanging="952"/>
      </w:pPr>
      <w:r w:rsidRPr="00F24F0E">
        <w:t xml:space="preserve">Відповіді на запитання 19–22 передбачені для заповнення в </w:t>
      </w:r>
      <w:r w:rsidRPr="00F24F0E">
        <w:rPr>
          <w:b/>
        </w:rPr>
        <w:t xml:space="preserve">жовтні </w:t>
      </w:r>
      <w:r w:rsidRPr="00F24F0E">
        <w:t>поточного року.</w:t>
      </w:r>
    </w:p>
    <w:tbl>
      <w:tblPr>
        <w:tblW w:w="10639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117"/>
        <w:gridCol w:w="1488"/>
        <w:gridCol w:w="1489"/>
        <w:gridCol w:w="1489"/>
        <w:gridCol w:w="1637"/>
      </w:tblGrid>
      <w:tr w:rsidR="00655F1A" w:rsidRPr="00F24F0E" w14:paraId="5433C580" w14:textId="77777777" w:rsidTr="00655F1A">
        <w:trPr>
          <w:cantSplit/>
          <w:trHeight w:val="245"/>
        </w:trPr>
        <w:tc>
          <w:tcPr>
            <w:tcW w:w="419" w:type="dxa"/>
          </w:tcPr>
          <w:p w14:paraId="07EB34B0" w14:textId="77777777" w:rsidR="00655F1A" w:rsidRPr="00F24F0E" w:rsidRDefault="00655F1A" w:rsidP="00655F1A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19.</w:t>
            </w:r>
          </w:p>
        </w:tc>
        <w:tc>
          <w:tcPr>
            <w:tcW w:w="4117" w:type="dxa"/>
          </w:tcPr>
          <w:p w14:paraId="6550FF21" w14:textId="77777777" w:rsidR="00655F1A" w:rsidRPr="00F24F0E" w:rsidRDefault="00655F1A" w:rsidP="00655F1A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Як зміняться інвестиції в поточному році </w:t>
            </w:r>
            <w:r w:rsidRPr="00F24F0E">
              <w:rPr>
                <w:sz w:val="18"/>
                <w:szCs w:val="18"/>
              </w:rPr>
              <w:br/>
              <w:t>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14:paraId="6F5881DB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збільшаться 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14:paraId="317AABD7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не зміняться 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F258E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зменшаться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7" w:type="dxa"/>
            <w:tcBorders>
              <w:left w:val="nil"/>
            </w:tcBorders>
            <w:shd w:val="clear" w:color="auto" w:fill="auto"/>
            <w:vAlign w:val="center"/>
          </w:tcPr>
          <w:p w14:paraId="27F0993F" w14:textId="77777777" w:rsidR="00655F1A" w:rsidRPr="00F24F0E" w:rsidRDefault="00655F1A" w:rsidP="00655F1A">
            <w:pPr>
              <w:spacing w:before="40" w:after="120"/>
              <w:ind w:left="-113" w:right="-113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буде інвестицій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  <w:tr w:rsidR="00655F1A" w:rsidRPr="00F24F0E" w14:paraId="4BCD8294" w14:textId="77777777" w:rsidTr="00655F1A">
        <w:trPr>
          <w:cantSplit/>
          <w:trHeight w:val="245"/>
        </w:trPr>
        <w:tc>
          <w:tcPr>
            <w:tcW w:w="419" w:type="dxa"/>
          </w:tcPr>
          <w:p w14:paraId="612CA181" w14:textId="77777777" w:rsidR="00655F1A" w:rsidRPr="00F24F0E" w:rsidRDefault="00655F1A" w:rsidP="00655F1A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20.</w:t>
            </w:r>
          </w:p>
        </w:tc>
        <w:tc>
          <w:tcPr>
            <w:tcW w:w="4117" w:type="dxa"/>
          </w:tcPr>
          <w:p w14:paraId="083CC22F" w14:textId="77777777" w:rsidR="00655F1A" w:rsidRPr="00F24F0E" w:rsidRDefault="00655F1A" w:rsidP="00655F1A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 зміняться інвестиції в наступному році порівняно з поточним роком?</w:t>
            </w:r>
          </w:p>
        </w:tc>
        <w:tc>
          <w:tcPr>
            <w:tcW w:w="14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24344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збільшаться 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0B5866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не зміняться 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B32F2" w14:textId="77777777" w:rsidR="00655F1A" w:rsidRPr="00F24F0E" w:rsidRDefault="00655F1A" w:rsidP="00655F1A">
            <w:pPr>
              <w:spacing w:before="40" w:after="12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зменшаться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EE4B5A" w14:textId="77777777" w:rsidR="00655F1A" w:rsidRPr="00F24F0E" w:rsidRDefault="00655F1A" w:rsidP="00655F1A">
            <w:pPr>
              <w:spacing w:before="40" w:after="120"/>
              <w:ind w:left="-113" w:right="-113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не буде інвестицій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</w:rPr>
              <w:t xml:space="preserve"> 4</w:t>
            </w:r>
          </w:p>
        </w:tc>
      </w:tr>
    </w:tbl>
    <w:p w14:paraId="26173B2A" w14:textId="77777777" w:rsidR="00655F1A" w:rsidRPr="00F24F0E" w:rsidRDefault="00655F1A" w:rsidP="00655F1A">
      <w:pPr>
        <w:spacing w:before="60"/>
        <w:ind w:left="142" w:right="-143"/>
        <w:jc w:val="both"/>
        <w:rPr>
          <w:sz w:val="18"/>
          <w:szCs w:val="18"/>
        </w:rPr>
      </w:pPr>
    </w:p>
    <w:tbl>
      <w:tblPr>
        <w:tblW w:w="10625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655F1A" w:rsidRPr="00F24F0E" w14:paraId="55110B9F" w14:textId="77777777" w:rsidTr="00655F1A">
        <w:tc>
          <w:tcPr>
            <w:tcW w:w="441" w:type="dxa"/>
            <w:vMerge w:val="restart"/>
            <w:shd w:val="clear" w:color="auto" w:fill="auto"/>
          </w:tcPr>
          <w:p w14:paraId="6445741A" w14:textId="77777777" w:rsidR="00655F1A" w:rsidRPr="00F24F0E" w:rsidRDefault="00655F1A" w:rsidP="00655F1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21.</w:t>
            </w:r>
          </w:p>
        </w:tc>
        <w:tc>
          <w:tcPr>
            <w:tcW w:w="7067" w:type="dxa"/>
            <w:shd w:val="clear" w:color="auto" w:fill="auto"/>
          </w:tcPr>
          <w:p w14:paraId="5783EBFA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Яке цільове призначення інвестицій?</w:t>
            </w:r>
            <w:r w:rsidRPr="00F24F0E">
              <w:rPr>
                <w:i/>
                <w:sz w:val="18"/>
                <w:szCs w:val="18"/>
              </w:rPr>
              <w:t xml:space="preserve"> </w:t>
            </w:r>
            <w:r w:rsidRPr="00F24F0E">
              <w:rPr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7B00AA30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у поточному році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638DE181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у наступному році</w:t>
            </w:r>
          </w:p>
        </w:tc>
      </w:tr>
      <w:tr w:rsidR="00655F1A" w:rsidRPr="00F24F0E" w14:paraId="6DA77087" w14:textId="77777777" w:rsidTr="00655F1A">
        <w:tc>
          <w:tcPr>
            <w:tcW w:w="441" w:type="dxa"/>
            <w:vMerge/>
            <w:shd w:val="clear" w:color="auto" w:fill="auto"/>
          </w:tcPr>
          <w:p w14:paraId="09F7B2F9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7E99B69F" w14:textId="77777777" w:rsidR="00655F1A" w:rsidRPr="00F24F0E" w:rsidRDefault="00655F1A" w:rsidP="00655F1A">
            <w:pPr>
              <w:spacing w:before="60" w:after="60"/>
              <w:ind w:left="142"/>
              <w:rPr>
                <w:sz w:val="18"/>
                <w:szCs w:val="18"/>
              </w:rPr>
            </w:pPr>
            <w:r w:rsidRPr="00F24F0E">
              <w:rPr>
                <w:rStyle w:val="hps"/>
                <w:sz w:val="18"/>
                <w:szCs w:val="18"/>
              </w:rPr>
              <w:t>Заміна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sz w:val="18"/>
                <w:szCs w:val="18"/>
              </w:rPr>
              <w:t>зношених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sz w:val="18"/>
                <w:szCs w:val="18"/>
              </w:rPr>
              <w:t>машин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sz w:val="18"/>
                <w:szCs w:val="18"/>
              </w:rPr>
              <w:t>або</w:t>
            </w:r>
            <w:r w:rsidRPr="00F24F0E">
              <w:rPr>
                <w:sz w:val="18"/>
                <w:szCs w:val="18"/>
              </w:rPr>
              <w:t xml:space="preserve"> </w:t>
            </w:r>
            <w:r w:rsidRPr="00F24F0E">
              <w:rPr>
                <w:rStyle w:val="hps"/>
                <w:sz w:val="18"/>
                <w:szCs w:val="18"/>
              </w:rPr>
              <w:t>устаткування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69FFEC7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1A208BFF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</w:tr>
      <w:tr w:rsidR="00655F1A" w:rsidRPr="00F24F0E" w14:paraId="2417C0CB" w14:textId="77777777" w:rsidTr="00655F1A">
        <w:tc>
          <w:tcPr>
            <w:tcW w:w="441" w:type="dxa"/>
            <w:vMerge/>
            <w:shd w:val="clear" w:color="auto" w:fill="auto"/>
          </w:tcPr>
          <w:p w14:paraId="4B94E267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29BE70E5" w14:textId="77777777" w:rsidR="00655F1A" w:rsidRPr="00F24F0E" w:rsidRDefault="00655F1A" w:rsidP="00655F1A">
            <w:pPr>
              <w:spacing w:before="60" w:after="60"/>
              <w:ind w:left="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Розширення виробничих потужностей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09FDD51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69E57DCB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</w:tr>
      <w:tr w:rsidR="00655F1A" w:rsidRPr="00F24F0E" w14:paraId="24844024" w14:textId="77777777" w:rsidTr="00655F1A">
        <w:tc>
          <w:tcPr>
            <w:tcW w:w="441" w:type="dxa"/>
            <w:vMerge/>
            <w:shd w:val="clear" w:color="auto" w:fill="auto"/>
          </w:tcPr>
          <w:p w14:paraId="3E4C02BD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0511E215" w14:textId="77777777" w:rsidR="00655F1A" w:rsidRPr="00F24F0E" w:rsidRDefault="00655F1A" w:rsidP="00655F1A">
            <w:pPr>
              <w:spacing w:before="60" w:after="60"/>
              <w:ind w:left="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Інвестиції в раціоналізацію виробництва (удосконалення технології виробництва, автоматизація виробничих ліній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1A1AF5C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17549FD4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3F990100" w14:textId="77777777" w:rsidTr="00655F1A">
        <w:tc>
          <w:tcPr>
            <w:tcW w:w="441" w:type="dxa"/>
            <w:vMerge/>
            <w:shd w:val="clear" w:color="auto" w:fill="auto"/>
          </w:tcPr>
          <w:p w14:paraId="009D5A6E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2FA2EE07" w14:textId="77777777" w:rsidR="00655F1A" w:rsidRPr="00F24F0E" w:rsidRDefault="00655F1A" w:rsidP="00655F1A">
            <w:pPr>
              <w:spacing w:before="60" w:after="60"/>
              <w:ind w:left="142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Інші інвестиції (боротьба із забрудненням, безпека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189241A3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3DECC6F2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4</w:t>
            </w:r>
          </w:p>
        </w:tc>
      </w:tr>
    </w:tbl>
    <w:p w14:paraId="6BC83F4E" w14:textId="77777777" w:rsidR="00655F1A" w:rsidRPr="00F24F0E" w:rsidRDefault="00655F1A" w:rsidP="00655F1A"/>
    <w:tbl>
      <w:tblPr>
        <w:tblW w:w="10625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655F1A" w:rsidRPr="00F24F0E" w14:paraId="71D4E091" w14:textId="77777777" w:rsidTr="00655F1A">
        <w:tc>
          <w:tcPr>
            <w:tcW w:w="441" w:type="dxa"/>
            <w:vMerge w:val="restart"/>
            <w:shd w:val="clear" w:color="auto" w:fill="auto"/>
          </w:tcPr>
          <w:p w14:paraId="7C317929" w14:textId="77777777" w:rsidR="00655F1A" w:rsidRPr="00F24F0E" w:rsidRDefault="00655F1A" w:rsidP="00655F1A">
            <w:pPr>
              <w:spacing w:before="60" w:after="60"/>
              <w:jc w:val="center"/>
              <w:rPr>
                <w:i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22.</w:t>
            </w:r>
          </w:p>
        </w:tc>
        <w:tc>
          <w:tcPr>
            <w:tcW w:w="7067" w:type="dxa"/>
            <w:shd w:val="clear" w:color="auto" w:fill="auto"/>
          </w:tcPr>
          <w:p w14:paraId="11021468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Які фактори впливають на інвестиції?</w:t>
            </w:r>
            <w:r w:rsidRPr="00F24F0E">
              <w:rPr>
                <w:sz w:val="18"/>
                <w:szCs w:val="18"/>
              </w:rPr>
              <w:br/>
            </w:r>
            <w:r w:rsidRPr="00F24F0E">
              <w:rPr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17D58CA9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у поточному році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7681EFA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у наступному році</w:t>
            </w:r>
          </w:p>
        </w:tc>
      </w:tr>
      <w:tr w:rsidR="00655F1A" w:rsidRPr="00F24F0E" w14:paraId="197BE202" w14:textId="77777777" w:rsidTr="00655F1A">
        <w:tc>
          <w:tcPr>
            <w:tcW w:w="441" w:type="dxa"/>
            <w:vMerge/>
            <w:shd w:val="clear" w:color="auto" w:fill="auto"/>
          </w:tcPr>
          <w:p w14:paraId="0EB80C58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45BE5493" w14:textId="77777777" w:rsidR="00655F1A" w:rsidRPr="00F24F0E" w:rsidRDefault="00655F1A" w:rsidP="00655F1A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31BF659E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16AA2C8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1</w:t>
            </w:r>
          </w:p>
        </w:tc>
      </w:tr>
      <w:tr w:rsidR="00655F1A" w:rsidRPr="00F24F0E" w14:paraId="0332DE0F" w14:textId="77777777" w:rsidTr="00655F1A">
        <w:tc>
          <w:tcPr>
            <w:tcW w:w="441" w:type="dxa"/>
            <w:vMerge/>
            <w:shd w:val="clear" w:color="auto" w:fill="auto"/>
          </w:tcPr>
          <w:p w14:paraId="409A36D3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  <w:vAlign w:val="center"/>
          </w:tcPr>
          <w:p w14:paraId="77361D28" w14:textId="77777777" w:rsidR="00655F1A" w:rsidRPr="00F24F0E" w:rsidRDefault="00655F1A" w:rsidP="00655F1A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720985EF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72640C2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2</w:t>
            </w:r>
          </w:p>
        </w:tc>
      </w:tr>
      <w:tr w:rsidR="00655F1A" w:rsidRPr="00F24F0E" w14:paraId="1EAFF48A" w14:textId="77777777" w:rsidTr="00655F1A">
        <w:tc>
          <w:tcPr>
            <w:tcW w:w="441" w:type="dxa"/>
            <w:vMerge/>
            <w:shd w:val="clear" w:color="auto" w:fill="auto"/>
          </w:tcPr>
          <w:p w14:paraId="517D873E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57BA2C4B" w14:textId="77777777" w:rsidR="00655F1A" w:rsidRPr="00F24F0E" w:rsidRDefault="00655F1A" w:rsidP="00655F1A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1C4210C4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2D89E8AD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655F1A" w:rsidRPr="00F24F0E" w14:paraId="095C7778" w14:textId="77777777" w:rsidTr="00655F1A">
        <w:tc>
          <w:tcPr>
            <w:tcW w:w="441" w:type="dxa"/>
            <w:vMerge/>
            <w:shd w:val="clear" w:color="auto" w:fill="auto"/>
          </w:tcPr>
          <w:p w14:paraId="5F4514BE" w14:textId="77777777" w:rsidR="00655F1A" w:rsidRPr="00F24F0E" w:rsidRDefault="00655F1A" w:rsidP="00655F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14:paraId="7839A937" w14:textId="77777777" w:rsidR="00655F1A" w:rsidRPr="00F24F0E" w:rsidRDefault="00655F1A" w:rsidP="00655F1A">
            <w:pPr>
              <w:spacing w:before="60" w:after="60"/>
              <w:ind w:left="142" w:right="-113"/>
              <w:rPr>
                <w:i/>
                <w:sz w:val="18"/>
                <w:szCs w:val="18"/>
              </w:rPr>
            </w:pPr>
            <w:r w:rsidRPr="00F24F0E">
              <w:rPr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571DAE45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14:paraId="28B380AF" w14:textId="77777777" w:rsidR="00655F1A" w:rsidRPr="00F24F0E" w:rsidRDefault="00655F1A" w:rsidP="00655F1A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F24F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F0E">
              <w:rPr>
                <w:sz w:val="18"/>
                <w:szCs w:val="18"/>
              </w:rPr>
              <w:instrText xml:space="preserve"> FORMCHECKBOX </w:instrText>
            </w:r>
            <w:r w:rsidR="008E17DF">
              <w:rPr>
                <w:sz w:val="18"/>
                <w:szCs w:val="18"/>
              </w:rPr>
            </w:r>
            <w:r w:rsidR="008E17DF">
              <w:rPr>
                <w:sz w:val="18"/>
                <w:szCs w:val="18"/>
              </w:rPr>
              <w:fldChar w:fldCharType="separate"/>
            </w:r>
            <w:r w:rsidRPr="00F24F0E">
              <w:rPr>
                <w:sz w:val="18"/>
                <w:szCs w:val="18"/>
              </w:rPr>
              <w:fldChar w:fldCharType="end"/>
            </w:r>
            <w:r w:rsidRPr="00F24F0E">
              <w:rPr>
                <w:sz w:val="18"/>
                <w:szCs w:val="18"/>
                <w:lang w:val="ru-RU"/>
              </w:rPr>
              <w:t xml:space="preserve"> 4</w:t>
            </w:r>
          </w:p>
        </w:tc>
      </w:tr>
    </w:tbl>
    <w:p w14:paraId="3B5FEB6B" w14:textId="77777777" w:rsidR="00655F1A" w:rsidRPr="00F24F0E" w:rsidRDefault="00655F1A" w:rsidP="00655F1A">
      <w:pPr>
        <w:spacing w:before="60"/>
        <w:ind w:left="142" w:right="-143"/>
        <w:jc w:val="both"/>
        <w:rPr>
          <w:sz w:val="18"/>
          <w:szCs w:val="18"/>
        </w:rPr>
      </w:pPr>
    </w:p>
    <w:p w14:paraId="6E1E8199" w14:textId="3B479A96" w:rsidR="00655F1A" w:rsidRDefault="00655F1A" w:rsidP="00655F1A">
      <w:pPr>
        <w:spacing w:before="60"/>
        <w:ind w:left="142" w:right="-143" w:hanging="1042"/>
        <w:jc w:val="both"/>
        <w:rPr>
          <w:sz w:val="18"/>
          <w:szCs w:val="18"/>
        </w:rPr>
      </w:pPr>
    </w:p>
    <w:p w14:paraId="45023D44" w14:textId="77777777" w:rsidR="00655F1A" w:rsidRPr="00F24F0E" w:rsidRDefault="00655F1A" w:rsidP="00655F1A">
      <w:pPr>
        <w:spacing w:before="60"/>
        <w:ind w:left="142" w:right="-143" w:hanging="1042"/>
        <w:jc w:val="both"/>
        <w:rPr>
          <w:sz w:val="18"/>
          <w:szCs w:val="18"/>
        </w:rPr>
      </w:pPr>
    </w:p>
    <w:p w14:paraId="235ECA0A" w14:textId="77777777" w:rsidR="00655F1A" w:rsidRPr="00F24F0E" w:rsidRDefault="00655F1A" w:rsidP="000B3548">
      <w:pPr>
        <w:spacing w:before="60"/>
        <w:ind w:left="284" w:right="-850" w:hanging="1004"/>
      </w:pPr>
      <w:r w:rsidRPr="00F24F0E">
        <w:t>_________________________________________                           ____________________________________________</w:t>
      </w:r>
    </w:p>
    <w:p w14:paraId="0679AAFE" w14:textId="77777777" w:rsidR="00655F1A" w:rsidRPr="00F24F0E" w:rsidRDefault="00655F1A" w:rsidP="000B3548">
      <w:pPr>
        <w:ind w:left="284" w:right="-850" w:hanging="1004"/>
        <w:rPr>
          <w:sz w:val="18"/>
          <w:szCs w:val="18"/>
        </w:rPr>
      </w:pPr>
      <w:r w:rsidRPr="00F24F0E">
        <w:rPr>
          <w:sz w:val="18"/>
          <w:szCs w:val="18"/>
        </w:rPr>
        <w:t>Місце підпису керівника (власника) або особи,                                                                     (Власне ім’я ПРІЗВИЩЕ)</w:t>
      </w:r>
    </w:p>
    <w:p w14:paraId="04A17F16" w14:textId="77777777" w:rsidR="00655F1A" w:rsidRPr="00F24F0E" w:rsidRDefault="00655F1A" w:rsidP="000B3548">
      <w:pPr>
        <w:ind w:left="284" w:right="-850" w:hanging="1004"/>
        <w:rPr>
          <w:sz w:val="18"/>
          <w:szCs w:val="18"/>
        </w:rPr>
      </w:pPr>
      <w:r w:rsidRPr="00F24F0E">
        <w:rPr>
          <w:sz w:val="18"/>
          <w:szCs w:val="18"/>
        </w:rPr>
        <w:t>відповідальної за достовірність наданої інформації</w:t>
      </w:r>
    </w:p>
    <w:p w14:paraId="429513EF" w14:textId="77777777" w:rsidR="00655F1A" w:rsidRPr="00F24F0E" w:rsidRDefault="00655F1A" w:rsidP="000B3548">
      <w:pPr>
        <w:spacing w:line="160" w:lineRule="exact"/>
        <w:ind w:left="284" w:right="-850" w:hanging="1004"/>
        <w:rPr>
          <w:sz w:val="18"/>
          <w:szCs w:val="18"/>
        </w:rPr>
      </w:pPr>
      <w:r w:rsidRPr="00F24F0E">
        <w:rPr>
          <w:sz w:val="18"/>
          <w:szCs w:val="18"/>
        </w:rPr>
        <w:t xml:space="preserve">                                                </w:t>
      </w:r>
    </w:p>
    <w:p w14:paraId="6C2A805A" w14:textId="77777777" w:rsidR="00655F1A" w:rsidRPr="00F24F0E" w:rsidRDefault="00655F1A" w:rsidP="000B3548">
      <w:pPr>
        <w:ind w:left="284" w:right="-850" w:hanging="1004"/>
        <w:rPr>
          <w:sz w:val="18"/>
          <w:szCs w:val="18"/>
        </w:rPr>
      </w:pPr>
    </w:p>
    <w:p w14:paraId="358AF64E" w14:textId="320C0DD9" w:rsidR="00655F1A" w:rsidRPr="00F24F0E" w:rsidRDefault="00655F1A" w:rsidP="000B3548">
      <w:pPr>
        <w:ind w:left="284" w:right="-850" w:hanging="1004"/>
        <w:rPr>
          <w:sz w:val="18"/>
          <w:szCs w:val="18"/>
        </w:rPr>
      </w:pPr>
      <w:r w:rsidRPr="00F24F0E">
        <w:rPr>
          <w:sz w:val="18"/>
          <w:szCs w:val="18"/>
        </w:rPr>
        <w:t xml:space="preserve">телефон: _____________________________________     </w:t>
      </w:r>
      <w:r w:rsidRPr="00F24F0E">
        <w:rPr>
          <w:sz w:val="18"/>
          <w:szCs w:val="18"/>
        </w:rPr>
        <w:tab/>
        <w:t xml:space="preserve">           електронна пошта: _________________________________</w:t>
      </w:r>
    </w:p>
    <w:p w14:paraId="2F17E0AF" w14:textId="77777777" w:rsidR="00655F1A" w:rsidRPr="00F24F0E" w:rsidRDefault="00655F1A" w:rsidP="00655F1A">
      <w:pPr>
        <w:spacing w:before="120" w:after="120"/>
        <w:ind w:hanging="1042"/>
        <w:jc w:val="center"/>
        <w:rPr>
          <w:b/>
          <w:iCs/>
        </w:rPr>
      </w:pPr>
    </w:p>
    <w:p w14:paraId="421364F4" w14:textId="77777777" w:rsidR="00655F1A" w:rsidRPr="00F24F0E" w:rsidRDefault="00655F1A" w:rsidP="00655F1A">
      <w:pPr>
        <w:spacing w:before="120" w:after="120"/>
        <w:jc w:val="center"/>
        <w:rPr>
          <w:b/>
          <w:iCs/>
        </w:rPr>
      </w:pPr>
    </w:p>
    <w:p w14:paraId="7D14B423" w14:textId="77777777" w:rsidR="00655F1A" w:rsidRPr="00F24F0E" w:rsidRDefault="00655F1A" w:rsidP="003A0CD1">
      <w:pPr>
        <w:spacing w:before="120" w:after="120"/>
        <w:ind w:right="-725" w:hanging="1620"/>
        <w:jc w:val="center"/>
        <w:rPr>
          <w:b/>
          <w:sz w:val="22"/>
          <w:szCs w:val="22"/>
        </w:rPr>
      </w:pPr>
      <w:r w:rsidRPr="00F24F0E">
        <w:rPr>
          <w:b/>
          <w:iCs/>
        </w:rPr>
        <w:t>Дякуємо за співпрацю та участь у державному статистичному спостереженні!</w:t>
      </w:r>
    </w:p>
    <w:p w14:paraId="06808B17" w14:textId="0C649447" w:rsidR="006D5A3F" w:rsidRDefault="006D5A3F"/>
    <w:p w14:paraId="33989EF3" w14:textId="77777777" w:rsidR="006D5A3F" w:rsidRDefault="006D5A3F"/>
    <w:sectPr w:rsidR="006D5A3F" w:rsidSect="003A0CD1">
      <w:headerReference w:type="default" r:id="rId10"/>
      <w:pgSz w:w="11906" w:h="16838"/>
      <w:pgMar w:top="719" w:right="850" w:bottom="899" w:left="1701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1E50" w14:textId="77777777" w:rsidR="008E17DF" w:rsidRDefault="008E17DF" w:rsidP="00655F1A">
      <w:r>
        <w:separator/>
      </w:r>
    </w:p>
  </w:endnote>
  <w:endnote w:type="continuationSeparator" w:id="0">
    <w:p w14:paraId="235753E8" w14:textId="77777777" w:rsidR="008E17DF" w:rsidRDefault="008E17DF" w:rsidP="0065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636B" w14:textId="77777777" w:rsidR="008E17DF" w:rsidRDefault="008E17DF" w:rsidP="00655F1A">
      <w:r>
        <w:separator/>
      </w:r>
    </w:p>
  </w:footnote>
  <w:footnote w:type="continuationSeparator" w:id="0">
    <w:p w14:paraId="737F343B" w14:textId="77777777" w:rsidR="008E17DF" w:rsidRDefault="008E17DF" w:rsidP="0065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515278"/>
      <w:docPartObj>
        <w:docPartGallery w:val="Page Numbers (Top of Page)"/>
        <w:docPartUnique/>
      </w:docPartObj>
    </w:sdtPr>
    <w:sdtEndPr/>
    <w:sdtContent>
      <w:p w14:paraId="1F377DCA" w14:textId="47A5263B" w:rsidR="00655F1A" w:rsidRDefault="00655F1A">
        <w:pPr>
          <w:pStyle w:val="a5"/>
          <w:jc w:val="center"/>
        </w:pPr>
        <w:proofErr w:type="spellStart"/>
        <w:r>
          <w:t>Стор</w:t>
        </w:r>
        <w:proofErr w:type="spellEnd"/>
        <w:r>
          <w:t xml:space="preserve">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ф. № 2К-П (місячна)</w:t>
        </w:r>
      </w:p>
    </w:sdtContent>
  </w:sdt>
  <w:p w14:paraId="47DEBE34" w14:textId="77777777" w:rsidR="00655F1A" w:rsidRDefault="00655F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72"/>
    <w:rsid w:val="0007269C"/>
    <w:rsid w:val="000B3548"/>
    <w:rsid w:val="001F68CF"/>
    <w:rsid w:val="00204506"/>
    <w:rsid w:val="003A0CD1"/>
    <w:rsid w:val="003D4084"/>
    <w:rsid w:val="00426F8C"/>
    <w:rsid w:val="0060156F"/>
    <w:rsid w:val="00611BA0"/>
    <w:rsid w:val="00655F1A"/>
    <w:rsid w:val="006D5A3F"/>
    <w:rsid w:val="00735126"/>
    <w:rsid w:val="008A07EB"/>
    <w:rsid w:val="008B24BA"/>
    <w:rsid w:val="008E17DF"/>
    <w:rsid w:val="0090602E"/>
    <w:rsid w:val="009A5B4A"/>
    <w:rsid w:val="00B801A2"/>
    <w:rsid w:val="00BA240B"/>
    <w:rsid w:val="00C07B16"/>
    <w:rsid w:val="00CC2C0C"/>
    <w:rsid w:val="00D9379C"/>
    <w:rsid w:val="00E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55EE"/>
  <w15:chartTrackingRefBased/>
  <w15:docId w15:val="{B085D46E-0AC4-4DEA-B527-C68B1EA0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6D5A3F"/>
    <w:pPr>
      <w:autoSpaceDE w:val="0"/>
      <w:autoSpaceDN w:val="0"/>
      <w:spacing w:before="40" w:line="216" w:lineRule="auto"/>
      <w:ind w:left="-57" w:right="-57"/>
    </w:pPr>
    <w:rPr>
      <w:sz w:val="18"/>
      <w:szCs w:val="18"/>
    </w:rPr>
  </w:style>
  <w:style w:type="paragraph" w:customStyle="1" w:styleId="3">
    <w:name w:val="заголовок 3"/>
    <w:basedOn w:val="a"/>
    <w:next w:val="a"/>
    <w:rsid w:val="006D5A3F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  <w:style w:type="character" w:styleId="a4">
    <w:name w:val="Hyperlink"/>
    <w:uiPriority w:val="99"/>
    <w:unhideWhenUsed/>
    <w:rsid w:val="00655F1A"/>
    <w:rPr>
      <w:color w:val="0563C1"/>
      <w:u w:val="single"/>
    </w:rPr>
  </w:style>
  <w:style w:type="character" w:customStyle="1" w:styleId="hps">
    <w:name w:val="hps"/>
    <w:rsid w:val="00655F1A"/>
  </w:style>
  <w:style w:type="paragraph" w:styleId="a5">
    <w:name w:val="header"/>
    <w:basedOn w:val="a"/>
    <w:link w:val="a6"/>
    <w:uiPriority w:val="99"/>
    <w:unhideWhenUsed/>
    <w:rsid w:val="00655F1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55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5F1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55F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33B6C-826E-497C-85C1-92795EA58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B4843-F85D-41E3-AAB8-A1B8156BE187}"/>
</file>

<file path=customXml/itemProps3.xml><?xml version="1.0" encoding="utf-8"?>
<ds:datastoreItem xmlns:ds="http://schemas.openxmlformats.org/officeDocument/2006/customXml" ds:itemID="{F91A294C-9B6D-4D6A-BB65-FAF0062FD281}"/>
</file>

<file path=customXml/itemProps4.xml><?xml version="1.0" encoding="utf-8"?>
<ds:datastoreItem xmlns:ds="http://schemas.openxmlformats.org/officeDocument/2006/customXml" ds:itemID="{86C90A6F-0595-4C2E-9B9C-1A5BF6611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6660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Ірина Михайлівна</dc:creator>
  <cp:keywords/>
  <dc:description/>
  <cp:lastModifiedBy>КОСТИШИНА Ірина Михайлівна</cp:lastModifiedBy>
  <cp:revision>13</cp:revision>
  <dcterms:created xsi:type="dcterms:W3CDTF">2023-12-19T06:37:00Z</dcterms:created>
  <dcterms:modified xsi:type="dcterms:W3CDTF">2024-04-18T11:36:00Z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