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B2DEC" w14:textId="77777777" w:rsidR="003C5983" w:rsidRDefault="003A0A7C" w:rsidP="0047438A">
      <w:pPr>
        <w:jc w:val="center"/>
        <w:rPr>
          <w:b/>
          <w:highlight w:val="white"/>
        </w:rPr>
      </w:pPr>
      <w:r>
        <w:rPr>
          <w:b/>
          <w:noProof/>
          <w:highlight w:val="white"/>
          <w:lang w:val="uk-UA" w:eastAsia="uk-UA"/>
        </w:rPr>
        <w:drawing>
          <wp:inline distT="114300" distB="114300" distL="114300" distR="114300" wp14:anchorId="5917D691" wp14:editId="5B2EC2B2">
            <wp:extent cx="6637020" cy="394716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1" r="31"/>
                    <a:stretch>
                      <a:fillRect/>
                    </a:stretch>
                  </pic:blipFill>
                  <pic:spPr>
                    <a:xfrm>
                      <a:off x="0" y="0"/>
                      <a:ext cx="6637397" cy="3947384"/>
                    </a:xfrm>
                    <a:prstGeom prst="rect">
                      <a:avLst/>
                    </a:prstGeom>
                    <a:ln/>
                  </pic:spPr>
                </pic:pic>
              </a:graphicData>
            </a:graphic>
          </wp:inline>
        </w:drawing>
      </w:r>
    </w:p>
    <w:p w14:paraId="1EBD88DC" w14:textId="62A8A448" w:rsidR="003C5983" w:rsidRPr="007C3CF3" w:rsidRDefault="00F1418C" w:rsidP="0047438A">
      <w:pPr>
        <w:rPr>
          <w:rFonts w:asciiTheme="majorHAnsi" w:eastAsia="Times New Roman" w:hAnsiTheme="majorHAnsi" w:cstheme="majorHAnsi"/>
        </w:rPr>
      </w:pPr>
      <w:r>
        <w:rPr>
          <w:rFonts w:asciiTheme="majorHAnsi" w:eastAsia="Times New Roman" w:hAnsiTheme="majorHAnsi" w:cstheme="majorHAnsi"/>
          <w:b/>
          <w:lang w:val="uk-UA"/>
        </w:rPr>
        <w:t xml:space="preserve">Дата та </w:t>
      </w:r>
      <w:r>
        <w:rPr>
          <w:rFonts w:asciiTheme="majorHAnsi" w:eastAsia="Times New Roman" w:hAnsiTheme="majorHAnsi" w:cstheme="majorHAnsi"/>
          <w:b/>
        </w:rPr>
        <w:t>ч</w:t>
      </w:r>
      <w:r w:rsidR="003A0A7C" w:rsidRPr="00F1418C">
        <w:rPr>
          <w:rFonts w:asciiTheme="majorHAnsi" w:eastAsia="Times New Roman" w:hAnsiTheme="majorHAnsi" w:cstheme="majorHAnsi"/>
          <w:b/>
        </w:rPr>
        <w:t>ас:</w:t>
      </w:r>
      <w:r w:rsidR="003A0A7C" w:rsidRPr="007C3CF3">
        <w:rPr>
          <w:rFonts w:asciiTheme="majorHAnsi" w:eastAsia="Times New Roman" w:hAnsiTheme="majorHAnsi" w:cstheme="majorHAnsi"/>
        </w:rPr>
        <w:t xml:space="preserve"> 11 </w:t>
      </w:r>
      <w:proofErr w:type="spellStart"/>
      <w:r w:rsidR="003A0A7C" w:rsidRPr="007C3CF3">
        <w:rPr>
          <w:rFonts w:asciiTheme="majorHAnsi" w:eastAsia="Times New Roman" w:hAnsiTheme="majorHAnsi" w:cstheme="majorHAnsi"/>
        </w:rPr>
        <w:t>січня</w:t>
      </w:r>
      <w:proofErr w:type="spellEnd"/>
      <w:r w:rsidR="003A0A7C" w:rsidRPr="007C3CF3">
        <w:rPr>
          <w:rFonts w:asciiTheme="majorHAnsi" w:eastAsia="Times New Roman" w:hAnsiTheme="majorHAnsi" w:cstheme="majorHAnsi"/>
        </w:rPr>
        <w:t xml:space="preserve"> 2022, 11:00</w:t>
      </w:r>
    </w:p>
    <w:p w14:paraId="4248A196" w14:textId="1CC7B4C7" w:rsidR="003C5983" w:rsidRDefault="0047438A" w:rsidP="0047438A">
      <w:pPr>
        <w:rPr>
          <w:rFonts w:asciiTheme="majorHAnsi" w:eastAsia="Times New Roman" w:hAnsiTheme="majorHAnsi" w:cstheme="majorHAnsi"/>
        </w:rPr>
      </w:pPr>
      <w:proofErr w:type="spellStart"/>
      <w:r w:rsidRPr="00F1418C">
        <w:rPr>
          <w:rFonts w:asciiTheme="majorHAnsi" w:eastAsia="Times New Roman" w:hAnsiTheme="majorHAnsi" w:cstheme="majorHAnsi"/>
          <w:b/>
        </w:rPr>
        <w:t>Місце</w:t>
      </w:r>
      <w:proofErr w:type="spellEnd"/>
      <w:r w:rsidRPr="00F1418C">
        <w:rPr>
          <w:rFonts w:asciiTheme="majorHAnsi" w:eastAsia="Times New Roman" w:hAnsiTheme="majorHAnsi" w:cstheme="majorHAnsi"/>
          <w:b/>
        </w:rPr>
        <w:t>:</w:t>
      </w:r>
      <w:r>
        <w:rPr>
          <w:rFonts w:asciiTheme="majorHAnsi" w:eastAsia="Times New Roman" w:hAnsiTheme="majorHAnsi" w:cstheme="majorHAnsi"/>
        </w:rPr>
        <w:t xml:space="preserve"> платформа </w:t>
      </w:r>
      <w:proofErr w:type="spellStart"/>
      <w:r>
        <w:rPr>
          <w:rFonts w:asciiTheme="majorHAnsi" w:eastAsia="Times New Roman" w:hAnsiTheme="majorHAnsi" w:cstheme="majorHAnsi"/>
        </w:rPr>
        <w:t>Zoom</w:t>
      </w:r>
      <w:proofErr w:type="spellEnd"/>
    </w:p>
    <w:p w14:paraId="024283C3" w14:textId="73445057" w:rsidR="0047438A" w:rsidRPr="0047438A" w:rsidRDefault="0047438A" w:rsidP="0047438A">
      <w:pPr>
        <w:rPr>
          <w:rFonts w:asciiTheme="majorHAnsi" w:eastAsia="Times New Roman" w:hAnsiTheme="majorHAnsi" w:cstheme="majorHAnsi"/>
          <w:lang w:val="uk-UA"/>
        </w:rPr>
      </w:pPr>
      <w:r w:rsidRPr="00F1418C">
        <w:rPr>
          <w:rFonts w:asciiTheme="majorHAnsi" w:eastAsia="Times New Roman" w:hAnsiTheme="majorHAnsi" w:cstheme="majorHAnsi"/>
          <w:b/>
          <w:lang w:val="uk-UA"/>
        </w:rPr>
        <w:t>Посилання для реєстрації:</w:t>
      </w:r>
      <w:r>
        <w:rPr>
          <w:rFonts w:asciiTheme="majorHAnsi" w:eastAsia="Times New Roman" w:hAnsiTheme="majorHAnsi" w:cstheme="majorHAnsi"/>
          <w:lang w:val="uk-UA"/>
        </w:rPr>
        <w:t xml:space="preserve"> </w:t>
      </w:r>
      <w:hyperlink r:id="rId11" w:history="1">
        <w:r w:rsidRPr="0047438A">
          <w:rPr>
            <w:rStyle w:val="af4"/>
            <w:rFonts w:asciiTheme="majorHAnsi" w:eastAsia="Times New Roman" w:hAnsiTheme="majorHAnsi" w:cstheme="majorHAnsi"/>
            <w:lang w:val="uk-UA"/>
          </w:rPr>
          <w:t>https://forms.gle/D9n5xQxMcV2Uq1mk7</w:t>
        </w:r>
      </w:hyperlink>
    </w:p>
    <w:p w14:paraId="10B98F10" w14:textId="1BC5CAED" w:rsidR="0095076A" w:rsidRPr="007C3CF3" w:rsidRDefault="0047438A" w:rsidP="0047438A">
      <w:pPr>
        <w:spacing w:before="240" w:after="240"/>
        <w:jc w:val="both"/>
        <w:rPr>
          <w:rFonts w:asciiTheme="majorHAnsi" w:eastAsia="Times New Roman" w:hAnsiTheme="majorHAnsi" w:cstheme="majorHAnsi"/>
          <w:lang w:val="uk-UA"/>
        </w:rPr>
      </w:pPr>
      <w:r>
        <w:rPr>
          <w:rFonts w:asciiTheme="majorHAnsi" w:eastAsia="Times New Roman" w:hAnsiTheme="majorHAnsi" w:cstheme="majorHAnsi"/>
          <w:lang w:val="uk-UA"/>
        </w:rPr>
        <w:t>Держ</w:t>
      </w:r>
      <w:r w:rsidRPr="00A05645">
        <w:rPr>
          <w:rFonts w:asciiTheme="majorHAnsi" w:eastAsia="Times New Roman" w:hAnsiTheme="majorHAnsi" w:cstheme="majorHAnsi"/>
          <w:lang w:val="uk-UA"/>
        </w:rPr>
        <w:t>авна служба статистики Укра</w:t>
      </w:r>
      <w:r>
        <w:rPr>
          <w:rFonts w:asciiTheme="majorHAnsi" w:eastAsia="Times New Roman" w:hAnsiTheme="majorHAnsi" w:cstheme="majorHAnsi"/>
          <w:lang w:val="uk-UA"/>
        </w:rPr>
        <w:t>їни</w:t>
      </w:r>
      <w:r w:rsidR="0095076A" w:rsidRPr="007C3CF3">
        <w:rPr>
          <w:rFonts w:asciiTheme="majorHAnsi" w:eastAsia="Times New Roman" w:hAnsiTheme="majorHAnsi" w:cstheme="majorHAnsi"/>
          <w:lang w:val="uk-UA"/>
        </w:rPr>
        <w:t xml:space="preserve"> у партнерстві з Міжнародно</w:t>
      </w:r>
      <w:r>
        <w:rPr>
          <w:rFonts w:asciiTheme="majorHAnsi" w:eastAsia="Times New Roman" w:hAnsiTheme="majorHAnsi" w:cstheme="majorHAnsi"/>
          <w:lang w:val="uk-UA"/>
        </w:rPr>
        <w:t xml:space="preserve">ю організацією з міграції (МОМ) – </w:t>
      </w:r>
      <w:r w:rsidR="00E5242C">
        <w:rPr>
          <w:rFonts w:asciiTheme="majorHAnsi" w:eastAsia="Times New Roman" w:hAnsiTheme="majorHAnsi" w:cstheme="majorHAnsi"/>
          <w:lang w:val="uk-UA"/>
        </w:rPr>
        <w:t xml:space="preserve">Агентством ООН з питань міграції </w:t>
      </w:r>
      <w:r w:rsidR="0095076A" w:rsidRPr="007C3CF3">
        <w:rPr>
          <w:rFonts w:asciiTheme="majorHAnsi" w:eastAsia="Times New Roman" w:hAnsiTheme="majorHAnsi" w:cstheme="majorHAnsi"/>
          <w:lang w:val="uk-UA"/>
        </w:rPr>
        <w:t xml:space="preserve">має </w:t>
      </w:r>
      <w:r w:rsidR="00040C44">
        <w:rPr>
          <w:rFonts w:asciiTheme="majorHAnsi" w:eastAsia="Times New Roman" w:hAnsiTheme="majorHAnsi" w:cstheme="majorHAnsi"/>
          <w:lang w:val="uk-UA"/>
        </w:rPr>
        <w:t>честь</w:t>
      </w:r>
      <w:r w:rsidR="0095076A" w:rsidRPr="007C3CF3">
        <w:rPr>
          <w:rFonts w:asciiTheme="majorHAnsi" w:eastAsia="Times New Roman" w:hAnsiTheme="majorHAnsi" w:cstheme="majorHAnsi"/>
          <w:lang w:val="uk-UA"/>
        </w:rPr>
        <w:t xml:space="preserve"> запросити партн</w:t>
      </w:r>
      <w:r w:rsidR="000E11FD">
        <w:rPr>
          <w:rFonts w:asciiTheme="majorHAnsi" w:eastAsia="Times New Roman" w:hAnsiTheme="majorHAnsi" w:cstheme="majorHAnsi"/>
          <w:lang w:val="uk-UA"/>
        </w:rPr>
        <w:t>ерів та зацікавлених сторін на</w:t>
      </w:r>
      <w:r w:rsidR="0095076A" w:rsidRPr="007C3CF3">
        <w:rPr>
          <w:rFonts w:asciiTheme="majorHAnsi" w:eastAsia="Times New Roman" w:hAnsiTheme="majorHAnsi" w:cstheme="majorHAnsi"/>
          <w:lang w:val="uk-UA"/>
        </w:rPr>
        <w:t xml:space="preserve"> </w:t>
      </w:r>
      <w:r>
        <w:rPr>
          <w:rFonts w:asciiTheme="majorHAnsi" w:eastAsia="Times New Roman" w:hAnsiTheme="majorHAnsi" w:cstheme="majorHAnsi"/>
          <w:lang w:val="uk-UA"/>
        </w:rPr>
        <w:t xml:space="preserve">інтерактивний </w:t>
      </w:r>
      <w:r w:rsidR="0095076A" w:rsidRPr="007C3CF3">
        <w:rPr>
          <w:rFonts w:asciiTheme="majorHAnsi" w:eastAsia="Times New Roman" w:hAnsiTheme="majorHAnsi" w:cstheme="majorHAnsi"/>
          <w:lang w:val="uk-UA"/>
        </w:rPr>
        <w:t>онлайн-</w:t>
      </w:r>
      <w:proofErr w:type="spellStart"/>
      <w:r w:rsidR="0095076A" w:rsidRPr="007C3CF3">
        <w:rPr>
          <w:rFonts w:asciiTheme="majorHAnsi" w:eastAsia="Times New Roman" w:hAnsiTheme="majorHAnsi" w:cstheme="majorHAnsi"/>
          <w:lang w:val="uk-UA"/>
        </w:rPr>
        <w:t>вебінар</w:t>
      </w:r>
      <w:proofErr w:type="spellEnd"/>
      <w:r w:rsidR="0095076A" w:rsidRPr="007C3CF3">
        <w:rPr>
          <w:rFonts w:asciiTheme="majorHAnsi" w:eastAsia="Times New Roman" w:hAnsiTheme="majorHAnsi" w:cstheme="majorHAnsi"/>
          <w:lang w:val="uk-UA"/>
        </w:rPr>
        <w:t xml:space="preserve"> зі статистики ВПО в Україні, що відбудеться 11 січня 2022 року.</w:t>
      </w:r>
      <w:r w:rsidR="00193626" w:rsidRPr="007C3CF3">
        <w:rPr>
          <w:rFonts w:asciiTheme="majorHAnsi" w:hAnsiTheme="majorHAnsi" w:cstheme="majorHAnsi"/>
          <w:lang w:val="uk-UA"/>
        </w:rPr>
        <w:t xml:space="preserve"> </w:t>
      </w:r>
      <w:r w:rsidR="00193626" w:rsidRPr="007C3CF3">
        <w:rPr>
          <w:rFonts w:asciiTheme="majorHAnsi" w:eastAsia="Times New Roman" w:hAnsiTheme="majorHAnsi" w:cstheme="majorHAnsi"/>
          <w:lang w:val="uk-UA"/>
        </w:rPr>
        <w:t xml:space="preserve">На заході буде </w:t>
      </w:r>
      <w:r w:rsidR="00E5242C">
        <w:rPr>
          <w:rFonts w:asciiTheme="majorHAnsi" w:eastAsia="Times New Roman" w:hAnsiTheme="majorHAnsi" w:cstheme="majorHAnsi"/>
          <w:lang w:val="uk-UA"/>
        </w:rPr>
        <w:t>підсумовано</w:t>
      </w:r>
      <w:r w:rsidR="00193626" w:rsidRPr="007C3CF3">
        <w:rPr>
          <w:rFonts w:asciiTheme="majorHAnsi" w:eastAsia="Times New Roman" w:hAnsiTheme="majorHAnsi" w:cstheme="majorHAnsi"/>
          <w:lang w:val="uk-UA"/>
        </w:rPr>
        <w:t xml:space="preserve"> прогрес, </w:t>
      </w:r>
      <w:r w:rsidR="00E5242C" w:rsidRPr="007C3CF3">
        <w:rPr>
          <w:rFonts w:asciiTheme="majorHAnsi" w:eastAsia="Times New Roman" w:hAnsiTheme="majorHAnsi" w:cstheme="majorHAnsi"/>
          <w:lang w:val="uk-UA"/>
        </w:rPr>
        <w:t>досягнут</w:t>
      </w:r>
      <w:r w:rsidR="00E5242C">
        <w:rPr>
          <w:rFonts w:asciiTheme="majorHAnsi" w:eastAsia="Times New Roman" w:hAnsiTheme="majorHAnsi" w:cstheme="majorHAnsi"/>
          <w:lang w:val="uk-UA"/>
        </w:rPr>
        <w:t>ий</w:t>
      </w:r>
      <w:r w:rsidR="00E5242C" w:rsidRPr="007C3CF3">
        <w:rPr>
          <w:rFonts w:asciiTheme="majorHAnsi" w:eastAsia="Times New Roman" w:hAnsiTheme="majorHAnsi" w:cstheme="majorHAnsi"/>
          <w:lang w:val="uk-UA"/>
        </w:rPr>
        <w:t xml:space="preserve"> </w:t>
      </w:r>
      <w:r w:rsidR="00193626" w:rsidRPr="007C3CF3">
        <w:rPr>
          <w:rFonts w:asciiTheme="majorHAnsi" w:eastAsia="Times New Roman" w:hAnsiTheme="majorHAnsi" w:cstheme="majorHAnsi"/>
          <w:lang w:val="uk-UA"/>
        </w:rPr>
        <w:t xml:space="preserve">у впровадженні Міжнародних рекомендацій щодо статистики внутрішньо переміщених осіб (IRIS), а також буде представлено </w:t>
      </w:r>
      <w:r w:rsidR="00040C44">
        <w:rPr>
          <w:rFonts w:asciiTheme="majorHAnsi" w:eastAsia="Times New Roman" w:hAnsiTheme="majorHAnsi" w:cstheme="majorHAnsi"/>
          <w:lang w:val="uk-UA"/>
        </w:rPr>
        <w:t>здобуток</w:t>
      </w:r>
      <w:r w:rsidR="00193626" w:rsidRPr="007C3CF3">
        <w:rPr>
          <w:rFonts w:asciiTheme="majorHAnsi" w:eastAsia="Times New Roman" w:hAnsiTheme="majorHAnsi" w:cstheme="majorHAnsi"/>
          <w:lang w:val="uk-UA"/>
        </w:rPr>
        <w:t xml:space="preserve"> ключових міжнародних та національних експертів для підтримки подальшої розробки Дорожньої карти що</w:t>
      </w:r>
      <w:r w:rsidR="000E11FD">
        <w:rPr>
          <w:rFonts w:asciiTheme="majorHAnsi" w:eastAsia="Times New Roman" w:hAnsiTheme="majorHAnsi" w:cstheme="majorHAnsi"/>
          <w:lang w:val="uk-UA"/>
        </w:rPr>
        <w:t>до впровадження IRIS в Україні.</w:t>
      </w:r>
    </w:p>
    <w:p w14:paraId="36B28798" w14:textId="3FFB089E" w:rsidR="007C3CF3" w:rsidRPr="00F7083A" w:rsidRDefault="00B25C8E" w:rsidP="0047438A">
      <w:pPr>
        <w:spacing w:before="240" w:after="240"/>
        <w:jc w:val="both"/>
        <w:rPr>
          <w:rFonts w:asciiTheme="majorHAnsi" w:eastAsia="Times New Roman" w:hAnsiTheme="majorHAnsi" w:cstheme="majorHAnsi"/>
          <w:lang w:val="uk-UA"/>
        </w:rPr>
      </w:pPr>
      <w:r w:rsidRPr="007C3CF3">
        <w:rPr>
          <w:rFonts w:asciiTheme="majorHAnsi" w:eastAsia="Times New Roman" w:hAnsiTheme="majorHAnsi" w:cstheme="majorHAnsi"/>
          <w:lang w:val="uk-UA"/>
        </w:rPr>
        <w:t xml:space="preserve">Консолідація та гармонізація статистики ВПО серед зацікавлених сторін є </w:t>
      </w:r>
      <w:r w:rsidRPr="00F441BD">
        <w:rPr>
          <w:rFonts w:asciiTheme="majorHAnsi" w:eastAsia="Times New Roman" w:hAnsiTheme="majorHAnsi" w:cstheme="majorHAnsi"/>
          <w:lang w:val="uk-UA"/>
        </w:rPr>
        <w:t>ключем</w:t>
      </w:r>
      <w:r w:rsidRPr="007C3CF3">
        <w:rPr>
          <w:rFonts w:asciiTheme="majorHAnsi" w:eastAsia="Times New Roman" w:hAnsiTheme="majorHAnsi" w:cstheme="majorHAnsi"/>
          <w:lang w:val="uk-UA"/>
        </w:rPr>
        <w:t xml:space="preserve"> до</w:t>
      </w:r>
      <w:r w:rsidR="00040C44">
        <w:rPr>
          <w:rFonts w:asciiTheme="majorHAnsi" w:eastAsia="Times New Roman" w:hAnsiTheme="majorHAnsi" w:cstheme="majorHAnsi"/>
          <w:lang w:val="uk-UA"/>
        </w:rPr>
        <w:t xml:space="preserve"> успішної </w:t>
      </w:r>
      <w:r w:rsidRPr="007C3CF3">
        <w:rPr>
          <w:rFonts w:asciiTheme="majorHAnsi" w:eastAsia="Times New Roman" w:hAnsiTheme="majorHAnsi" w:cstheme="majorHAnsi"/>
          <w:lang w:val="uk-UA"/>
        </w:rPr>
        <w:t>розроб</w:t>
      </w:r>
      <w:r w:rsidR="00040C44">
        <w:rPr>
          <w:rFonts w:asciiTheme="majorHAnsi" w:eastAsia="Times New Roman" w:hAnsiTheme="majorHAnsi" w:cstheme="majorHAnsi"/>
          <w:lang w:val="uk-UA"/>
        </w:rPr>
        <w:t>ки</w:t>
      </w:r>
      <w:r w:rsidRPr="007C3CF3">
        <w:rPr>
          <w:rFonts w:asciiTheme="majorHAnsi" w:eastAsia="Times New Roman" w:hAnsiTheme="majorHAnsi" w:cstheme="majorHAnsi"/>
          <w:lang w:val="uk-UA"/>
        </w:rPr>
        <w:t xml:space="preserve"> </w:t>
      </w:r>
      <w:r w:rsidR="00D75531" w:rsidRPr="00F441BD">
        <w:rPr>
          <w:rFonts w:asciiTheme="majorHAnsi" w:eastAsia="Times New Roman" w:hAnsiTheme="majorHAnsi" w:cstheme="majorHAnsi"/>
          <w:lang w:val="uk-UA"/>
        </w:rPr>
        <w:t xml:space="preserve">обґрунтованих </w:t>
      </w:r>
      <w:r w:rsidRPr="00F441BD">
        <w:rPr>
          <w:rFonts w:asciiTheme="majorHAnsi" w:eastAsia="Times New Roman" w:hAnsiTheme="majorHAnsi" w:cstheme="majorHAnsi"/>
          <w:lang w:val="uk-UA"/>
        </w:rPr>
        <w:t xml:space="preserve">довготривалих рішень </w:t>
      </w:r>
      <w:r w:rsidRPr="007C3CF3">
        <w:rPr>
          <w:rFonts w:asciiTheme="majorHAnsi" w:eastAsia="Times New Roman" w:hAnsiTheme="majorHAnsi" w:cstheme="majorHAnsi"/>
          <w:lang w:val="uk-UA"/>
        </w:rPr>
        <w:t>для громад, які постраждали в</w:t>
      </w:r>
      <w:r w:rsidR="00D75531">
        <w:rPr>
          <w:rFonts w:asciiTheme="majorHAnsi" w:eastAsia="Times New Roman" w:hAnsiTheme="majorHAnsi" w:cstheme="majorHAnsi"/>
          <w:lang w:val="uk-UA"/>
        </w:rPr>
        <w:t>наслідок</w:t>
      </w:r>
      <w:r w:rsidRPr="007C3CF3">
        <w:rPr>
          <w:rFonts w:asciiTheme="majorHAnsi" w:eastAsia="Times New Roman" w:hAnsiTheme="majorHAnsi" w:cstheme="majorHAnsi"/>
          <w:lang w:val="uk-UA"/>
        </w:rPr>
        <w:t xml:space="preserve"> тривалого внутрішнього переміщення в Україні. Крім того, наявність точних даних має важливе значення для підтримки принципу </w:t>
      </w:r>
      <w:r w:rsidRPr="007C3CF3">
        <w:rPr>
          <w:rFonts w:asciiTheme="majorHAnsi" w:eastAsia="Times New Roman" w:hAnsiTheme="majorHAnsi" w:cstheme="majorHAnsi"/>
          <w:i/>
          <w:iCs/>
          <w:lang w:val="uk-UA"/>
        </w:rPr>
        <w:t>не залишити нікого осторонь</w:t>
      </w:r>
      <w:r w:rsidR="007C3CF3" w:rsidRPr="007C3CF3">
        <w:rPr>
          <w:rFonts w:asciiTheme="majorHAnsi" w:eastAsia="Times New Roman" w:hAnsiTheme="majorHAnsi" w:cstheme="majorHAnsi"/>
          <w:i/>
          <w:iCs/>
          <w:lang w:val="uk-UA"/>
        </w:rPr>
        <w:t>,</w:t>
      </w:r>
      <w:r w:rsidRPr="007C3CF3">
        <w:rPr>
          <w:rFonts w:asciiTheme="majorHAnsi" w:eastAsia="Times New Roman" w:hAnsiTheme="majorHAnsi" w:cstheme="majorHAnsi"/>
          <w:lang w:val="uk-UA"/>
        </w:rPr>
        <w:t xml:space="preserve"> </w:t>
      </w:r>
      <w:r w:rsidR="007C3CF3" w:rsidRPr="007C3CF3">
        <w:rPr>
          <w:rFonts w:asciiTheme="majorHAnsi" w:eastAsia="Times New Roman" w:hAnsiTheme="majorHAnsi" w:cstheme="majorHAnsi"/>
          <w:lang w:val="uk-UA"/>
        </w:rPr>
        <w:t>а також для внеску в</w:t>
      </w:r>
      <w:r w:rsidR="007C3CF3" w:rsidRPr="007C3CF3">
        <w:rPr>
          <w:rFonts w:asciiTheme="majorHAnsi" w:hAnsiTheme="majorHAnsi" w:cstheme="majorHAnsi"/>
        </w:rPr>
        <w:t xml:space="preserve"> </w:t>
      </w:r>
      <w:r w:rsidR="007C3CF3" w:rsidRPr="007C3CF3">
        <w:rPr>
          <w:rFonts w:asciiTheme="majorHAnsi" w:eastAsia="Times New Roman" w:hAnsiTheme="majorHAnsi" w:cstheme="majorHAnsi"/>
          <w:lang w:val="uk-UA"/>
        </w:rPr>
        <w:t>Порядок денний у сфері сталого розвитку до 2030 року.</w:t>
      </w:r>
    </w:p>
    <w:p w14:paraId="0C2CCAB1" w14:textId="77777777" w:rsidR="00F1418C" w:rsidRPr="00F1418C" w:rsidRDefault="00F1418C" w:rsidP="00F1418C">
      <w:pPr>
        <w:spacing w:after="120" w:line="240" w:lineRule="auto"/>
        <w:jc w:val="both"/>
        <w:rPr>
          <w:rFonts w:asciiTheme="majorHAnsi" w:eastAsia="Times New Roman" w:hAnsiTheme="majorHAnsi" w:cstheme="majorHAnsi"/>
          <w:lang w:val="uk-UA"/>
        </w:rPr>
      </w:pPr>
      <w:r w:rsidRPr="00F1418C">
        <w:rPr>
          <w:rFonts w:asciiTheme="majorHAnsi" w:eastAsia="Times New Roman" w:hAnsiTheme="majorHAnsi" w:cstheme="majorHAnsi"/>
          <w:lang w:val="uk-UA"/>
        </w:rPr>
        <w:t>--</w:t>
      </w:r>
    </w:p>
    <w:p w14:paraId="55DA7DD5" w14:textId="6477285D" w:rsidR="00F7083A" w:rsidRDefault="00F7083A" w:rsidP="0047438A">
      <w:pPr>
        <w:spacing w:before="240" w:after="240"/>
        <w:jc w:val="both"/>
        <w:rPr>
          <w:rFonts w:asciiTheme="majorHAnsi" w:eastAsia="Times New Roman" w:hAnsiTheme="majorHAnsi" w:cstheme="majorHAnsi"/>
          <w:lang w:val="uk-UA"/>
        </w:rPr>
      </w:pPr>
      <w:r w:rsidRPr="00F7083A">
        <w:rPr>
          <w:rFonts w:asciiTheme="majorHAnsi" w:eastAsia="Times New Roman" w:hAnsiTheme="majorHAnsi" w:cstheme="majorHAnsi"/>
          <w:lang w:val="uk-UA"/>
        </w:rPr>
        <w:t>У березні 2020 року Статистичною комісією ООН (UNSC) було схвалено Міжнародні рекомендації щодо статистики внутрішньо переміщених осіб (ВПО) (IRIS), що</w:t>
      </w:r>
      <w:r w:rsidRPr="00F7083A">
        <w:rPr>
          <w:rFonts w:asciiTheme="majorHAnsi" w:hAnsiTheme="majorHAnsi" w:cstheme="majorHAnsi"/>
          <w:lang w:val="uk-UA"/>
        </w:rPr>
        <w:t xml:space="preserve"> </w:t>
      </w:r>
      <w:r w:rsidRPr="00F7083A">
        <w:rPr>
          <w:rFonts w:asciiTheme="majorHAnsi" w:eastAsia="Times New Roman" w:hAnsiTheme="majorHAnsi" w:cstheme="majorHAnsi"/>
          <w:lang w:val="uk-UA"/>
        </w:rPr>
        <w:t>були розроблені Експертною групою з питань статистики щодо біженців, ВПО та осіб без громадянства (EGRISS)</w:t>
      </w:r>
      <w:r w:rsidRPr="00F7083A">
        <w:rPr>
          <w:rFonts w:asciiTheme="majorHAnsi" w:hAnsiTheme="majorHAnsi" w:cstheme="majorHAnsi"/>
          <w:lang w:val="uk-UA"/>
        </w:rPr>
        <w:t xml:space="preserve"> </w:t>
      </w:r>
      <w:r w:rsidRPr="00F7083A">
        <w:rPr>
          <w:rFonts w:asciiTheme="majorHAnsi" w:eastAsia="Times New Roman" w:hAnsiTheme="majorHAnsi" w:cstheme="majorHAnsi"/>
          <w:lang w:val="uk-UA"/>
        </w:rPr>
        <w:t xml:space="preserve">з метою покращення збору, компіляції та розповсюдження </w:t>
      </w:r>
      <w:r w:rsidRPr="00F441BD">
        <w:rPr>
          <w:rFonts w:asciiTheme="majorHAnsi" w:eastAsia="Times New Roman" w:hAnsiTheme="majorHAnsi" w:cstheme="majorHAnsi"/>
          <w:lang w:val="uk-UA"/>
        </w:rPr>
        <w:t>статистичних даних про біженців, шукачів притулку, ВПО та осіб без громадянства, а також вирішення проблеми відсутності послідовної термінології та труднощів порівняння статистичних даних на міжнародному рівні.</w:t>
      </w:r>
    </w:p>
    <w:p w14:paraId="591DD53B" w14:textId="2E5E0CA7" w:rsidR="00F441BD" w:rsidRDefault="00040C44" w:rsidP="0047438A">
      <w:pPr>
        <w:spacing w:before="240" w:after="240"/>
        <w:jc w:val="both"/>
        <w:rPr>
          <w:rFonts w:asciiTheme="majorHAnsi" w:eastAsia="Times New Roman" w:hAnsiTheme="majorHAnsi" w:cstheme="majorHAnsi"/>
          <w:lang w:val="uk-UA"/>
        </w:rPr>
      </w:pPr>
      <w:r w:rsidRPr="00040C44">
        <w:rPr>
          <w:rFonts w:asciiTheme="majorHAnsi" w:eastAsia="Times New Roman" w:hAnsiTheme="majorHAnsi" w:cstheme="majorHAnsi"/>
          <w:lang w:val="uk-UA"/>
        </w:rPr>
        <w:t>Наприкінці 2021 р</w:t>
      </w:r>
      <w:r>
        <w:rPr>
          <w:rFonts w:asciiTheme="majorHAnsi" w:eastAsia="Times New Roman" w:hAnsiTheme="majorHAnsi" w:cstheme="majorHAnsi"/>
          <w:lang w:val="uk-UA"/>
        </w:rPr>
        <w:t>оку п</w:t>
      </w:r>
      <w:r w:rsidRPr="00040C44">
        <w:rPr>
          <w:rFonts w:asciiTheme="majorHAnsi" w:eastAsia="Times New Roman" w:hAnsiTheme="majorHAnsi" w:cstheme="majorHAnsi"/>
          <w:lang w:val="uk-UA"/>
        </w:rPr>
        <w:t xml:space="preserve">редставники ключових </w:t>
      </w:r>
      <w:r>
        <w:rPr>
          <w:rFonts w:asciiTheme="majorHAnsi" w:eastAsia="Times New Roman" w:hAnsiTheme="majorHAnsi" w:cstheme="majorHAnsi"/>
          <w:lang w:val="uk-UA"/>
        </w:rPr>
        <w:t xml:space="preserve">урядових </w:t>
      </w:r>
      <w:r w:rsidRPr="00040C44">
        <w:rPr>
          <w:rFonts w:asciiTheme="majorHAnsi" w:eastAsia="Times New Roman" w:hAnsiTheme="majorHAnsi" w:cstheme="majorHAnsi"/>
          <w:lang w:val="uk-UA"/>
        </w:rPr>
        <w:t xml:space="preserve">структур України, агенцій ООН, міжнародних та національних неурядових організацій сформували Робочу групу з міжнародних рекомендацій (IRWG) з метою розробки Дорожньої карти </w:t>
      </w:r>
      <w:r>
        <w:rPr>
          <w:rFonts w:asciiTheme="majorHAnsi" w:eastAsia="Times New Roman" w:hAnsiTheme="majorHAnsi" w:cstheme="majorHAnsi"/>
          <w:lang w:val="uk-UA"/>
        </w:rPr>
        <w:t xml:space="preserve">для </w:t>
      </w:r>
      <w:r w:rsidRPr="00040C44">
        <w:rPr>
          <w:rFonts w:asciiTheme="majorHAnsi" w:eastAsia="Times New Roman" w:hAnsiTheme="majorHAnsi" w:cstheme="majorHAnsi"/>
          <w:lang w:val="uk-UA"/>
        </w:rPr>
        <w:t>імплементації рекомендацій IRIS в Україні.</w:t>
      </w:r>
      <w:r w:rsidR="00D75531">
        <w:rPr>
          <w:rFonts w:asciiTheme="majorHAnsi" w:eastAsia="Times New Roman" w:hAnsiTheme="majorHAnsi" w:cstheme="majorHAnsi"/>
          <w:lang w:val="uk-UA"/>
        </w:rPr>
        <w:t xml:space="preserve"> Відтоді, під співголовуванням ДССУ та МОМ, </w:t>
      </w:r>
      <w:r w:rsidR="00D75531" w:rsidRPr="00D75531">
        <w:rPr>
          <w:rFonts w:asciiTheme="majorHAnsi" w:eastAsia="Times New Roman" w:hAnsiTheme="majorHAnsi" w:cstheme="majorHAnsi"/>
          <w:lang w:val="uk-UA"/>
        </w:rPr>
        <w:t xml:space="preserve">IRWG збирається для залучення національних та міжнародних зацікавлених сторін, консультації </w:t>
      </w:r>
      <w:r w:rsidR="00D75531">
        <w:rPr>
          <w:rFonts w:asciiTheme="majorHAnsi" w:eastAsia="Times New Roman" w:hAnsiTheme="majorHAnsi" w:cstheme="majorHAnsi"/>
          <w:lang w:val="uk-UA"/>
        </w:rPr>
        <w:t xml:space="preserve">щодо </w:t>
      </w:r>
      <w:r w:rsidR="00D75531" w:rsidRPr="00D75531">
        <w:rPr>
          <w:rFonts w:asciiTheme="majorHAnsi" w:eastAsia="Times New Roman" w:hAnsiTheme="majorHAnsi" w:cstheme="majorHAnsi"/>
          <w:lang w:val="uk-UA"/>
        </w:rPr>
        <w:t>наявни</w:t>
      </w:r>
      <w:r w:rsidR="00D75531">
        <w:rPr>
          <w:rFonts w:asciiTheme="majorHAnsi" w:eastAsia="Times New Roman" w:hAnsiTheme="majorHAnsi" w:cstheme="majorHAnsi"/>
          <w:lang w:val="uk-UA"/>
        </w:rPr>
        <w:t>х експертиз</w:t>
      </w:r>
      <w:r w:rsidR="00E5242C">
        <w:rPr>
          <w:rFonts w:asciiTheme="majorHAnsi" w:eastAsia="Times New Roman" w:hAnsiTheme="majorHAnsi" w:cstheme="majorHAnsi"/>
          <w:lang w:val="uk-UA"/>
        </w:rPr>
        <w:t>,</w:t>
      </w:r>
      <w:r w:rsidR="00D75531">
        <w:rPr>
          <w:rFonts w:asciiTheme="majorHAnsi" w:eastAsia="Times New Roman" w:hAnsiTheme="majorHAnsi" w:cstheme="majorHAnsi"/>
          <w:lang w:val="uk-UA"/>
        </w:rPr>
        <w:t xml:space="preserve"> </w:t>
      </w:r>
      <w:r w:rsidR="00D75531" w:rsidRPr="00D75531">
        <w:rPr>
          <w:rFonts w:asciiTheme="majorHAnsi" w:eastAsia="Times New Roman" w:hAnsiTheme="majorHAnsi" w:cstheme="majorHAnsi"/>
          <w:lang w:val="uk-UA"/>
        </w:rPr>
        <w:t xml:space="preserve">сприяння прийняттю рішень на основі фактичних даних та розробці політики на основі даних </w:t>
      </w:r>
      <w:r w:rsidR="00D75531" w:rsidRPr="00D75531">
        <w:rPr>
          <w:rFonts w:asciiTheme="majorHAnsi" w:eastAsia="Times New Roman" w:hAnsiTheme="majorHAnsi" w:cstheme="majorHAnsi"/>
          <w:lang w:val="uk-UA"/>
        </w:rPr>
        <w:lastRenderedPageBreak/>
        <w:t>в Україні.</w:t>
      </w:r>
      <w:r w:rsidR="00D75531">
        <w:rPr>
          <w:rFonts w:asciiTheme="majorHAnsi" w:eastAsia="Times New Roman" w:hAnsiTheme="majorHAnsi" w:cstheme="majorHAnsi"/>
          <w:lang w:val="uk-UA"/>
        </w:rPr>
        <w:t xml:space="preserve"> </w:t>
      </w:r>
      <w:r w:rsidR="00BC7F89" w:rsidRPr="00BC7F89">
        <w:rPr>
          <w:rFonts w:asciiTheme="majorHAnsi" w:eastAsia="Times New Roman" w:hAnsiTheme="majorHAnsi" w:cstheme="majorHAnsi"/>
          <w:lang w:val="uk-UA"/>
        </w:rPr>
        <w:t xml:space="preserve">За результатами консультацій, проведених на сьогоднішній день, на вебінарі буде </w:t>
      </w:r>
      <w:r w:rsidR="00E5242C">
        <w:rPr>
          <w:rFonts w:asciiTheme="majorHAnsi" w:eastAsia="Times New Roman" w:hAnsiTheme="majorHAnsi" w:cstheme="majorHAnsi"/>
          <w:lang w:val="uk-UA"/>
        </w:rPr>
        <w:t>презентовано</w:t>
      </w:r>
      <w:r w:rsidR="00BC7F89" w:rsidRPr="00BC7F89">
        <w:rPr>
          <w:rFonts w:asciiTheme="majorHAnsi" w:eastAsia="Times New Roman" w:hAnsiTheme="majorHAnsi" w:cstheme="majorHAnsi"/>
          <w:lang w:val="uk-UA"/>
        </w:rPr>
        <w:t xml:space="preserve"> стан статистики внутрішнього переміщення в Україні</w:t>
      </w:r>
      <w:r w:rsidR="00C45F96">
        <w:rPr>
          <w:rFonts w:asciiTheme="majorHAnsi" w:eastAsia="Times New Roman" w:hAnsiTheme="majorHAnsi" w:cstheme="majorHAnsi"/>
          <w:lang w:val="uk-UA"/>
        </w:rPr>
        <w:t xml:space="preserve"> та низку </w:t>
      </w:r>
      <w:r w:rsidR="00BC7F89" w:rsidRPr="00BC7F89">
        <w:rPr>
          <w:rFonts w:asciiTheme="majorHAnsi" w:eastAsia="Times New Roman" w:hAnsiTheme="majorHAnsi" w:cstheme="majorHAnsi"/>
          <w:lang w:val="uk-UA"/>
        </w:rPr>
        <w:t>рекомендацій для майбутнього фокусування IRWG та її партнерів.</w:t>
      </w:r>
    </w:p>
    <w:p w14:paraId="4A092631" w14:textId="484B15C5" w:rsidR="00F7083A" w:rsidRDefault="00F441BD" w:rsidP="0047438A">
      <w:pPr>
        <w:spacing w:before="240" w:after="240"/>
        <w:jc w:val="both"/>
        <w:rPr>
          <w:rFonts w:asciiTheme="majorHAnsi" w:eastAsia="Times New Roman" w:hAnsiTheme="majorHAnsi" w:cstheme="majorHAnsi"/>
          <w:lang w:val="uk-UA"/>
        </w:rPr>
      </w:pPr>
      <w:r>
        <w:rPr>
          <w:rFonts w:asciiTheme="majorHAnsi" w:eastAsia="Times New Roman" w:hAnsiTheme="majorHAnsi" w:cstheme="majorHAnsi"/>
          <w:lang w:val="uk-UA"/>
        </w:rPr>
        <w:t xml:space="preserve">Вебінар, що фінансується </w:t>
      </w:r>
      <w:r w:rsidRPr="00F441BD">
        <w:rPr>
          <w:rFonts w:asciiTheme="majorHAnsi" w:eastAsia="Times New Roman" w:hAnsiTheme="majorHAnsi" w:cstheme="majorHAnsi"/>
          <w:lang w:val="uk-UA"/>
        </w:rPr>
        <w:t>Бюро у справах населення, біженців та міграції Держдепартаменту США</w:t>
      </w:r>
      <w:r>
        <w:rPr>
          <w:rFonts w:asciiTheme="majorHAnsi" w:eastAsia="Times New Roman" w:hAnsiTheme="majorHAnsi" w:cstheme="majorHAnsi"/>
          <w:lang w:val="uk-UA"/>
        </w:rPr>
        <w:t>,</w:t>
      </w:r>
      <w:r w:rsidRPr="00F441BD">
        <w:rPr>
          <w:lang w:val="uk-UA"/>
        </w:rPr>
        <w:t xml:space="preserve"> </w:t>
      </w:r>
      <w:r w:rsidRPr="00F441BD">
        <w:rPr>
          <w:rFonts w:asciiTheme="majorHAnsi" w:eastAsia="Times New Roman" w:hAnsiTheme="majorHAnsi" w:cstheme="majorHAnsi"/>
          <w:lang w:val="uk-UA"/>
        </w:rPr>
        <w:t>відкриють Голова Державної служби статистики Ігор Вернер та Голова місії МОМ в Україні пан Ан Нгуєн.</w:t>
      </w:r>
      <w:r>
        <w:rPr>
          <w:rFonts w:asciiTheme="majorHAnsi" w:eastAsia="Times New Roman" w:hAnsiTheme="majorHAnsi" w:cstheme="majorHAnsi"/>
          <w:lang w:val="uk-UA"/>
        </w:rPr>
        <w:t xml:space="preserve"> </w:t>
      </w:r>
      <w:r w:rsidRPr="00F441BD">
        <w:rPr>
          <w:rFonts w:asciiTheme="majorHAnsi" w:eastAsia="Times New Roman" w:hAnsiTheme="majorHAnsi" w:cstheme="majorHAnsi"/>
          <w:lang w:val="uk-UA"/>
        </w:rPr>
        <w:t xml:space="preserve">Захід об’єднає </w:t>
      </w:r>
      <w:r>
        <w:rPr>
          <w:rFonts w:asciiTheme="majorHAnsi" w:eastAsia="Times New Roman" w:hAnsiTheme="majorHAnsi" w:cstheme="majorHAnsi"/>
          <w:lang w:val="uk-UA"/>
        </w:rPr>
        <w:t>представників</w:t>
      </w:r>
      <w:r w:rsidRPr="00F441BD">
        <w:rPr>
          <w:rFonts w:asciiTheme="majorHAnsi" w:eastAsia="Times New Roman" w:hAnsiTheme="majorHAnsi" w:cstheme="majorHAnsi"/>
          <w:lang w:val="uk-UA"/>
        </w:rPr>
        <w:t xml:space="preserve"> глобальн</w:t>
      </w:r>
      <w:r>
        <w:rPr>
          <w:rFonts w:asciiTheme="majorHAnsi" w:eastAsia="Times New Roman" w:hAnsiTheme="majorHAnsi" w:cstheme="majorHAnsi"/>
          <w:lang w:val="uk-UA"/>
        </w:rPr>
        <w:t>их</w:t>
      </w:r>
      <w:r w:rsidRPr="00F441BD">
        <w:rPr>
          <w:rFonts w:asciiTheme="majorHAnsi" w:eastAsia="Times New Roman" w:hAnsiTheme="majorHAnsi" w:cstheme="majorHAnsi"/>
          <w:lang w:val="uk-UA"/>
        </w:rPr>
        <w:t xml:space="preserve"> зацікавлен</w:t>
      </w:r>
      <w:r>
        <w:rPr>
          <w:rFonts w:asciiTheme="majorHAnsi" w:eastAsia="Times New Roman" w:hAnsiTheme="majorHAnsi" w:cstheme="majorHAnsi"/>
          <w:lang w:val="uk-UA"/>
        </w:rPr>
        <w:t>их</w:t>
      </w:r>
      <w:r w:rsidRPr="00F441BD">
        <w:rPr>
          <w:rFonts w:asciiTheme="majorHAnsi" w:eastAsia="Times New Roman" w:hAnsiTheme="majorHAnsi" w:cstheme="majorHAnsi"/>
          <w:lang w:val="uk-UA"/>
        </w:rPr>
        <w:t xml:space="preserve"> стор</w:t>
      </w:r>
      <w:r>
        <w:rPr>
          <w:rFonts w:asciiTheme="majorHAnsi" w:eastAsia="Times New Roman" w:hAnsiTheme="majorHAnsi" w:cstheme="majorHAnsi"/>
          <w:lang w:val="uk-UA"/>
        </w:rPr>
        <w:t>ін</w:t>
      </w:r>
      <w:r w:rsidRPr="00F441BD">
        <w:rPr>
          <w:rFonts w:asciiTheme="majorHAnsi" w:eastAsia="Times New Roman" w:hAnsiTheme="majorHAnsi" w:cstheme="majorHAnsi"/>
          <w:lang w:val="uk-UA"/>
        </w:rPr>
        <w:t xml:space="preserve"> зі статистики ВПО, так</w:t>
      </w:r>
      <w:r>
        <w:rPr>
          <w:rFonts w:asciiTheme="majorHAnsi" w:eastAsia="Times New Roman" w:hAnsiTheme="majorHAnsi" w:cstheme="majorHAnsi"/>
          <w:lang w:val="uk-UA"/>
        </w:rPr>
        <w:t>их,</w:t>
      </w:r>
      <w:r w:rsidRPr="00F441BD">
        <w:rPr>
          <w:rFonts w:asciiTheme="majorHAnsi" w:eastAsia="Times New Roman" w:hAnsiTheme="majorHAnsi" w:cstheme="majorHAnsi"/>
          <w:lang w:val="uk-UA"/>
        </w:rPr>
        <w:t xml:space="preserve"> як пані Наталія </w:t>
      </w:r>
      <w:proofErr w:type="spellStart"/>
      <w:r w:rsidRPr="00F441BD">
        <w:rPr>
          <w:rFonts w:asciiTheme="majorHAnsi" w:eastAsia="Times New Roman" w:hAnsiTheme="majorHAnsi" w:cstheme="majorHAnsi"/>
          <w:lang w:val="uk-UA"/>
        </w:rPr>
        <w:t>Кринськ</w:t>
      </w:r>
      <w:r>
        <w:rPr>
          <w:rFonts w:asciiTheme="majorHAnsi" w:eastAsia="Times New Roman" w:hAnsiTheme="majorHAnsi" w:cstheme="majorHAnsi"/>
          <w:lang w:val="uk-UA"/>
        </w:rPr>
        <w:t>і</w:t>
      </w:r>
      <w:proofErr w:type="spellEnd"/>
      <w:r w:rsidR="0047438A">
        <w:rPr>
          <w:rFonts w:asciiTheme="majorHAnsi" w:eastAsia="Times New Roman" w:hAnsiTheme="majorHAnsi" w:cstheme="majorHAnsi"/>
          <w:lang w:val="uk-UA"/>
        </w:rPr>
        <w:t xml:space="preserve"> </w:t>
      </w:r>
      <w:proofErr w:type="spellStart"/>
      <w:r w:rsidR="0047438A">
        <w:rPr>
          <w:rFonts w:asciiTheme="majorHAnsi" w:eastAsia="Times New Roman" w:hAnsiTheme="majorHAnsi" w:cstheme="majorHAnsi"/>
          <w:lang w:val="uk-UA"/>
        </w:rPr>
        <w:t>Баал</w:t>
      </w:r>
      <w:proofErr w:type="spellEnd"/>
      <w:r w:rsidR="0047438A">
        <w:rPr>
          <w:rFonts w:asciiTheme="majorHAnsi" w:eastAsia="Times New Roman" w:hAnsiTheme="majorHAnsi" w:cstheme="majorHAnsi"/>
          <w:lang w:val="uk-UA"/>
        </w:rPr>
        <w:t xml:space="preserve">, </w:t>
      </w:r>
      <w:proofErr w:type="spellStart"/>
      <w:r w:rsidR="0047438A">
        <w:rPr>
          <w:rFonts w:asciiTheme="majorHAnsi" w:eastAsia="Times New Roman" w:hAnsiTheme="majorHAnsi" w:cstheme="majorHAnsi"/>
          <w:lang w:val="uk-UA"/>
        </w:rPr>
        <w:t>К</w:t>
      </w:r>
      <w:r w:rsidRPr="00F441BD">
        <w:rPr>
          <w:rFonts w:asciiTheme="majorHAnsi" w:eastAsia="Times New Roman" w:hAnsiTheme="majorHAnsi" w:cstheme="majorHAnsi"/>
          <w:lang w:val="uk-UA"/>
        </w:rPr>
        <w:t>оординатор</w:t>
      </w:r>
      <w:r>
        <w:rPr>
          <w:rFonts w:asciiTheme="majorHAnsi" w:eastAsia="Times New Roman" w:hAnsiTheme="majorHAnsi" w:cstheme="majorHAnsi"/>
          <w:lang w:val="uk-UA"/>
        </w:rPr>
        <w:t>ка</w:t>
      </w:r>
      <w:proofErr w:type="spellEnd"/>
      <w:r w:rsidRPr="00F441BD">
        <w:rPr>
          <w:rFonts w:asciiTheme="majorHAnsi" w:eastAsia="Times New Roman" w:hAnsiTheme="majorHAnsi" w:cstheme="majorHAnsi"/>
          <w:lang w:val="uk-UA"/>
        </w:rPr>
        <w:t xml:space="preserve"> EGRISS,</w:t>
      </w:r>
      <w:r>
        <w:rPr>
          <w:rFonts w:asciiTheme="majorHAnsi" w:eastAsia="Times New Roman" w:hAnsiTheme="majorHAnsi" w:cstheme="majorHAnsi"/>
          <w:lang w:val="uk-UA"/>
        </w:rPr>
        <w:t xml:space="preserve"> </w:t>
      </w:r>
      <w:r w:rsidRPr="00F441BD">
        <w:rPr>
          <w:rFonts w:asciiTheme="majorHAnsi" w:eastAsia="Times New Roman" w:hAnsiTheme="majorHAnsi" w:cstheme="majorHAnsi"/>
          <w:lang w:val="uk-UA"/>
        </w:rPr>
        <w:t xml:space="preserve">а також представники </w:t>
      </w:r>
      <w:r>
        <w:rPr>
          <w:rFonts w:asciiTheme="majorHAnsi" w:eastAsia="Times New Roman" w:hAnsiTheme="majorHAnsi" w:cstheme="majorHAnsi"/>
          <w:lang w:val="uk-UA"/>
        </w:rPr>
        <w:t>Д</w:t>
      </w:r>
      <w:r w:rsidRPr="00F441BD">
        <w:rPr>
          <w:rFonts w:asciiTheme="majorHAnsi" w:eastAsia="Times New Roman" w:hAnsiTheme="majorHAnsi" w:cstheme="majorHAnsi"/>
          <w:lang w:val="uk-UA"/>
        </w:rPr>
        <w:t>ССУ, МОМ, УВКБ ООН, Да</w:t>
      </w:r>
      <w:r>
        <w:rPr>
          <w:rFonts w:asciiTheme="majorHAnsi" w:eastAsia="Times New Roman" w:hAnsiTheme="majorHAnsi" w:cstheme="majorHAnsi"/>
          <w:lang w:val="uk-UA"/>
        </w:rPr>
        <w:t>н</w:t>
      </w:r>
      <w:r w:rsidRPr="00F441BD">
        <w:rPr>
          <w:rFonts w:asciiTheme="majorHAnsi" w:eastAsia="Times New Roman" w:hAnsiTheme="majorHAnsi" w:cstheme="majorHAnsi"/>
          <w:lang w:val="uk-UA"/>
        </w:rPr>
        <w:t>ської ради у справах біженців, Спільної служби з профілювання ВПО (JIPS) та Центр</w:t>
      </w:r>
      <w:r>
        <w:rPr>
          <w:rFonts w:asciiTheme="majorHAnsi" w:eastAsia="Times New Roman" w:hAnsiTheme="majorHAnsi" w:cstheme="majorHAnsi"/>
          <w:lang w:val="uk-UA"/>
        </w:rPr>
        <w:t>у</w:t>
      </w:r>
      <w:r w:rsidRPr="00F441BD">
        <w:rPr>
          <w:rFonts w:asciiTheme="majorHAnsi" w:eastAsia="Times New Roman" w:hAnsiTheme="majorHAnsi" w:cstheme="majorHAnsi"/>
          <w:lang w:val="uk-UA"/>
        </w:rPr>
        <w:t xml:space="preserve"> моніторингу внутрішнього переміщення (IDMC).</w:t>
      </w:r>
    </w:p>
    <w:p w14:paraId="5E17B7AD" w14:textId="77777777" w:rsidR="0047438A" w:rsidRPr="0047438A" w:rsidRDefault="0047438A" w:rsidP="0047438A">
      <w:pPr>
        <w:spacing w:before="240" w:after="240"/>
        <w:jc w:val="both"/>
        <w:rPr>
          <w:rFonts w:asciiTheme="majorHAnsi" w:eastAsia="Times New Roman" w:hAnsiTheme="majorHAnsi" w:cstheme="majorHAnsi"/>
          <w:lang w:val="uk-UA"/>
        </w:rPr>
      </w:pPr>
      <w:r w:rsidRPr="0047438A">
        <w:rPr>
          <w:rFonts w:asciiTheme="majorHAnsi" w:eastAsia="Times New Roman" w:hAnsiTheme="majorHAnsi" w:cstheme="majorHAnsi"/>
          <w:lang w:val="uk-UA"/>
        </w:rPr>
        <w:t>Під час події буде забезпечено українсько-англійський переклад.</w:t>
      </w:r>
    </w:p>
    <w:p w14:paraId="4EEE56D1" w14:textId="013D76CB" w:rsidR="0047438A" w:rsidRDefault="0047438A" w:rsidP="0047438A">
      <w:pPr>
        <w:spacing w:before="240" w:after="240"/>
        <w:jc w:val="both"/>
        <w:rPr>
          <w:rFonts w:asciiTheme="majorHAnsi" w:eastAsia="Times New Roman" w:hAnsiTheme="majorHAnsi" w:cstheme="majorHAnsi"/>
          <w:lang w:val="uk-UA"/>
        </w:rPr>
      </w:pPr>
      <w:r w:rsidRPr="0047438A">
        <w:rPr>
          <w:rFonts w:asciiTheme="majorHAnsi" w:eastAsia="Times New Roman" w:hAnsiTheme="majorHAnsi" w:cstheme="majorHAnsi"/>
          <w:lang w:val="uk-UA"/>
        </w:rPr>
        <w:t xml:space="preserve">Для участі потрібно зареєструватися за посиланням і отримати підтвердження від організаторів: </w:t>
      </w:r>
      <w:hyperlink r:id="rId12" w:history="1">
        <w:r w:rsidRPr="0047438A">
          <w:rPr>
            <w:rStyle w:val="af4"/>
            <w:rFonts w:asciiTheme="majorHAnsi" w:eastAsia="Times New Roman" w:hAnsiTheme="majorHAnsi" w:cstheme="majorHAnsi"/>
            <w:lang w:val="uk-UA"/>
          </w:rPr>
          <w:t>https://forms.gle/D9n5xQxMcV2Uq1mk7</w:t>
        </w:r>
      </w:hyperlink>
    </w:p>
    <w:p w14:paraId="67833152" w14:textId="13C2DB55" w:rsidR="00BC5B89" w:rsidRPr="00F1418C" w:rsidRDefault="003A0A7C" w:rsidP="0047438A">
      <w:pPr>
        <w:rPr>
          <w:rFonts w:asciiTheme="majorHAnsi" w:eastAsia="Times New Roman" w:hAnsiTheme="majorHAnsi" w:cstheme="majorHAnsi"/>
          <w:bCs/>
          <w:u w:val="single"/>
          <w:lang w:val="uk-UA"/>
        </w:rPr>
      </w:pPr>
      <w:r w:rsidRPr="00F1418C">
        <w:rPr>
          <w:rFonts w:asciiTheme="majorHAnsi" w:eastAsia="Times New Roman" w:hAnsiTheme="majorHAnsi" w:cstheme="majorHAnsi"/>
          <w:bCs/>
          <w:u w:val="single"/>
        </w:rPr>
        <w:t xml:space="preserve">Порядок </w:t>
      </w:r>
      <w:proofErr w:type="spellStart"/>
      <w:r w:rsidRPr="00F1418C">
        <w:rPr>
          <w:rFonts w:asciiTheme="majorHAnsi" w:eastAsia="Times New Roman" w:hAnsiTheme="majorHAnsi" w:cstheme="majorHAnsi"/>
          <w:bCs/>
          <w:u w:val="single"/>
        </w:rPr>
        <w:t>денний</w:t>
      </w:r>
      <w:proofErr w:type="spellEnd"/>
      <w:r w:rsidR="00C738A6" w:rsidRPr="00F1418C">
        <w:rPr>
          <w:rFonts w:asciiTheme="majorHAnsi" w:eastAsia="Times New Roman" w:hAnsiTheme="majorHAnsi" w:cstheme="majorHAnsi"/>
          <w:bCs/>
          <w:u w:val="single"/>
          <w:lang w:val="uk-UA"/>
        </w:rPr>
        <w:t>:</w:t>
      </w:r>
    </w:p>
    <w:p w14:paraId="2BF00E11" w14:textId="77777777" w:rsidR="0047438A" w:rsidRPr="00BC5B89" w:rsidRDefault="0047438A" w:rsidP="0047438A">
      <w:pPr>
        <w:rPr>
          <w:rFonts w:asciiTheme="majorHAnsi" w:eastAsia="Times New Roman" w:hAnsiTheme="majorHAnsi" w:cstheme="majorHAnsi"/>
          <w:bCs/>
          <w:lang w:val="uk-UA"/>
        </w:rPr>
      </w:pPr>
    </w:p>
    <w:tbl>
      <w:tblPr>
        <w:tblW w:w="10490" w:type="dxa"/>
        <w:tblLayout w:type="fixed"/>
        <w:tblLook w:val="04A0" w:firstRow="1" w:lastRow="0" w:firstColumn="1" w:lastColumn="0" w:noHBand="0" w:noVBand="1"/>
      </w:tblPr>
      <w:tblGrid>
        <w:gridCol w:w="1075"/>
        <w:gridCol w:w="9415"/>
      </w:tblGrid>
      <w:tr w:rsidR="00BC5B89" w:rsidRPr="00BC5B89" w14:paraId="5EF73025" w14:textId="77777777" w:rsidTr="0047438A">
        <w:trPr>
          <w:trHeight w:val="20"/>
        </w:trPr>
        <w:tc>
          <w:tcPr>
            <w:tcW w:w="1075" w:type="dxa"/>
            <w:hideMark/>
          </w:tcPr>
          <w:p w14:paraId="2F07F859" w14:textId="77777777" w:rsidR="00BC5B89" w:rsidRPr="00BC5B89" w:rsidRDefault="00BC5B89" w:rsidP="0047438A">
            <w:pPr>
              <w:rPr>
                <w:rFonts w:asciiTheme="majorHAnsi" w:eastAsia="Times New Roman" w:hAnsiTheme="majorHAnsi" w:cstheme="majorHAnsi"/>
                <w:b/>
                <w:bCs/>
                <w:color w:val="1D2129"/>
                <w:highlight w:val="white"/>
              </w:rPr>
            </w:pPr>
            <w:r w:rsidRPr="00BC5B89">
              <w:rPr>
                <w:rFonts w:asciiTheme="majorHAnsi" w:eastAsia="Times New Roman" w:hAnsiTheme="majorHAnsi" w:cstheme="majorHAnsi"/>
                <w:b/>
                <w:bCs/>
                <w:color w:val="1D2129"/>
                <w:highlight w:val="white"/>
                <w:lang w:val="ru-RU"/>
              </w:rPr>
              <w:t>11:00-11:</w:t>
            </w:r>
            <w:r w:rsidRPr="00BC5B89">
              <w:rPr>
                <w:rFonts w:asciiTheme="majorHAnsi" w:eastAsia="Times New Roman" w:hAnsiTheme="majorHAnsi" w:cstheme="majorHAnsi"/>
                <w:b/>
                <w:bCs/>
                <w:color w:val="1D2129"/>
                <w:highlight w:val="white"/>
              </w:rPr>
              <w:t>10</w:t>
            </w:r>
          </w:p>
        </w:tc>
        <w:tc>
          <w:tcPr>
            <w:tcW w:w="9415" w:type="dxa"/>
            <w:hideMark/>
          </w:tcPr>
          <w:p w14:paraId="5FCF34D7" w14:textId="77777777" w:rsidR="00BC5B89" w:rsidRPr="00F1418C" w:rsidRDefault="00BC5B89" w:rsidP="0047438A">
            <w:pPr>
              <w:rPr>
                <w:rFonts w:asciiTheme="majorHAnsi" w:eastAsia="Times New Roman" w:hAnsiTheme="majorHAnsi" w:cstheme="majorHAnsi"/>
                <w:b/>
                <w:bCs/>
                <w:highlight w:val="white"/>
                <w:lang w:val="ru-RU"/>
              </w:rPr>
            </w:pPr>
            <w:r w:rsidRPr="00F1418C">
              <w:rPr>
                <w:rFonts w:asciiTheme="majorHAnsi" w:eastAsia="Times New Roman" w:hAnsiTheme="majorHAnsi" w:cstheme="majorHAnsi"/>
                <w:b/>
                <w:bCs/>
                <w:highlight w:val="white"/>
                <w:lang w:val="ru-RU"/>
              </w:rPr>
              <w:t>Вітальне слово</w:t>
            </w:r>
          </w:p>
          <w:p w14:paraId="2B2AF306" w14:textId="5F815622" w:rsidR="00BC5B89" w:rsidRPr="00F1418C" w:rsidRDefault="00BC5B89" w:rsidP="0047438A">
            <w:pPr>
              <w:rPr>
                <w:rFonts w:asciiTheme="majorHAnsi" w:eastAsia="Times New Roman" w:hAnsiTheme="majorHAnsi" w:cstheme="majorHAnsi"/>
                <w:b/>
                <w:bCs/>
                <w:i/>
                <w:iCs/>
                <w:highlight w:val="white"/>
                <w:lang w:val="ru-RU"/>
              </w:rPr>
            </w:pPr>
            <w:r w:rsidRPr="00F1418C">
              <w:rPr>
                <w:rFonts w:asciiTheme="majorHAnsi" w:eastAsia="Times New Roman" w:hAnsiTheme="majorHAnsi" w:cstheme="majorHAnsi"/>
                <w:i/>
                <w:iCs/>
                <w:highlight w:val="white"/>
                <w:lang w:val="ru-RU"/>
              </w:rPr>
              <w:t>п</w:t>
            </w:r>
            <w:r w:rsidR="00C45F96" w:rsidRPr="00F1418C">
              <w:rPr>
                <w:rFonts w:asciiTheme="majorHAnsi" w:eastAsia="Times New Roman" w:hAnsiTheme="majorHAnsi" w:cstheme="majorHAnsi"/>
                <w:i/>
                <w:iCs/>
                <w:highlight w:val="white"/>
                <w:lang w:val="ru-RU"/>
              </w:rPr>
              <w:t>ан</w:t>
            </w:r>
            <w:r w:rsidRPr="00F1418C">
              <w:rPr>
                <w:rFonts w:asciiTheme="majorHAnsi" w:eastAsia="Times New Roman" w:hAnsiTheme="majorHAnsi" w:cstheme="majorHAnsi"/>
                <w:i/>
                <w:iCs/>
                <w:highlight w:val="white"/>
                <w:lang w:val="ru-RU"/>
              </w:rPr>
              <w:t xml:space="preserve"> Ігор Вернер, Голова Держстату України</w:t>
            </w:r>
            <w:r w:rsidRPr="00F1418C">
              <w:rPr>
                <w:rFonts w:asciiTheme="majorHAnsi" w:eastAsia="Times New Roman" w:hAnsiTheme="majorHAnsi" w:cstheme="majorHAnsi"/>
                <w:b/>
                <w:bCs/>
                <w:i/>
                <w:iCs/>
                <w:highlight w:val="white"/>
                <w:lang w:val="ru-RU"/>
              </w:rPr>
              <w:t xml:space="preserve"> (5 </w:t>
            </w:r>
            <w:r w:rsidRPr="00F1418C">
              <w:rPr>
                <w:rFonts w:asciiTheme="majorHAnsi" w:eastAsia="Times New Roman" w:hAnsiTheme="majorHAnsi" w:cstheme="majorHAnsi"/>
                <w:b/>
                <w:bCs/>
                <w:i/>
                <w:iCs/>
                <w:highlight w:val="white"/>
                <w:lang w:val="uk-UA"/>
              </w:rPr>
              <w:t>хв</w:t>
            </w:r>
            <w:r w:rsidRPr="00F1418C">
              <w:rPr>
                <w:rFonts w:asciiTheme="majorHAnsi" w:eastAsia="Times New Roman" w:hAnsiTheme="majorHAnsi" w:cstheme="majorHAnsi"/>
                <w:b/>
                <w:bCs/>
                <w:i/>
                <w:iCs/>
                <w:highlight w:val="white"/>
                <w:lang w:val="ru-RU"/>
              </w:rPr>
              <w:t>)</w:t>
            </w:r>
          </w:p>
          <w:p w14:paraId="29B9FBA2" w14:textId="5AEF394A" w:rsidR="00BC5B89" w:rsidRPr="00BC5B89" w:rsidRDefault="00C45F96" w:rsidP="0047438A">
            <w:pPr>
              <w:rPr>
                <w:rFonts w:asciiTheme="majorHAnsi" w:eastAsia="Times New Roman" w:hAnsiTheme="majorHAnsi" w:cstheme="majorHAnsi"/>
                <w:b/>
                <w:bCs/>
                <w:i/>
                <w:iCs/>
                <w:color w:val="1D2129"/>
                <w:highlight w:val="white"/>
                <w:lang w:val="ru-RU"/>
              </w:rPr>
            </w:pPr>
            <w:r w:rsidRPr="00F1418C">
              <w:rPr>
                <w:rFonts w:asciiTheme="majorHAnsi" w:eastAsia="Times New Roman" w:hAnsiTheme="majorHAnsi" w:cstheme="majorHAnsi"/>
                <w:i/>
                <w:iCs/>
                <w:highlight w:val="white"/>
                <w:lang w:val="ru-RU"/>
              </w:rPr>
              <w:t xml:space="preserve">пан </w:t>
            </w:r>
            <w:r w:rsidR="00BC5B89" w:rsidRPr="00F1418C">
              <w:rPr>
                <w:rFonts w:asciiTheme="majorHAnsi" w:eastAsia="Times New Roman" w:hAnsiTheme="majorHAnsi" w:cstheme="majorHAnsi"/>
                <w:i/>
                <w:iCs/>
                <w:highlight w:val="white"/>
                <w:lang w:val="ru-RU"/>
              </w:rPr>
              <w:t>Ан Нгуєн, Голова Представництва МОМ в Україні</w:t>
            </w:r>
            <w:r w:rsidR="00BC5B89" w:rsidRPr="00F1418C">
              <w:rPr>
                <w:rFonts w:asciiTheme="majorHAnsi" w:eastAsia="Times New Roman" w:hAnsiTheme="majorHAnsi" w:cstheme="majorHAnsi"/>
                <w:b/>
                <w:bCs/>
                <w:i/>
                <w:iCs/>
                <w:highlight w:val="white"/>
                <w:lang w:val="ru-RU"/>
              </w:rPr>
              <w:t xml:space="preserve"> (5 </w:t>
            </w:r>
            <w:r w:rsidR="00BC5B89" w:rsidRPr="00F1418C">
              <w:rPr>
                <w:rFonts w:asciiTheme="majorHAnsi" w:eastAsia="Times New Roman" w:hAnsiTheme="majorHAnsi" w:cstheme="majorHAnsi"/>
                <w:b/>
                <w:bCs/>
                <w:i/>
                <w:iCs/>
                <w:highlight w:val="white"/>
                <w:lang w:val="uk-UA"/>
              </w:rPr>
              <w:t>хв</w:t>
            </w:r>
            <w:r w:rsidR="00BC5B89" w:rsidRPr="00F1418C">
              <w:rPr>
                <w:rFonts w:asciiTheme="majorHAnsi" w:eastAsia="Times New Roman" w:hAnsiTheme="majorHAnsi" w:cstheme="majorHAnsi"/>
                <w:b/>
                <w:bCs/>
                <w:i/>
                <w:iCs/>
                <w:highlight w:val="white"/>
                <w:lang w:val="ru-RU"/>
              </w:rPr>
              <w:t>)</w:t>
            </w:r>
          </w:p>
        </w:tc>
      </w:tr>
      <w:tr w:rsidR="00BC5B89" w:rsidRPr="00BC5B89" w14:paraId="1316C93C" w14:textId="77777777" w:rsidTr="0047438A">
        <w:trPr>
          <w:trHeight w:val="20"/>
        </w:trPr>
        <w:tc>
          <w:tcPr>
            <w:tcW w:w="1075" w:type="dxa"/>
            <w:hideMark/>
          </w:tcPr>
          <w:p w14:paraId="4BFEE16B" w14:textId="77777777" w:rsidR="00BC5B89" w:rsidRPr="00BC5B89" w:rsidRDefault="00BC5B89" w:rsidP="0047438A">
            <w:pPr>
              <w:rPr>
                <w:rFonts w:asciiTheme="majorHAnsi" w:eastAsia="Times New Roman" w:hAnsiTheme="majorHAnsi" w:cstheme="majorHAnsi"/>
                <w:b/>
                <w:bCs/>
                <w:color w:val="1D2129"/>
                <w:highlight w:val="white"/>
                <w:lang w:val="ru-RU"/>
              </w:rPr>
            </w:pPr>
            <w:r w:rsidRPr="00BC5B89">
              <w:rPr>
                <w:rFonts w:asciiTheme="majorHAnsi" w:eastAsia="Times New Roman" w:hAnsiTheme="majorHAnsi" w:cstheme="majorHAnsi"/>
                <w:b/>
                <w:bCs/>
                <w:color w:val="1D2129"/>
                <w:highlight w:val="white"/>
              </w:rPr>
              <w:t>11:10-11:20</w:t>
            </w:r>
          </w:p>
        </w:tc>
        <w:tc>
          <w:tcPr>
            <w:tcW w:w="9415" w:type="dxa"/>
            <w:hideMark/>
          </w:tcPr>
          <w:p w14:paraId="0C1AA7E1" w14:textId="77777777" w:rsidR="00BC5B89" w:rsidRPr="00F1418C" w:rsidRDefault="00BC5B89" w:rsidP="0047438A">
            <w:pPr>
              <w:rPr>
                <w:rFonts w:asciiTheme="majorHAnsi" w:eastAsia="Times New Roman" w:hAnsiTheme="majorHAnsi" w:cstheme="majorHAnsi"/>
                <w:b/>
                <w:bCs/>
                <w:highlight w:val="white"/>
                <w:lang w:val="uk-UA"/>
              </w:rPr>
            </w:pPr>
            <w:r w:rsidRPr="00F1418C">
              <w:rPr>
                <w:rFonts w:asciiTheme="majorHAnsi" w:eastAsia="Times New Roman" w:hAnsiTheme="majorHAnsi" w:cstheme="majorHAnsi"/>
                <w:b/>
                <w:bCs/>
                <w:highlight w:val="white"/>
                <w:lang w:val="uk-UA"/>
              </w:rPr>
              <w:t>Вступне слово</w:t>
            </w:r>
          </w:p>
          <w:p w14:paraId="296A66DB" w14:textId="2EF82886" w:rsidR="00BC5B89" w:rsidRPr="00F1418C" w:rsidRDefault="00BC5B89" w:rsidP="0047438A">
            <w:pPr>
              <w:rPr>
                <w:rFonts w:asciiTheme="majorHAnsi" w:eastAsia="Times New Roman" w:hAnsiTheme="majorHAnsi" w:cstheme="majorHAnsi"/>
                <w:b/>
                <w:bCs/>
                <w:i/>
                <w:iCs/>
                <w:highlight w:val="white"/>
                <w:lang w:val="uk-UA"/>
              </w:rPr>
            </w:pPr>
            <w:r w:rsidRPr="00F1418C">
              <w:rPr>
                <w:rFonts w:asciiTheme="majorHAnsi" w:eastAsia="Times New Roman" w:hAnsiTheme="majorHAnsi" w:cstheme="majorHAnsi"/>
                <w:i/>
                <w:iCs/>
                <w:highlight w:val="white"/>
                <w:lang w:val="uk-UA"/>
              </w:rPr>
              <w:t xml:space="preserve">пані Наталія </w:t>
            </w:r>
            <w:proofErr w:type="spellStart"/>
            <w:r w:rsidRPr="00F1418C">
              <w:rPr>
                <w:rFonts w:asciiTheme="majorHAnsi" w:eastAsia="Times New Roman" w:hAnsiTheme="majorHAnsi" w:cstheme="majorHAnsi"/>
                <w:i/>
                <w:iCs/>
                <w:highlight w:val="white"/>
                <w:lang w:val="uk-UA"/>
              </w:rPr>
              <w:t>Кринські</w:t>
            </w:r>
            <w:proofErr w:type="spellEnd"/>
            <w:r w:rsidRPr="00F1418C">
              <w:rPr>
                <w:rFonts w:asciiTheme="majorHAnsi" w:eastAsia="Times New Roman" w:hAnsiTheme="majorHAnsi" w:cstheme="majorHAnsi"/>
                <w:i/>
                <w:iCs/>
                <w:highlight w:val="white"/>
                <w:lang w:val="uk-UA"/>
              </w:rPr>
              <w:t xml:space="preserve"> </w:t>
            </w:r>
            <w:proofErr w:type="spellStart"/>
            <w:r w:rsidRPr="00F1418C">
              <w:rPr>
                <w:rFonts w:asciiTheme="majorHAnsi" w:eastAsia="Times New Roman" w:hAnsiTheme="majorHAnsi" w:cstheme="majorHAnsi"/>
                <w:i/>
                <w:iCs/>
                <w:highlight w:val="white"/>
                <w:lang w:val="uk-UA"/>
              </w:rPr>
              <w:t>Баал</w:t>
            </w:r>
            <w:proofErr w:type="spellEnd"/>
            <w:r w:rsidRPr="00F1418C">
              <w:rPr>
                <w:rFonts w:asciiTheme="majorHAnsi" w:eastAsia="Times New Roman" w:hAnsiTheme="majorHAnsi" w:cstheme="majorHAnsi"/>
                <w:i/>
                <w:iCs/>
                <w:highlight w:val="white"/>
                <w:lang w:val="uk-UA"/>
              </w:rPr>
              <w:t xml:space="preserve">, </w:t>
            </w:r>
            <w:proofErr w:type="spellStart"/>
            <w:r w:rsidRPr="00F1418C">
              <w:rPr>
                <w:rFonts w:asciiTheme="majorHAnsi" w:eastAsia="Times New Roman" w:hAnsiTheme="majorHAnsi" w:cstheme="majorHAnsi"/>
                <w:i/>
                <w:iCs/>
                <w:highlight w:val="white"/>
                <w:lang w:val="uk-UA"/>
              </w:rPr>
              <w:t>Координаторка</w:t>
            </w:r>
            <w:proofErr w:type="spellEnd"/>
            <w:r w:rsidRPr="00F1418C">
              <w:rPr>
                <w:rFonts w:asciiTheme="majorHAnsi" w:eastAsia="Times New Roman" w:hAnsiTheme="majorHAnsi" w:cstheme="majorHAnsi"/>
                <w:i/>
                <w:iCs/>
                <w:highlight w:val="white"/>
                <w:lang w:val="uk-UA"/>
              </w:rPr>
              <w:t xml:space="preserve"> </w:t>
            </w:r>
            <w:r w:rsidRPr="00F1418C">
              <w:rPr>
                <w:rFonts w:asciiTheme="majorHAnsi" w:eastAsia="Times New Roman" w:hAnsiTheme="majorHAnsi" w:cstheme="majorHAnsi"/>
                <w:i/>
                <w:iCs/>
                <w:highlight w:val="white"/>
                <w:lang w:val="en-GB"/>
              </w:rPr>
              <w:t>EGRISS</w:t>
            </w:r>
            <w:r w:rsidRPr="00F1418C">
              <w:rPr>
                <w:rFonts w:asciiTheme="majorHAnsi" w:eastAsia="Times New Roman" w:hAnsiTheme="majorHAnsi" w:cstheme="majorHAnsi"/>
                <w:i/>
                <w:iCs/>
                <w:highlight w:val="white"/>
                <w:lang w:val="uk-UA"/>
              </w:rPr>
              <w:t xml:space="preserve"> </w:t>
            </w:r>
            <w:r w:rsidRPr="00F1418C">
              <w:rPr>
                <w:rFonts w:asciiTheme="majorHAnsi" w:eastAsia="Times New Roman" w:hAnsiTheme="majorHAnsi" w:cstheme="majorHAnsi"/>
                <w:b/>
                <w:bCs/>
                <w:i/>
                <w:iCs/>
                <w:highlight w:val="white"/>
                <w:lang w:val="uk-UA"/>
              </w:rPr>
              <w:t>(5 хв)</w:t>
            </w:r>
          </w:p>
          <w:p w14:paraId="71F8B067" w14:textId="77777777" w:rsidR="00BC5B89" w:rsidRPr="00F1418C" w:rsidRDefault="00BC5B89" w:rsidP="0047438A">
            <w:pPr>
              <w:rPr>
                <w:rFonts w:asciiTheme="majorHAnsi" w:eastAsia="Times New Roman" w:hAnsiTheme="majorHAnsi" w:cstheme="majorHAnsi"/>
                <w:b/>
                <w:bCs/>
                <w:highlight w:val="white"/>
                <w:lang w:val="uk-UA"/>
              </w:rPr>
            </w:pPr>
            <w:r w:rsidRPr="00F1418C">
              <w:rPr>
                <w:rFonts w:asciiTheme="majorHAnsi" w:eastAsia="Times New Roman" w:hAnsiTheme="majorHAnsi" w:cstheme="majorHAnsi"/>
                <w:b/>
                <w:bCs/>
                <w:highlight w:val="white"/>
                <w:lang w:val="uk-UA"/>
              </w:rPr>
              <w:t>Заява про підтримку</w:t>
            </w:r>
          </w:p>
          <w:p w14:paraId="6C945F3E" w14:textId="7FD236C5" w:rsidR="00BC5B89" w:rsidRPr="00F1418C" w:rsidRDefault="00BC5B89" w:rsidP="0047438A">
            <w:pPr>
              <w:rPr>
                <w:rFonts w:asciiTheme="majorHAnsi" w:eastAsia="Times New Roman" w:hAnsiTheme="majorHAnsi" w:cstheme="majorHAnsi"/>
                <w:b/>
                <w:bCs/>
                <w:i/>
                <w:iCs/>
                <w:highlight w:val="white"/>
                <w:lang w:val="ru-RU"/>
              </w:rPr>
            </w:pPr>
            <w:r w:rsidRPr="00F1418C">
              <w:rPr>
                <w:rFonts w:asciiTheme="majorHAnsi" w:eastAsia="Times New Roman" w:hAnsiTheme="majorHAnsi" w:cstheme="majorHAnsi"/>
                <w:i/>
                <w:iCs/>
                <w:highlight w:val="white"/>
                <w:lang w:val="ru-RU"/>
              </w:rPr>
              <w:t xml:space="preserve">пані Рене Ларів’єр, </w:t>
            </w:r>
            <w:r w:rsidR="00C45F96" w:rsidRPr="00F1418C">
              <w:rPr>
                <w:rFonts w:asciiTheme="majorHAnsi" w:eastAsia="Times New Roman" w:hAnsiTheme="majorHAnsi" w:cstheme="majorHAnsi"/>
                <w:i/>
                <w:iCs/>
                <w:highlight w:val="white"/>
                <w:lang w:val="ru-RU"/>
              </w:rPr>
              <w:t xml:space="preserve">Регіональна </w:t>
            </w:r>
            <w:r w:rsidRPr="00F1418C">
              <w:rPr>
                <w:rFonts w:asciiTheme="majorHAnsi" w:eastAsia="Times New Roman" w:hAnsiTheme="majorHAnsi" w:cstheme="majorHAnsi"/>
                <w:i/>
                <w:iCs/>
                <w:highlight w:val="white"/>
                <w:lang w:val="ru-RU"/>
              </w:rPr>
              <w:t>координаторка з питань біженців, Посольство США в Україні</w:t>
            </w:r>
            <w:r w:rsidRPr="00F1418C">
              <w:rPr>
                <w:rFonts w:asciiTheme="majorHAnsi" w:eastAsia="Times New Roman" w:hAnsiTheme="majorHAnsi" w:cstheme="majorHAnsi"/>
                <w:b/>
                <w:bCs/>
                <w:i/>
                <w:iCs/>
                <w:highlight w:val="white"/>
                <w:lang w:val="ru-RU"/>
              </w:rPr>
              <w:t xml:space="preserve"> (5 </w:t>
            </w:r>
            <w:r w:rsidRPr="00F1418C">
              <w:rPr>
                <w:rFonts w:asciiTheme="majorHAnsi" w:eastAsia="Times New Roman" w:hAnsiTheme="majorHAnsi" w:cstheme="majorHAnsi"/>
                <w:b/>
                <w:bCs/>
                <w:i/>
                <w:iCs/>
                <w:highlight w:val="white"/>
                <w:lang w:val="uk-UA"/>
              </w:rPr>
              <w:t>хв</w:t>
            </w:r>
            <w:r w:rsidRPr="00F1418C">
              <w:rPr>
                <w:rFonts w:asciiTheme="majorHAnsi" w:eastAsia="Times New Roman" w:hAnsiTheme="majorHAnsi" w:cstheme="majorHAnsi"/>
                <w:b/>
                <w:bCs/>
                <w:i/>
                <w:iCs/>
                <w:highlight w:val="white"/>
                <w:lang w:val="ru-RU"/>
              </w:rPr>
              <w:t>)</w:t>
            </w:r>
          </w:p>
        </w:tc>
      </w:tr>
      <w:tr w:rsidR="00BC5B89" w:rsidRPr="00BC5B89" w14:paraId="4231DEE9" w14:textId="77777777" w:rsidTr="0047438A">
        <w:trPr>
          <w:trHeight w:val="20"/>
        </w:trPr>
        <w:tc>
          <w:tcPr>
            <w:tcW w:w="1075" w:type="dxa"/>
            <w:hideMark/>
          </w:tcPr>
          <w:p w14:paraId="6C32B213" w14:textId="77777777" w:rsidR="00BC5B89" w:rsidRPr="00BC5B89" w:rsidRDefault="00BC5B89" w:rsidP="0047438A">
            <w:pPr>
              <w:rPr>
                <w:rFonts w:asciiTheme="majorHAnsi" w:eastAsia="Times New Roman" w:hAnsiTheme="majorHAnsi" w:cstheme="majorHAnsi"/>
                <w:b/>
                <w:bCs/>
                <w:color w:val="1D2129"/>
                <w:highlight w:val="white"/>
                <w:lang w:val="en-US"/>
              </w:rPr>
            </w:pPr>
            <w:r w:rsidRPr="00BC5B89">
              <w:rPr>
                <w:rFonts w:asciiTheme="majorHAnsi" w:eastAsia="Times New Roman" w:hAnsiTheme="majorHAnsi" w:cstheme="majorHAnsi"/>
                <w:b/>
                <w:bCs/>
                <w:color w:val="1D2129"/>
                <w:highlight w:val="white"/>
                <w:lang w:val="ru-RU"/>
              </w:rPr>
              <w:t>11:</w:t>
            </w:r>
            <w:r w:rsidRPr="00BC5B89">
              <w:rPr>
                <w:rFonts w:asciiTheme="majorHAnsi" w:eastAsia="Times New Roman" w:hAnsiTheme="majorHAnsi" w:cstheme="majorHAnsi"/>
                <w:b/>
                <w:bCs/>
                <w:color w:val="1D2129"/>
                <w:highlight w:val="white"/>
              </w:rPr>
              <w:t>20</w:t>
            </w:r>
            <w:r w:rsidRPr="00BC5B89">
              <w:rPr>
                <w:rFonts w:asciiTheme="majorHAnsi" w:eastAsia="Times New Roman" w:hAnsiTheme="majorHAnsi" w:cstheme="majorHAnsi"/>
                <w:b/>
                <w:bCs/>
                <w:color w:val="1D2129"/>
                <w:highlight w:val="white"/>
                <w:lang w:val="ru-RU"/>
              </w:rPr>
              <w:t>-11:</w:t>
            </w:r>
            <w:r w:rsidRPr="00BC5B89">
              <w:rPr>
                <w:rFonts w:asciiTheme="majorHAnsi" w:eastAsia="Times New Roman" w:hAnsiTheme="majorHAnsi" w:cstheme="majorHAnsi"/>
                <w:b/>
                <w:bCs/>
                <w:color w:val="1D2129"/>
                <w:highlight w:val="white"/>
              </w:rPr>
              <w:t>35</w:t>
            </w:r>
          </w:p>
        </w:tc>
        <w:tc>
          <w:tcPr>
            <w:tcW w:w="9415" w:type="dxa"/>
            <w:hideMark/>
          </w:tcPr>
          <w:p w14:paraId="6FE67457" w14:textId="77777777" w:rsidR="00BC5B89" w:rsidRPr="00F1418C" w:rsidRDefault="00BC5B89" w:rsidP="0047438A">
            <w:pPr>
              <w:rPr>
                <w:rFonts w:asciiTheme="majorHAnsi" w:eastAsia="Times New Roman" w:hAnsiTheme="majorHAnsi" w:cstheme="majorHAnsi"/>
                <w:b/>
                <w:bCs/>
                <w:highlight w:val="white"/>
                <w:lang w:val="ru-RU"/>
              </w:rPr>
            </w:pPr>
            <w:r w:rsidRPr="00F1418C">
              <w:rPr>
                <w:rFonts w:asciiTheme="majorHAnsi" w:eastAsia="Times New Roman" w:hAnsiTheme="majorHAnsi" w:cstheme="majorHAnsi"/>
                <w:b/>
                <w:bCs/>
                <w:highlight w:val="white"/>
                <w:lang w:val="ru-RU"/>
              </w:rPr>
              <w:t xml:space="preserve">Презентація результатів консультацій </w:t>
            </w:r>
            <w:r w:rsidRPr="00F1418C">
              <w:rPr>
                <w:rFonts w:asciiTheme="majorHAnsi" w:eastAsia="Times New Roman" w:hAnsiTheme="majorHAnsi" w:cstheme="majorHAnsi"/>
                <w:b/>
                <w:bCs/>
                <w:highlight w:val="white"/>
                <w:lang w:val="en-GB"/>
              </w:rPr>
              <w:t>IRWG</w:t>
            </w:r>
            <w:r w:rsidRPr="00F1418C">
              <w:rPr>
                <w:rFonts w:asciiTheme="majorHAnsi" w:eastAsia="Times New Roman" w:hAnsiTheme="majorHAnsi" w:cstheme="majorHAnsi"/>
                <w:b/>
                <w:bCs/>
                <w:highlight w:val="white"/>
                <w:lang w:val="ru-RU"/>
              </w:rPr>
              <w:t xml:space="preserve"> Україна (15 </w:t>
            </w:r>
            <w:r w:rsidRPr="00F1418C">
              <w:rPr>
                <w:rFonts w:asciiTheme="majorHAnsi" w:eastAsia="Times New Roman" w:hAnsiTheme="majorHAnsi" w:cstheme="majorHAnsi"/>
                <w:b/>
                <w:bCs/>
                <w:highlight w:val="white"/>
                <w:lang w:val="uk-UA"/>
              </w:rPr>
              <w:t>хв</w:t>
            </w:r>
            <w:r w:rsidRPr="00F1418C">
              <w:rPr>
                <w:rFonts w:asciiTheme="majorHAnsi" w:eastAsia="Times New Roman" w:hAnsiTheme="majorHAnsi" w:cstheme="majorHAnsi"/>
                <w:b/>
                <w:bCs/>
                <w:highlight w:val="white"/>
                <w:lang w:val="ru-RU"/>
              </w:rPr>
              <w:t>)</w:t>
            </w:r>
          </w:p>
          <w:p w14:paraId="770A2E1B" w14:textId="236A15B0" w:rsidR="00BC5B89" w:rsidRPr="00F1418C" w:rsidRDefault="00C45F96" w:rsidP="0047438A">
            <w:pPr>
              <w:rPr>
                <w:rFonts w:asciiTheme="majorHAnsi" w:eastAsia="Times New Roman" w:hAnsiTheme="majorHAnsi" w:cstheme="majorHAnsi"/>
                <w:highlight w:val="white"/>
                <w:lang w:val="ru-RU"/>
              </w:rPr>
            </w:pPr>
            <w:r w:rsidRPr="00F1418C">
              <w:rPr>
                <w:rFonts w:asciiTheme="majorHAnsi" w:eastAsia="Times New Roman" w:hAnsiTheme="majorHAnsi" w:cstheme="majorHAnsi"/>
                <w:highlight w:val="white"/>
                <w:lang w:val="ru-RU"/>
              </w:rPr>
              <w:t>«</w:t>
            </w:r>
            <w:r w:rsidR="00BC5B89" w:rsidRPr="00F1418C">
              <w:rPr>
                <w:rFonts w:asciiTheme="majorHAnsi" w:eastAsia="Times New Roman" w:hAnsiTheme="majorHAnsi" w:cstheme="majorHAnsi"/>
                <w:highlight w:val="white"/>
                <w:lang w:val="ru-RU"/>
              </w:rPr>
              <w:t>Стан справ: статистика внутрішнього переміщення в Україні</w:t>
            </w:r>
            <w:r w:rsidRPr="00F1418C">
              <w:rPr>
                <w:rFonts w:asciiTheme="majorHAnsi" w:eastAsia="Times New Roman" w:hAnsiTheme="majorHAnsi" w:cstheme="majorHAnsi"/>
                <w:highlight w:val="white"/>
                <w:lang w:val="ru-RU"/>
              </w:rPr>
              <w:t>»</w:t>
            </w:r>
          </w:p>
          <w:p w14:paraId="5C97AF6D" w14:textId="14B780F6" w:rsidR="00BC5B89" w:rsidRPr="00F1418C" w:rsidRDefault="00BC5B89" w:rsidP="0047438A">
            <w:pPr>
              <w:rPr>
                <w:rFonts w:asciiTheme="majorHAnsi" w:eastAsia="Times New Roman" w:hAnsiTheme="majorHAnsi" w:cstheme="majorHAnsi"/>
                <w:b/>
                <w:bCs/>
                <w:i/>
                <w:iCs/>
                <w:highlight w:val="white"/>
                <w:lang w:val="ru-RU"/>
              </w:rPr>
            </w:pPr>
            <w:r w:rsidRPr="00F1418C">
              <w:rPr>
                <w:rFonts w:asciiTheme="majorHAnsi" w:eastAsia="Times New Roman" w:hAnsiTheme="majorHAnsi" w:cstheme="majorHAnsi"/>
                <w:i/>
                <w:iCs/>
                <w:highlight w:val="white"/>
                <w:lang w:val="ru-RU"/>
              </w:rPr>
              <w:t>п</w:t>
            </w:r>
            <w:r w:rsidR="00C45F96" w:rsidRPr="00F1418C">
              <w:rPr>
                <w:rFonts w:asciiTheme="majorHAnsi" w:eastAsia="Times New Roman" w:hAnsiTheme="majorHAnsi" w:cstheme="majorHAnsi"/>
                <w:i/>
                <w:iCs/>
                <w:highlight w:val="white"/>
                <w:lang w:val="ru-RU"/>
              </w:rPr>
              <w:t>ан</w:t>
            </w:r>
            <w:r w:rsidRPr="00F1418C">
              <w:rPr>
                <w:rFonts w:asciiTheme="majorHAnsi" w:eastAsia="Times New Roman" w:hAnsiTheme="majorHAnsi" w:cstheme="majorHAnsi"/>
                <w:i/>
                <w:iCs/>
                <w:highlight w:val="white"/>
                <w:lang w:val="ru-RU"/>
              </w:rPr>
              <w:t xml:space="preserve"> Шон Локна, </w:t>
            </w:r>
            <w:r w:rsidR="00C45F96" w:rsidRPr="00F1418C">
              <w:rPr>
                <w:rFonts w:asciiTheme="majorHAnsi" w:eastAsia="Times New Roman" w:hAnsiTheme="majorHAnsi" w:cstheme="majorHAnsi"/>
                <w:i/>
                <w:iCs/>
                <w:highlight w:val="white"/>
                <w:lang w:val="ru-RU"/>
              </w:rPr>
              <w:t xml:space="preserve">Представництво </w:t>
            </w:r>
            <w:r w:rsidRPr="00F1418C">
              <w:rPr>
                <w:rFonts w:asciiTheme="majorHAnsi" w:eastAsia="Times New Roman" w:hAnsiTheme="majorHAnsi" w:cstheme="majorHAnsi"/>
                <w:i/>
                <w:iCs/>
                <w:highlight w:val="white"/>
                <w:lang w:val="ru-RU"/>
              </w:rPr>
              <w:t xml:space="preserve">МОМ </w:t>
            </w:r>
            <w:r w:rsidR="00C45F96" w:rsidRPr="00F1418C">
              <w:rPr>
                <w:rFonts w:asciiTheme="majorHAnsi" w:eastAsia="Times New Roman" w:hAnsiTheme="majorHAnsi" w:cstheme="majorHAnsi"/>
                <w:i/>
                <w:iCs/>
                <w:highlight w:val="white"/>
                <w:lang w:val="ru-RU"/>
              </w:rPr>
              <w:t xml:space="preserve">в </w:t>
            </w:r>
            <w:r w:rsidRPr="00F1418C">
              <w:rPr>
                <w:rFonts w:asciiTheme="majorHAnsi" w:eastAsia="Times New Roman" w:hAnsiTheme="majorHAnsi" w:cstheme="majorHAnsi"/>
                <w:i/>
                <w:iCs/>
                <w:highlight w:val="white"/>
                <w:lang w:val="uk-UA"/>
              </w:rPr>
              <w:t>Україн</w:t>
            </w:r>
            <w:r w:rsidR="00C45F96" w:rsidRPr="00F1418C">
              <w:rPr>
                <w:rFonts w:asciiTheme="majorHAnsi" w:eastAsia="Times New Roman" w:hAnsiTheme="majorHAnsi" w:cstheme="majorHAnsi"/>
                <w:i/>
                <w:iCs/>
                <w:highlight w:val="white"/>
                <w:lang w:val="uk-UA"/>
              </w:rPr>
              <w:t>і</w:t>
            </w:r>
            <w:r w:rsidRPr="00F1418C">
              <w:rPr>
                <w:rFonts w:asciiTheme="majorHAnsi" w:eastAsia="Times New Roman" w:hAnsiTheme="majorHAnsi" w:cstheme="majorHAnsi"/>
                <w:b/>
                <w:bCs/>
                <w:highlight w:val="white"/>
                <w:lang w:val="ru-RU"/>
              </w:rPr>
              <w:t xml:space="preserve"> </w:t>
            </w:r>
          </w:p>
        </w:tc>
      </w:tr>
      <w:tr w:rsidR="00BC5B89" w:rsidRPr="00927517" w14:paraId="15729B80" w14:textId="77777777" w:rsidTr="0047438A">
        <w:trPr>
          <w:trHeight w:val="20"/>
        </w:trPr>
        <w:tc>
          <w:tcPr>
            <w:tcW w:w="1075" w:type="dxa"/>
            <w:hideMark/>
          </w:tcPr>
          <w:p w14:paraId="0E416338" w14:textId="77777777" w:rsidR="00BC5B89" w:rsidRPr="00BC5B89" w:rsidRDefault="00BC5B89" w:rsidP="0047438A">
            <w:pPr>
              <w:rPr>
                <w:rFonts w:asciiTheme="majorHAnsi" w:eastAsia="Times New Roman" w:hAnsiTheme="majorHAnsi" w:cstheme="majorHAnsi"/>
                <w:b/>
                <w:bCs/>
                <w:color w:val="1D2129"/>
                <w:highlight w:val="white"/>
                <w:lang w:val="ru-RU"/>
              </w:rPr>
            </w:pPr>
            <w:r w:rsidRPr="00BC5B89">
              <w:rPr>
                <w:rFonts w:asciiTheme="majorHAnsi" w:eastAsia="Times New Roman" w:hAnsiTheme="majorHAnsi" w:cstheme="majorHAnsi"/>
                <w:b/>
                <w:bCs/>
                <w:color w:val="1D2129"/>
                <w:highlight w:val="white"/>
                <w:lang w:val="ru-RU"/>
              </w:rPr>
              <w:t>11:3</w:t>
            </w:r>
            <w:r w:rsidRPr="00BC5B89">
              <w:rPr>
                <w:rFonts w:asciiTheme="majorHAnsi" w:eastAsia="Times New Roman" w:hAnsiTheme="majorHAnsi" w:cstheme="majorHAnsi"/>
                <w:b/>
                <w:bCs/>
                <w:color w:val="1D2129"/>
                <w:highlight w:val="white"/>
              </w:rPr>
              <w:t>5</w:t>
            </w:r>
            <w:r w:rsidRPr="00BC5B89">
              <w:rPr>
                <w:rFonts w:asciiTheme="majorHAnsi" w:eastAsia="Times New Roman" w:hAnsiTheme="majorHAnsi" w:cstheme="majorHAnsi"/>
                <w:b/>
                <w:bCs/>
                <w:color w:val="1D2129"/>
                <w:highlight w:val="white"/>
                <w:lang w:val="ru-RU"/>
              </w:rPr>
              <w:t>-1</w:t>
            </w:r>
            <w:r w:rsidRPr="00BC5B89">
              <w:rPr>
                <w:rFonts w:asciiTheme="majorHAnsi" w:eastAsia="Times New Roman" w:hAnsiTheme="majorHAnsi" w:cstheme="majorHAnsi"/>
                <w:b/>
                <w:bCs/>
                <w:color w:val="1D2129"/>
                <w:highlight w:val="white"/>
              </w:rPr>
              <w:t>2</w:t>
            </w:r>
            <w:r w:rsidRPr="00BC5B89">
              <w:rPr>
                <w:rFonts w:asciiTheme="majorHAnsi" w:eastAsia="Times New Roman" w:hAnsiTheme="majorHAnsi" w:cstheme="majorHAnsi"/>
                <w:b/>
                <w:bCs/>
                <w:color w:val="1D2129"/>
                <w:highlight w:val="white"/>
                <w:lang w:val="ru-RU"/>
              </w:rPr>
              <w:t>:</w:t>
            </w:r>
            <w:r w:rsidRPr="00BC5B89">
              <w:rPr>
                <w:rFonts w:asciiTheme="majorHAnsi" w:eastAsia="Times New Roman" w:hAnsiTheme="majorHAnsi" w:cstheme="majorHAnsi"/>
                <w:b/>
                <w:bCs/>
                <w:color w:val="1D2129"/>
                <w:highlight w:val="white"/>
              </w:rPr>
              <w:t>50</w:t>
            </w:r>
          </w:p>
        </w:tc>
        <w:tc>
          <w:tcPr>
            <w:tcW w:w="9415" w:type="dxa"/>
            <w:hideMark/>
          </w:tcPr>
          <w:p w14:paraId="7D881543" w14:textId="77777777" w:rsidR="00BC5B89" w:rsidRPr="00F1418C" w:rsidRDefault="00BC5B89" w:rsidP="0047438A">
            <w:pPr>
              <w:rPr>
                <w:rFonts w:asciiTheme="majorHAnsi" w:eastAsia="Times New Roman" w:hAnsiTheme="majorHAnsi" w:cstheme="majorHAnsi"/>
                <w:b/>
                <w:bCs/>
                <w:highlight w:val="white"/>
                <w:lang w:val="en-GB"/>
              </w:rPr>
            </w:pPr>
            <w:r w:rsidRPr="00F1418C">
              <w:rPr>
                <w:rFonts w:asciiTheme="majorHAnsi" w:eastAsia="Times New Roman" w:hAnsiTheme="majorHAnsi" w:cstheme="majorHAnsi"/>
                <w:b/>
                <w:bCs/>
                <w:highlight w:val="white"/>
                <w:lang w:val="uk-UA"/>
              </w:rPr>
              <w:t xml:space="preserve">Тематичні презентації </w:t>
            </w:r>
          </w:p>
          <w:p w14:paraId="68A494D6" w14:textId="77777777" w:rsidR="00BC5B89" w:rsidRPr="00F1418C" w:rsidRDefault="00BC5B89" w:rsidP="0047438A">
            <w:pPr>
              <w:numPr>
                <w:ilvl w:val="0"/>
                <w:numId w:val="1"/>
              </w:numPr>
              <w:ind w:left="0" w:firstLine="0"/>
              <w:rPr>
                <w:rFonts w:asciiTheme="majorHAnsi" w:eastAsia="Times New Roman" w:hAnsiTheme="majorHAnsi" w:cstheme="majorHAnsi"/>
                <w:highlight w:val="white"/>
                <w:lang w:val="ru-RU"/>
              </w:rPr>
            </w:pPr>
            <w:r w:rsidRPr="00F1418C">
              <w:rPr>
                <w:rFonts w:asciiTheme="majorHAnsi" w:eastAsia="Times New Roman" w:hAnsiTheme="majorHAnsi" w:cstheme="majorHAnsi"/>
                <w:highlight w:val="white"/>
                <w:lang w:val="ru-RU"/>
              </w:rPr>
              <w:t xml:space="preserve">Міжнародні практики щодо збору, аналізу та використання офіційної статистики ВПО у плануванні політичних рішень (на прикладі Грузії та Сербії) </w:t>
            </w:r>
            <w:r w:rsidRPr="00F1418C">
              <w:rPr>
                <w:rFonts w:asciiTheme="majorHAnsi" w:eastAsia="Times New Roman" w:hAnsiTheme="majorHAnsi" w:cstheme="majorHAnsi"/>
                <w:b/>
                <w:bCs/>
                <w:highlight w:val="white"/>
                <w:lang w:val="ru-RU"/>
              </w:rPr>
              <w:t xml:space="preserve">(15 </w:t>
            </w:r>
            <w:r w:rsidRPr="00F1418C">
              <w:rPr>
                <w:rFonts w:asciiTheme="majorHAnsi" w:eastAsia="Times New Roman" w:hAnsiTheme="majorHAnsi" w:cstheme="majorHAnsi"/>
                <w:b/>
                <w:bCs/>
                <w:highlight w:val="white"/>
                <w:lang w:val="uk-UA"/>
              </w:rPr>
              <w:t>хв</w:t>
            </w:r>
            <w:r w:rsidRPr="00F1418C">
              <w:rPr>
                <w:rFonts w:asciiTheme="majorHAnsi" w:eastAsia="Times New Roman" w:hAnsiTheme="majorHAnsi" w:cstheme="majorHAnsi"/>
                <w:b/>
                <w:bCs/>
                <w:highlight w:val="white"/>
                <w:lang w:val="ru-RU"/>
              </w:rPr>
              <w:t>)</w:t>
            </w:r>
          </w:p>
          <w:p w14:paraId="0CEECC5B" w14:textId="77777777" w:rsidR="00BC5B89" w:rsidRPr="00F1418C" w:rsidRDefault="00BC5B89" w:rsidP="0047438A">
            <w:pPr>
              <w:rPr>
                <w:rFonts w:asciiTheme="majorHAnsi" w:eastAsia="Times New Roman" w:hAnsiTheme="majorHAnsi" w:cstheme="majorHAnsi"/>
                <w:i/>
                <w:iCs/>
                <w:highlight w:val="white"/>
                <w:lang w:val="ru-RU"/>
              </w:rPr>
            </w:pPr>
            <w:r w:rsidRPr="00F1418C">
              <w:rPr>
                <w:rFonts w:asciiTheme="majorHAnsi" w:eastAsia="Times New Roman" w:hAnsiTheme="majorHAnsi" w:cstheme="majorHAnsi"/>
                <w:i/>
                <w:iCs/>
                <w:highlight w:val="white"/>
                <w:lang w:val="uk-UA"/>
              </w:rPr>
              <w:t>пані Анастасія Фітісова, Радниця проєкту з питань довгострокових рішень, Данська рада у справах біженців в Україні</w:t>
            </w:r>
          </w:p>
          <w:p w14:paraId="091DF72B" w14:textId="5D59183D" w:rsidR="0065022C" w:rsidRPr="0065022C" w:rsidRDefault="0065022C" w:rsidP="0065022C">
            <w:pPr>
              <w:numPr>
                <w:ilvl w:val="0"/>
                <w:numId w:val="1"/>
              </w:numPr>
              <w:ind w:left="0" w:firstLine="0"/>
              <w:rPr>
                <w:rFonts w:asciiTheme="majorHAnsi" w:eastAsia="Times New Roman" w:hAnsiTheme="majorHAnsi" w:cstheme="majorHAnsi"/>
                <w:lang w:val="ru-RU"/>
              </w:rPr>
            </w:pPr>
            <w:r w:rsidRPr="0065022C">
              <w:rPr>
                <w:rFonts w:asciiTheme="majorHAnsi" w:eastAsia="Times New Roman" w:hAnsiTheme="majorHAnsi" w:cstheme="majorHAnsi"/>
                <w:lang w:val="ru-RU"/>
              </w:rPr>
              <w:t xml:space="preserve">УВКБ ООН та </w:t>
            </w:r>
            <w:proofErr w:type="spellStart"/>
            <w:r w:rsidRPr="0065022C">
              <w:rPr>
                <w:rFonts w:asciiTheme="majorHAnsi" w:eastAsia="Times New Roman" w:hAnsiTheme="majorHAnsi" w:cstheme="majorHAnsi"/>
                <w:lang w:val="ru-RU"/>
              </w:rPr>
              <w:t>реєстрації</w:t>
            </w:r>
            <w:proofErr w:type="spellEnd"/>
            <w:r w:rsidRPr="0065022C">
              <w:rPr>
                <w:rFonts w:asciiTheme="majorHAnsi" w:eastAsia="Times New Roman" w:hAnsiTheme="majorHAnsi" w:cstheme="majorHAnsi"/>
                <w:lang w:val="ru-RU"/>
              </w:rPr>
              <w:t xml:space="preserve"> ВПО - </w:t>
            </w:r>
            <w:proofErr w:type="spellStart"/>
            <w:r w:rsidRPr="0065022C">
              <w:rPr>
                <w:rFonts w:asciiTheme="majorHAnsi" w:eastAsia="Times New Roman" w:hAnsiTheme="majorHAnsi" w:cstheme="majorHAnsi"/>
                <w:lang w:val="ru-RU"/>
              </w:rPr>
              <w:t>виклики</w:t>
            </w:r>
            <w:proofErr w:type="spellEnd"/>
            <w:r w:rsidRPr="0065022C">
              <w:rPr>
                <w:rFonts w:asciiTheme="majorHAnsi" w:eastAsia="Times New Roman" w:hAnsiTheme="majorHAnsi" w:cstheme="majorHAnsi"/>
                <w:lang w:val="ru-RU"/>
              </w:rPr>
              <w:t xml:space="preserve"> та </w:t>
            </w:r>
            <w:proofErr w:type="spellStart"/>
            <w:r w:rsidRPr="0065022C">
              <w:rPr>
                <w:rFonts w:asciiTheme="majorHAnsi" w:eastAsia="Times New Roman" w:hAnsiTheme="majorHAnsi" w:cstheme="majorHAnsi"/>
                <w:lang w:val="ru-RU"/>
              </w:rPr>
              <w:t>можливості</w:t>
            </w:r>
            <w:proofErr w:type="spellEnd"/>
            <w:r w:rsidRPr="0065022C">
              <w:rPr>
                <w:rFonts w:asciiTheme="majorHAnsi" w:eastAsia="Times New Roman" w:hAnsiTheme="majorHAnsi" w:cstheme="majorHAnsi"/>
                <w:lang w:val="ru-RU"/>
              </w:rPr>
              <w:t xml:space="preserve"> </w:t>
            </w:r>
            <w:r w:rsidRPr="0065022C">
              <w:rPr>
                <w:rFonts w:asciiTheme="majorHAnsi" w:eastAsia="Times New Roman" w:hAnsiTheme="majorHAnsi" w:cstheme="majorHAnsi"/>
                <w:b/>
                <w:lang w:val="ru-RU"/>
              </w:rPr>
              <w:t xml:space="preserve">(30 </w:t>
            </w:r>
            <w:proofErr w:type="spellStart"/>
            <w:r w:rsidRPr="0065022C">
              <w:rPr>
                <w:rFonts w:asciiTheme="majorHAnsi" w:eastAsia="Times New Roman" w:hAnsiTheme="majorHAnsi" w:cstheme="majorHAnsi"/>
                <w:b/>
                <w:lang w:val="ru-RU"/>
              </w:rPr>
              <w:t>хв</w:t>
            </w:r>
            <w:proofErr w:type="spellEnd"/>
            <w:r w:rsidRPr="0065022C">
              <w:rPr>
                <w:rFonts w:asciiTheme="majorHAnsi" w:eastAsia="Times New Roman" w:hAnsiTheme="majorHAnsi" w:cstheme="majorHAnsi"/>
                <w:b/>
                <w:lang w:val="ru-RU"/>
              </w:rPr>
              <w:t>)</w:t>
            </w:r>
          </w:p>
          <w:p w14:paraId="5D9FCF50" w14:textId="77777777" w:rsidR="0065022C" w:rsidRPr="0065022C" w:rsidRDefault="0065022C" w:rsidP="0065022C">
            <w:pPr>
              <w:rPr>
                <w:rFonts w:asciiTheme="majorHAnsi" w:eastAsia="Times New Roman" w:hAnsiTheme="majorHAnsi" w:cstheme="majorHAnsi"/>
                <w:i/>
                <w:lang w:val="ru-RU"/>
              </w:rPr>
            </w:pPr>
            <w:proofErr w:type="spellStart"/>
            <w:proofErr w:type="gramStart"/>
            <w:r w:rsidRPr="0065022C">
              <w:rPr>
                <w:rFonts w:asciiTheme="majorHAnsi" w:eastAsia="Times New Roman" w:hAnsiTheme="majorHAnsi" w:cstheme="majorHAnsi"/>
                <w:i/>
                <w:lang w:val="ru-RU"/>
              </w:rPr>
              <w:t>пані</w:t>
            </w:r>
            <w:proofErr w:type="spellEnd"/>
            <w:proofErr w:type="gram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Аіна</w:t>
            </w:r>
            <w:proofErr w:type="spellEnd"/>
            <w:r w:rsidRPr="0065022C">
              <w:rPr>
                <w:rFonts w:asciiTheme="majorHAnsi" w:eastAsia="Times New Roman" w:hAnsiTheme="majorHAnsi" w:cstheme="majorHAnsi"/>
                <w:i/>
                <w:lang w:val="ru-RU"/>
              </w:rPr>
              <w:t xml:space="preserve"> Хелен </w:t>
            </w:r>
            <w:proofErr w:type="spellStart"/>
            <w:r w:rsidRPr="0065022C">
              <w:rPr>
                <w:rFonts w:asciiTheme="majorHAnsi" w:eastAsia="Times New Roman" w:hAnsiTheme="majorHAnsi" w:cstheme="majorHAnsi"/>
                <w:i/>
                <w:lang w:val="ru-RU"/>
              </w:rPr>
              <w:t>Сетре</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експертка</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зі</w:t>
            </w:r>
            <w:proofErr w:type="spellEnd"/>
            <w:r w:rsidRPr="0065022C">
              <w:rPr>
                <w:rFonts w:asciiTheme="majorHAnsi" w:eastAsia="Times New Roman" w:hAnsiTheme="majorHAnsi" w:cstheme="majorHAnsi"/>
                <w:i/>
                <w:lang w:val="ru-RU"/>
              </w:rPr>
              <w:t xml:space="preserve"> статистики та </w:t>
            </w:r>
            <w:proofErr w:type="spellStart"/>
            <w:r w:rsidRPr="0065022C">
              <w:rPr>
                <w:rFonts w:asciiTheme="majorHAnsi" w:eastAsia="Times New Roman" w:hAnsiTheme="majorHAnsi" w:cstheme="majorHAnsi"/>
                <w:i/>
                <w:lang w:val="ru-RU"/>
              </w:rPr>
              <w:t>аналітики</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даних</w:t>
            </w:r>
            <w:proofErr w:type="spellEnd"/>
            <w:r w:rsidRPr="0065022C">
              <w:rPr>
                <w:rFonts w:asciiTheme="majorHAnsi" w:eastAsia="Times New Roman" w:hAnsiTheme="majorHAnsi" w:cstheme="majorHAnsi"/>
                <w:i/>
                <w:lang w:val="ru-RU"/>
              </w:rPr>
              <w:t>, УВКБ ООН</w:t>
            </w:r>
          </w:p>
          <w:p w14:paraId="56E10DB9" w14:textId="77777777" w:rsidR="0065022C" w:rsidRPr="0065022C" w:rsidRDefault="0065022C" w:rsidP="0065022C">
            <w:pPr>
              <w:rPr>
                <w:rFonts w:asciiTheme="majorHAnsi" w:eastAsia="Times New Roman" w:hAnsiTheme="majorHAnsi" w:cstheme="majorHAnsi"/>
                <w:i/>
                <w:lang w:val="ru-RU"/>
              </w:rPr>
            </w:pPr>
            <w:proofErr w:type="gramStart"/>
            <w:r w:rsidRPr="0065022C">
              <w:rPr>
                <w:rFonts w:asciiTheme="majorHAnsi" w:eastAsia="Times New Roman" w:hAnsiTheme="majorHAnsi" w:cstheme="majorHAnsi"/>
                <w:i/>
                <w:lang w:val="ru-RU"/>
              </w:rPr>
              <w:t>пан</w:t>
            </w:r>
            <w:proofErr w:type="gram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Гішам</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Галал</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експерт</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зі</w:t>
            </w:r>
            <w:proofErr w:type="spellEnd"/>
            <w:r w:rsidRPr="0065022C">
              <w:rPr>
                <w:rFonts w:asciiTheme="majorHAnsi" w:eastAsia="Times New Roman" w:hAnsiTheme="majorHAnsi" w:cstheme="majorHAnsi"/>
                <w:i/>
                <w:lang w:val="ru-RU"/>
              </w:rPr>
              <w:t xml:space="preserve"> статистики та </w:t>
            </w:r>
            <w:proofErr w:type="spellStart"/>
            <w:r w:rsidRPr="0065022C">
              <w:rPr>
                <w:rFonts w:asciiTheme="majorHAnsi" w:eastAsia="Times New Roman" w:hAnsiTheme="majorHAnsi" w:cstheme="majorHAnsi"/>
                <w:i/>
                <w:lang w:val="ru-RU"/>
              </w:rPr>
              <w:t>аналітики</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даних</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Регіональне</w:t>
            </w:r>
            <w:proofErr w:type="spellEnd"/>
            <w:r w:rsidRPr="0065022C">
              <w:rPr>
                <w:rFonts w:asciiTheme="majorHAnsi" w:eastAsia="Times New Roman" w:hAnsiTheme="majorHAnsi" w:cstheme="majorHAnsi"/>
                <w:i/>
                <w:lang w:val="ru-RU"/>
              </w:rPr>
              <w:t xml:space="preserve"> бюро </w:t>
            </w:r>
            <w:proofErr w:type="spellStart"/>
            <w:r w:rsidRPr="0065022C">
              <w:rPr>
                <w:rFonts w:asciiTheme="majorHAnsi" w:eastAsia="Times New Roman" w:hAnsiTheme="majorHAnsi" w:cstheme="majorHAnsi"/>
                <w:i/>
                <w:lang w:val="ru-RU"/>
              </w:rPr>
              <w:t>Латинської</w:t>
            </w:r>
            <w:proofErr w:type="spellEnd"/>
            <w:r w:rsidRPr="0065022C">
              <w:rPr>
                <w:rFonts w:asciiTheme="majorHAnsi" w:eastAsia="Times New Roman" w:hAnsiTheme="majorHAnsi" w:cstheme="majorHAnsi"/>
                <w:i/>
                <w:lang w:val="ru-RU"/>
              </w:rPr>
              <w:t xml:space="preserve"> Америки, УВКБ ООН</w:t>
            </w:r>
          </w:p>
          <w:p w14:paraId="12D84DFF" w14:textId="28EFDE54" w:rsidR="0065022C" w:rsidRPr="0065022C" w:rsidRDefault="00927517" w:rsidP="0065022C">
            <w:pPr>
              <w:numPr>
                <w:ilvl w:val="0"/>
                <w:numId w:val="1"/>
              </w:numPr>
              <w:ind w:left="0" w:firstLine="0"/>
              <w:rPr>
                <w:rFonts w:asciiTheme="majorHAnsi" w:eastAsia="Times New Roman" w:hAnsiTheme="majorHAnsi" w:cstheme="majorHAnsi"/>
                <w:lang w:val="ru-RU"/>
              </w:rPr>
            </w:pPr>
            <w:proofErr w:type="spellStart"/>
            <w:r w:rsidRPr="00927517">
              <w:rPr>
                <w:rFonts w:asciiTheme="majorHAnsi" w:eastAsia="Times New Roman" w:hAnsiTheme="majorHAnsi" w:cstheme="majorHAnsi"/>
                <w:lang w:val="ru-RU"/>
              </w:rPr>
              <w:t>Ідентифікація</w:t>
            </w:r>
            <w:proofErr w:type="spellEnd"/>
            <w:r w:rsidRPr="00927517">
              <w:rPr>
                <w:rFonts w:asciiTheme="majorHAnsi" w:eastAsia="Times New Roman" w:hAnsiTheme="majorHAnsi" w:cstheme="majorHAnsi"/>
                <w:lang w:val="ru-RU"/>
              </w:rPr>
              <w:t xml:space="preserve"> </w:t>
            </w:r>
            <w:proofErr w:type="spellStart"/>
            <w:r w:rsidRPr="00927517">
              <w:rPr>
                <w:rFonts w:asciiTheme="majorHAnsi" w:eastAsia="Times New Roman" w:hAnsiTheme="majorHAnsi" w:cstheme="majorHAnsi"/>
                <w:lang w:val="ru-RU"/>
              </w:rPr>
              <w:t>внутрішньо</w:t>
            </w:r>
            <w:proofErr w:type="spellEnd"/>
            <w:r w:rsidRPr="00927517">
              <w:rPr>
                <w:rFonts w:asciiTheme="majorHAnsi" w:eastAsia="Times New Roman" w:hAnsiTheme="majorHAnsi" w:cstheme="majorHAnsi"/>
                <w:lang w:val="ru-RU"/>
              </w:rPr>
              <w:t xml:space="preserve"> </w:t>
            </w:r>
            <w:proofErr w:type="spellStart"/>
            <w:r w:rsidRPr="00927517">
              <w:rPr>
                <w:rFonts w:asciiTheme="majorHAnsi" w:eastAsia="Times New Roman" w:hAnsiTheme="majorHAnsi" w:cstheme="majorHAnsi"/>
                <w:lang w:val="ru-RU"/>
              </w:rPr>
              <w:t>переміщених</w:t>
            </w:r>
            <w:proofErr w:type="spellEnd"/>
            <w:r w:rsidRPr="00927517">
              <w:rPr>
                <w:rFonts w:asciiTheme="majorHAnsi" w:eastAsia="Times New Roman" w:hAnsiTheme="majorHAnsi" w:cstheme="majorHAnsi"/>
                <w:lang w:val="ru-RU"/>
              </w:rPr>
              <w:t xml:space="preserve"> </w:t>
            </w:r>
            <w:proofErr w:type="spellStart"/>
            <w:r w:rsidRPr="00927517">
              <w:rPr>
                <w:rFonts w:asciiTheme="majorHAnsi" w:eastAsia="Times New Roman" w:hAnsiTheme="majorHAnsi" w:cstheme="majorHAnsi"/>
                <w:lang w:val="ru-RU"/>
              </w:rPr>
              <w:t>осіб</w:t>
            </w:r>
            <w:proofErr w:type="spellEnd"/>
            <w:r w:rsidRPr="00927517">
              <w:rPr>
                <w:rFonts w:asciiTheme="majorHAnsi" w:eastAsia="Times New Roman" w:hAnsiTheme="majorHAnsi" w:cstheme="majorHAnsi"/>
                <w:lang w:val="ru-RU"/>
              </w:rPr>
              <w:t xml:space="preserve"> через </w:t>
            </w:r>
            <w:proofErr w:type="spellStart"/>
            <w:r w:rsidRPr="00927517">
              <w:rPr>
                <w:rFonts w:asciiTheme="majorHAnsi" w:eastAsia="Times New Roman" w:hAnsiTheme="majorHAnsi" w:cstheme="majorHAnsi"/>
                <w:lang w:val="ru-RU"/>
              </w:rPr>
              <w:t>обстеження</w:t>
            </w:r>
            <w:proofErr w:type="spellEnd"/>
            <w:r w:rsidR="0065022C" w:rsidRPr="0065022C">
              <w:rPr>
                <w:rFonts w:asciiTheme="majorHAnsi" w:eastAsia="Times New Roman" w:hAnsiTheme="majorHAnsi" w:cstheme="majorHAnsi"/>
                <w:lang w:val="ru-RU"/>
              </w:rPr>
              <w:t xml:space="preserve"> </w:t>
            </w:r>
            <w:r w:rsidR="0065022C" w:rsidRPr="0065022C">
              <w:rPr>
                <w:rFonts w:asciiTheme="majorHAnsi" w:eastAsia="Times New Roman" w:hAnsiTheme="majorHAnsi" w:cstheme="majorHAnsi"/>
                <w:b/>
                <w:lang w:val="ru-RU"/>
              </w:rPr>
              <w:t xml:space="preserve">(15 </w:t>
            </w:r>
            <w:proofErr w:type="spellStart"/>
            <w:r w:rsidR="0065022C" w:rsidRPr="0065022C">
              <w:rPr>
                <w:rFonts w:asciiTheme="majorHAnsi" w:eastAsia="Times New Roman" w:hAnsiTheme="majorHAnsi" w:cstheme="majorHAnsi"/>
                <w:b/>
                <w:lang w:val="ru-RU"/>
              </w:rPr>
              <w:t>хв</w:t>
            </w:r>
            <w:proofErr w:type="spellEnd"/>
            <w:r w:rsidR="0065022C" w:rsidRPr="0065022C">
              <w:rPr>
                <w:rFonts w:asciiTheme="majorHAnsi" w:eastAsia="Times New Roman" w:hAnsiTheme="majorHAnsi" w:cstheme="majorHAnsi"/>
                <w:b/>
                <w:lang w:val="ru-RU"/>
              </w:rPr>
              <w:t>)</w:t>
            </w:r>
          </w:p>
          <w:p w14:paraId="3319BD74" w14:textId="77777777" w:rsidR="0065022C" w:rsidRPr="0065022C" w:rsidRDefault="0065022C" w:rsidP="0065022C">
            <w:pPr>
              <w:rPr>
                <w:rFonts w:asciiTheme="majorHAnsi" w:eastAsia="Times New Roman" w:hAnsiTheme="majorHAnsi" w:cstheme="majorHAnsi"/>
                <w:i/>
                <w:lang w:val="ru-RU"/>
              </w:rPr>
            </w:pPr>
            <w:proofErr w:type="gramStart"/>
            <w:r w:rsidRPr="0065022C">
              <w:rPr>
                <w:rFonts w:asciiTheme="majorHAnsi" w:eastAsia="Times New Roman" w:hAnsiTheme="majorHAnsi" w:cstheme="majorHAnsi"/>
                <w:i/>
                <w:lang w:val="ru-RU"/>
              </w:rPr>
              <w:t>пан</w:t>
            </w:r>
            <w:proofErr w:type="gramEnd"/>
            <w:r w:rsidRPr="0065022C">
              <w:rPr>
                <w:rFonts w:asciiTheme="majorHAnsi" w:eastAsia="Times New Roman" w:hAnsiTheme="majorHAnsi" w:cstheme="majorHAnsi"/>
                <w:i/>
                <w:lang w:val="ru-RU"/>
              </w:rPr>
              <w:t xml:space="preserve"> Оскар </w:t>
            </w:r>
            <w:proofErr w:type="spellStart"/>
            <w:r w:rsidRPr="0065022C">
              <w:rPr>
                <w:rFonts w:asciiTheme="majorHAnsi" w:eastAsia="Times New Roman" w:hAnsiTheme="majorHAnsi" w:cstheme="majorHAnsi"/>
                <w:i/>
                <w:lang w:val="ru-RU"/>
              </w:rPr>
              <w:t>Ріко</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Керівник</w:t>
            </w:r>
            <w:proofErr w:type="spellEnd"/>
            <w:r w:rsidRPr="0065022C">
              <w:rPr>
                <w:rFonts w:asciiTheme="majorHAnsi" w:eastAsia="Times New Roman" w:hAnsiTheme="majorHAnsi" w:cstheme="majorHAnsi"/>
                <w:i/>
                <w:lang w:val="ru-RU"/>
              </w:rPr>
              <w:t xml:space="preserve"> </w:t>
            </w:r>
            <w:proofErr w:type="spellStart"/>
            <w:r w:rsidRPr="0065022C">
              <w:rPr>
                <w:rFonts w:asciiTheme="majorHAnsi" w:eastAsia="Times New Roman" w:hAnsiTheme="majorHAnsi" w:cstheme="majorHAnsi"/>
                <w:i/>
                <w:lang w:val="ru-RU"/>
              </w:rPr>
              <w:t>інформаційного</w:t>
            </w:r>
            <w:proofErr w:type="spellEnd"/>
            <w:r w:rsidRPr="0065022C">
              <w:rPr>
                <w:rFonts w:asciiTheme="majorHAnsi" w:eastAsia="Times New Roman" w:hAnsiTheme="majorHAnsi" w:cstheme="majorHAnsi"/>
                <w:i/>
                <w:lang w:val="ru-RU"/>
              </w:rPr>
              <w:t xml:space="preserve"> менеджменту та </w:t>
            </w:r>
            <w:proofErr w:type="spellStart"/>
            <w:r w:rsidRPr="0065022C">
              <w:rPr>
                <w:rFonts w:asciiTheme="majorHAnsi" w:eastAsia="Times New Roman" w:hAnsiTheme="majorHAnsi" w:cstheme="majorHAnsi"/>
                <w:i/>
                <w:lang w:val="ru-RU"/>
              </w:rPr>
              <w:t>інновацій</w:t>
            </w:r>
            <w:proofErr w:type="spellEnd"/>
            <w:r w:rsidRPr="0065022C">
              <w:rPr>
                <w:rFonts w:asciiTheme="majorHAnsi" w:eastAsia="Times New Roman" w:hAnsiTheme="majorHAnsi" w:cstheme="majorHAnsi"/>
                <w:i/>
                <w:lang w:val="ru-RU"/>
              </w:rPr>
              <w:t>, JIPS</w:t>
            </w:r>
          </w:p>
          <w:p w14:paraId="7154791B" w14:textId="7D85E0B5" w:rsidR="00BC5B89" w:rsidRPr="00F1418C" w:rsidRDefault="00BC5B89" w:rsidP="0065022C">
            <w:pPr>
              <w:numPr>
                <w:ilvl w:val="0"/>
                <w:numId w:val="1"/>
              </w:numPr>
              <w:ind w:left="0" w:firstLine="0"/>
              <w:rPr>
                <w:rFonts w:asciiTheme="majorHAnsi" w:eastAsia="Times New Roman" w:hAnsiTheme="majorHAnsi" w:cstheme="majorHAnsi"/>
                <w:b/>
                <w:bCs/>
                <w:highlight w:val="white"/>
                <w:lang w:val="uk-UA"/>
              </w:rPr>
            </w:pPr>
            <w:r w:rsidRPr="0065022C">
              <w:rPr>
                <w:rFonts w:asciiTheme="majorHAnsi" w:eastAsia="Times New Roman" w:hAnsiTheme="majorHAnsi" w:cstheme="majorHAnsi"/>
                <w:lang w:val="ru-RU"/>
              </w:rPr>
              <w:t>Обрамлення</w:t>
            </w:r>
            <w:r w:rsidRPr="00F1418C">
              <w:rPr>
                <w:rFonts w:asciiTheme="majorHAnsi" w:eastAsia="Times New Roman" w:hAnsiTheme="majorHAnsi" w:cstheme="majorHAnsi"/>
                <w:highlight w:val="white"/>
                <w:lang w:val="uk-UA"/>
              </w:rPr>
              <w:t xml:space="preserve"> національних даних у глобальній картині </w:t>
            </w:r>
            <w:r w:rsidRPr="00F1418C">
              <w:rPr>
                <w:rFonts w:asciiTheme="majorHAnsi" w:eastAsia="Times New Roman" w:hAnsiTheme="majorHAnsi" w:cstheme="majorHAnsi"/>
                <w:b/>
                <w:bCs/>
                <w:highlight w:val="white"/>
                <w:lang w:val="uk-UA"/>
              </w:rPr>
              <w:t>(15 хв)</w:t>
            </w:r>
          </w:p>
          <w:p w14:paraId="50B6F219" w14:textId="725D995E" w:rsidR="00BC5B89" w:rsidRPr="00F1418C" w:rsidRDefault="0047438A" w:rsidP="0047438A">
            <w:pPr>
              <w:rPr>
                <w:rFonts w:asciiTheme="majorHAnsi" w:eastAsia="Times New Roman" w:hAnsiTheme="majorHAnsi" w:cstheme="majorHAnsi"/>
                <w:i/>
                <w:iCs/>
                <w:highlight w:val="white"/>
                <w:lang w:val="uk-UA"/>
              </w:rPr>
            </w:pPr>
            <w:r w:rsidRPr="00F1418C">
              <w:rPr>
                <w:rFonts w:asciiTheme="majorHAnsi" w:eastAsia="Times New Roman" w:hAnsiTheme="majorHAnsi" w:cstheme="majorHAnsi"/>
                <w:i/>
                <w:iCs/>
                <w:highlight w:val="white"/>
                <w:lang w:val="uk-UA"/>
              </w:rPr>
              <w:t>пан</w:t>
            </w:r>
            <w:r w:rsidR="00BC5B89" w:rsidRPr="00F1418C">
              <w:rPr>
                <w:rFonts w:asciiTheme="majorHAnsi" w:eastAsia="Times New Roman" w:hAnsiTheme="majorHAnsi" w:cstheme="majorHAnsi"/>
                <w:i/>
                <w:iCs/>
                <w:highlight w:val="white"/>
                <w:lang w:val="uk-UA"/>
              </w:rPr>
              <w:t xml:space="preserve"> Рікардо Фал-</w:t>
            </w:r>
            <w:proofErr w:type="spellStart"/>
            <w:r w:rsidR="00BC5B89" w:rsidRPr="00F1418C">
              <w:rPr>
                <w:rFonts w:asciiTheme="majorHAnsi" w:eastAsia="Times New Roman" w:hAnsiTheme="majorHAnsi" w:cstheme="majorHAnsi"/>
                <w:i/>
                <w:iCs/>
                <w:highlight w:val="white"/>
                <w:lang w:val="uk-UA"/>
              </w:rPr>
              <w:t>Дутра</w:t>
            </w:r>
            <w:proofErr w:type="spellEnd"/>
            <w:r w:rsidR="00BC5B89" w:rsidRPr="00F1418C">
              <w:rPr>
                <w:rFonts w:asciiTheme="majorHAnsi" w:eastAsia="Times New Roman" w:hAnsiTheme="majorHAnsi" w:cstheme="majorHAnsi"/>
                <w:i/>
                <w:iCs/>
                <w:highlight w:val="white"/>
                <w:lang w:val="uk-UA"/>
              </w:rPr>
              <w:t xml:space="preserve"> </w:t>
            </w:r>
            <w:proofErr w:type="spellStart"/>
            <w:r w:rsidR="00BC5B89" w:rsidRPr="00F1418C">
              <w:rPr>
                <w:rFonts w:asciiTheme="majorHAnsi" w:eastAsia="Times New Roman" w:hAnsiTheme="majorHAnsi" w:cstheme="majorHAnsi"/>
                <w:i/>
                <w:iCs/>
                <w:highlight w:val="white"/>
                <w:lang w:val="uk-UA"/>
              </w:rPr>
              <w:t>Сантос</w:t>
            </w:r>
            <w:proofErr w:type="spellEnd"/>
            <w:r w:rsidR="00BC5B89" w:rsidRPr="00F1418C">
              <w:rPr>
                <w:rFonts w:asciiTheme="majorHAnsi" w:eastAsia="Times New Roman" w:hAnsiTheme="majorHAnsi" w:cstheme="majorHAnsi"/>
                <w:i/>
                <w:iCs/>
                <w:highlight w:val="white"/>
                <w:lang w:val="uk-UA"/>
              </w:rPr>
              <w:t>, Регіональний координатор для країн Америки, Європи, Кавказу та Центральної Азії, Центр моніторингу внутрішнього переміщення (</w:t>
            </w:r>
            <w:r w:rsidR="00BC5B89" w:rsidRPr="00F1418C">
              <w:rPr>
                <w:rFonts w:asciiTheme="majorHAnsi" w:eastAsia="Times New Roman" w:hAnsiTheme="majorHAnsi" w:cstheme="majorHAnsi"/>
                <w:i/>
                <w:iCs/>
                <w:highlight w:val="white"/>
                <w:lang w:val="en-GB"/>
              </w:rPr>
              <w:t>IDMC</w:t>
            </w:r>
            <w:r w:rsidR="00BC5B89" w:rsidRPr="00F1418C">
              <w:rPr>
                <w:rFonts w:asciiTheme="majorHAnsi" w:eastAsia="Times New Roman" w:hAnsiTheme="majorHAnsi" w:cstheme="majorHAnsi"/>
                <w:i/>
                <w:iCs/>
                <w:highlight w:val="white"/>
                <w:lang w:val="uk-UA"/>
              </w:rPr>
              <w:t>)</w:t>
            </w:r>
          </w:p>
        </w:tc>
      </w:tr>
      <w:tr w:rsidR="00BC5B89" w:rsidRPr="00BC5B89" w14:paraId="69FCECB7" w14:textId="77777777" w:rsidTr="0047438A">
        <w:trPr>
          <w:trHeight w:val="20"/>
        </w:trPr>
        <w:tc>
          <w:tcPr>
            <w:tcW w:w="1075" w:type="dxa"/>
            <w:hideMark/>
          </w:tcPr>
          <w:p w14:paraId="68C43EFC" w14:textId="77777777" w:rsidR="00BC5B89" w:rsidRPr="00BC5B89" w:rsidRDefault="00BC5B89" w:rsidP="0047438A">
            <w:pPr>
              <w:rPr>
                <w:rFonts w:asciiTheme="majorHAnsi" w:eastAsia="Times New Roman" w:hAnsiTheme="majorHAnsi" w:cstheme="majorHAnsi"/>
                <w:b/>
                <w:bCs/>
                <w:color w:val="1D2129"/>
                <w:highlight w:val="white"/>
                <w:lang w:val="en-US"/>
              </w:rPr>
            </w:pPr>
            <w:r w:rsidRPr="00BC5B89">
              <w:rPr>
                <w:rFonts w:asciiTheme="majorHAnsi" w:eastAsia="Times New Roman" w:hAnsiTheme="majorHAnsi" w:cstheme="majorHAnsi"/>
                <w:b/>
                <w:bCs/>
                <w:color w:val="1D2129"/>
                <w:highlight w:val="white"/>
              </w:rPr>
              <w:t>12:50-13:15</w:t>
            </w:r>
          </w:p>
        </w:tc>
        <w:tc>
          <w:tcPr>
            <w:tcW w:w="9415" w:type="dxa"/>
            <w:hideMark/>
          </w:tcPr>
          <w:p w14:paraId="4BB1404F" w14:textId="77777777" w:rsidR="00BC5B89" w:rsidRPr="00F1418C" w:rsidRDefault="00BC5B89" w:rsidP="0047438A">
            <w:pPr>
              <w:rPr>
                <w:rFonts w:asciiTheme="majorHAnsi" w:eastAsia="Times New Roman" w:hAnsiTheme="majorHAnsi" w:cstheme="majorHAnsi"/>
                <w:b/>
                <w:bCs/>
                <w:highlight w:val="white"/>
                <w:lang w:val="uk-UA"/>
              </w:rPr>
            </w:pPr>
            <w:r w:rsidRPr="00F1418C">
              <w:rPr>
                <w:rFonts w:asciiTheme="majorHAnsi" w:eastAsia="Times New Roman" w:hAnsiTheme="majorHAnsi" w:cstheme="majorHAnsi"/>
                <w:b/>
                <w:bCs/>
                <w:highlight w:val="white"/>
                <w:lang w:val="uk-UA"/>
              </w:rPr>
              <w:t>Запитання - відповіді, обговорення (25 хв)</w:t>
            </w:r>
          </w:p>
        </w:tc>
      </w:tr>
    </w:tbl>
    <w:p w14:paraId="27121667" w14:textId="77777777" w:rsidR="00BC5B89" w:rsidRPr="00BC5B89" w:rsidRDefault="00BC5B89" w:rsidP="0047438A">
      <w:pPr>
        <w:rPr>
          <w:rFonts w:asciiTheme="majorHAnsi" w:eastAsia="Times New Roman" w:hAnsiTheme="majorHAnsi" w:cstheme="majorHAnsi"/>
          <w:b/>
          <w:bCs/>
          <w:color w:val="1D2129"/>
          <w:highlight w:val="white"/>
          <w:lang w:val="en-US"/>
        </w:rPr>
      </w:pPr>
    </w:p>
    <w:p w14:paraId="1781891C" w14:textId="725CA5C8" w:rsidR="00C738A6" w:rsidRPr="0047438A" w:rsidRDefault="00BC5B89" w:rsidP="0047438A">
      <w:pPr>
        <w:rPr>
          <w:rFonts w:asciiTheme="majorHAnsi" w:eastAsia="Times New Roman" w:hAnsiTheme="majorHAnsi" w:cstheme="majorHAnsi"/>
          <w:color w:val="1D2129"/>
        </w:rPr>
      </w:pPr>
      <w:proofErr w:type="spellStart"/>
      <w:r w:rsidRPr="00F1418C">
        <w:rPr>
          <w:rFonts w:asciiTheme="majorHAnsi" w:eastAsia="Times New Roman" w:hAnsiTheme="majorHAnsi" w:cstheme="majorHAnsi"/>
          <w:b/>
          <w:color w:val="1D2129"/>
        </w:rPr>
        <w:t>Модераторка</w:t>
      </w:r>
      <w:proofErr w:type="spellEnd"/>
      <w:r w:rsidRPr="00F1418C">
        <w:rPr>
          <w:rFonts w:asciiTheme="majorHAnsi" w:eastAsia="Times New Roman" w:hAnsiTheme="majorHAnsi" w:cstheme="majorHAnsi"/>
          <w:b/>
          <w:color w:val="1D2129"/>
        </w:rPr>
        <w:t>:</w:t>
      </w:r>
      <w:r w:rsidRPr="005F06E0">
        <w:rPr>
          <w:rFonts w:asciiTheme="majorHAnsi" w:eastAsia="Times New Roman" w:hAnsiTheme="majorHAnsi" w:cstheme="majorHAnsi"/>
          <w:color w:val="1D2129"/>
        </w:rPr>
        <w:t xml:space="preserve"> </w:t>
      </w:r>
      <w:r w:rsidR="00C45F96">
        <w:rPr>
          <w:rFonts w:asciiTheme="majorHAnsi" w:eastAsia="Times New Roman" w:hAnsiTheme="majorHAnsi" w:cstheme="majorHAnsi"/>
          <w:color w:val="1D2129"/>
          <w:lang w:val="uk-UA"/>
        </w:rPr>
        <w:t xml:space="preserve">пані </w:t>
      </w:r>
      <w:r w:rsidRPr="005F06E0">
        <w:rPr>
          <w:rFonts w:asciiTheme="majorHAnsi" w:eastAsia="Times New Roman" w:hAnsiTheme="majorHAnsi" w:cstheme="majorHAnsi"/>
          <w:color w:val="1D2129"/>
        </w:rPr>
        <w:t xml:space="preserve">Олена Шевцова, </w:t>
      </w:r>
      <w:proofErr w:type="spellStart"/>
      <w:r w:rsidRPr="005F06E0">
        <w:rPr>
          <w:rFonts w:asciiTheme="majorHAnsi" w:eastAsia="Times New Roman" w:hAnsiTheme="majorHAnsi" w:cstheme="majorHAnsi"/>
          <w:color w:val="1D2129"/>
        </w:rPr>
        <w:t>Державна</w:t>
      </w:r>
      <w:proofErr w:type="spellEnd"/>
      <w:r w:rsidRPr="005F06E0">
        <w:rPr>
          <w:rFonts w:asciiTheme="majorHAnsi" w:eastAsia="Times New Roman" w:hAnsiTheme="majorHAnsi" w:cstheme="majorHAnsi"/>
          <w:color w:val="1D2129"/>
        </w:rPr>
        <w:t xml:space="preserve"> служба статистики України, </w:t>
      </w:r>
      <w:r w:rsidR="0047438A">
        <w:rPr>
          <w:rFonts w:asciiTheme="majorHAnsi" w:eastAsia="Times New Roman" w:hAnsiTheme="majorHAnsi" w:cstheme="majorHAnsi"/>
          <w:color w:val="1D2129"/>
          <w:lang w:val="uk-UA"/>
        </w:rPr>
        <w:t>Ч</w:t>
      </w:r>
      <w:proofErr w:type="spellStart"/>
      <w:r w:rsidR="00C45F96" w:rsidRPr="005F06E0">
        <w:rPr>
          <w:rFonts w:asciiTheme="majorHAnsi" w:eastAsia="Times New Roman" w:hAnsiTheme="majorHAnsi" w:cstheme="majorHAnsi"/>
          <w:color w:val="1D2129"/>
        </w:rPr>
        <w:t>ленкиня</w:t>
      </w:r>
      <w:proofErr w:type="spellEnd"/>
      <w:r w:rsidR="00C45F96" w:rsidRPr="005F06E0">
        <w:rPr>
          <w:rFonts w:asciiTheme="majorHAnsi" w:eastAsia="Times New Roman" w:hAnsiTheme="majorHAnsi" w:cstheme="majorHAnsi"/>
          <w:color w:val="1D2129"/>
        </w:rPr>
        <w:t xml:space="preserve"> </w:t>
      </w:r>
      <w:proofErr w:type="spellStart"/>
      <w:r w:rsidRPr="005F06E0">
        <w:rPr>
          <w:rFonts w:asciiTheme="majorHAnsi" w:eastAsia="Times New Roman" w:hAnsiTheme="majorHAnsi" w:cstheme="majorHAnsi"/>
          <w:color w:val="1D2129"/>
        </w:rPr>
        <w:t>Керівного</w:t>
      </w:r>
      <w:proofErr w:type="spellEnd"/>
      <w:r w:rsidRPr="005F06E0">
        <w:rPr>
          <w:rFonts w:asciiTheme="majorHAnsi" w:eastAsia="Times New Roman" w:hAnsiTheme="majorHAnsi" w:cstheme="majorHAnsi"/>
          <w:color w:val="1D2129"/>
        </w:rPr>
        <w:t xml:space="preserve"> </w:t>
      </w:r>
      <w:proofErr w:type="spellStart"/>
      <w:r w:rsidRPr="005F06E0">
        <w:rPr>
          <w:rFonts w:asciiTheme="majorHAnsi" w:eastAsia="Times New Roman" w:hAnsiTheme="majorHAnsi" w:cstheme="majorHAnsi"/>
          <w:color w:val="1D2129"/>
        </w:rPr>
        <w:t>комітету</w:t>
      </w:r>
      <w:proofErr w:type="spellEnd"/>
      <w:r w:rsidRPr="005F06E0">
        <w:rPr>
          <w:rFonts w:asciiTheme="majorHAnsi" w:eastAsia="Times New Roman" w:hAnsiTheme="majorHAnsi" w:cstheme="majorHAnsi"/>
          <w:color w:val="1D2129"/>
        </w:rPr>
        <w:t xml:space="preserve"> EGRISS</w:t>
      </w:r>
    </w:p>
    <w:p w14:paraId="50380860" w14:textId="7CAD4A87" w:rsidR="0047438A" w:rsidRDefault="00F1418C" w:rsidP="00F1418C">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uk-UA" w:eastAsia="uk-UA"/>
        </w:rPr>
        <w:lastRenderedPageBreak/>
        <w:drawing>
          <wp:inline distT="0" distB="0" distL="0" distR="0" wp14:anchorId="1F110558" wp14:editId="4D0AE92A">
            <wp:extent cx="6647815" cy="373951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_E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7815" cy="3739515"/>
                    </a:xfrm>
                    <a:prstGeom prst="rect">
                      <a:avLst/>
                    </a:prstGeom>
                  </pic:spPr>
                </pic:pic>
              </a:graphicData>
            </a:graphic>
          </wp:inline>
        </w:drawing>
      </w:r>
    </w:p>
    <w:p w14:paraId="10A62551" w14:textId="77777777" w:rsidR="0047438A" w:rsidRPr="00621836" w:rsidRDefault="0047438A" w:rsidP="00F1418C">
      <w:pPr>
        <w:jc w:val="both"/>
        <w:rPr>
          <w:rFonts w:asciiTheme="majorHAnsi" w:eastAsia="Times New Roman" w:hAnsiTheme="majorHAnsi" w:cstheme="majorHAnsi"/>
          <w:lang w:val="en-US"/>
        </w:rPr>
      </w:pPr>
      <w:r w:rsidRPr="00621836">
        <w:rPr>
          <w:rFonts w:asciiTheme="majorHAnsi" w:eastAsia="Times New Roman" w:hAnsiTheme="majorHAnsi" w:cstheme="majorHAnsi"/>
          <w:b/>
          <w:bCs/>
          <w:lang w:val="en-US"/>
        </w:rPr>
        <w:t>Date and time:</w:t>
      </w:r>
      <w:r w:rsidRPr="00621836">
        <w:rPr>
          <w:rFonts w:asciiTheme="majorHAnsi" w:eastAsia="Times New Roman" w:hAnsiTheme="majorHAnsi" w:cstheme="majorHAnsi"/>
          <w:lang w:val="en-US"/>
        </w:rPr>
        <w:t xml:space="preserve"> January 11, 2022, 11</w:t>
      </w:r>
      <w:r>
        <w:rPr>
          <w:rFonts w:asciiTheme="majorHAnsi" w:eastAsia="Times New Roman" w:hAnsiTheme="majorHAnsi" w:cstheme="majorHAnsi"/>
          <w:lang w:val="en-US"/>
        </w:rPr>
        <w:t xml:space="preserve"> a.m.</w:t>
      </w:r>
    </w:p>
    <w:p w14:paraId="50F2511E" w14:textId="77777777" w:rsidR="0047438A" w:rsidRDefault="0047438A" w:rsidP="00F1418C">
      <w:pPr>
        <w:jc w:val="both"/>
        <w:rPr>
          <w:rFonts w:asciiTheme="majorHAnsi" w:eastAsia="Times New Roman" w:hAnsiTheme="majorHAnsi" w:cstheme="majorHAnsi"/>
          <w:lang w:val="en-US"/>
        </w:rPr>
      </w:pPr>
      <w:r w:rsidRPr="00621836">
        <w:rPr>
          <w:rFonts w:asciiTheme="majorHAnsi" w:eastAsia="Times New Roman" w:hAnsiTheme="majorHAnsi" w:cstheme="majorHAnsi"/>
          <w:b/>
          <w:bCs/>
          <w:lang w:val="en-US"/>
        </w:rPr>
        <w:t>Platform:</w:t>
      </w:r>
      <w:r w:rsidRPr="00621836">
        <w:rPr>
          <w:rFonts w:asciiTheme="majorHAnsi" w:eastAsia="Times New Roman" w:hAnsiTheme="majorHAnsi" w:cstheme="majorHAnsi"/>
          <w:lang w:val="en-US"/>
        </w:rPr>
        <w:t xml:space="preserve"> Zoom</w:t>
      </w:r>
    </w:p>
    <w:p w14:paraId="11F72A15" w14:textId="77777777" w:rsidR="00F1418C" w:rsidRPr="0047438A" w:rsidRDefault="00F1418C" w:rsidP="00F1418C">
      <w:pPr>
        <w:rPr>
          <w:rFonts w:asciiTheme="majorHAnsi" w:eastAsia="Times New Roman" w:hAnsiTheme="majorHAnsi" w:cstheme="majorHAnsi"/>
          <w:lang w:val="uk-UA"/>
        </w:rPr>
      </w:pPr>
      <w:r w:rsidRPr="00F1418C">
        <w:rPr>
          <w:rFonts w:asciiTheme="majorHAnsi" w:eastAsia="Times New Roman" w:hAnsiTheme="majorHAnsi" w:cstheme="majorHAnsi"/>
          <w:b/>
          <w:lang w:val="en-US"/>
        </w:rPr>
        <w:t>Registration link:</w:t>
      </w:r>
      <w:r>
        <w:rPr>
          <w:rFonts w:asciiTheme="majorHAnsi" w:eastAsia="Times New Roman" w:hAnsiTheme="majorHAnsi" w:cstheme="majorHAnsi"/>
          <w:lang w:val="en-US"/>
        </w:rPr>
        <w:t xml:space="preserve"> </w:t>
      </w:r>
      <w:hyperlink r:id="rId14" w:history="1">
        <w:r w:rsidRPr="0047438A">
          <w:rPr>
            <w:rStyle w:val="af4"/>
            <w:rFonts w:asciiTheme="majorHAnsi" w:eastAsia="Times New Roman" w:hAnsiTheme="majorHAnsi" w:cstheme="majorHAnsi"/>
            <w:lang w:val="uk-UA"/>
          </w:rPr>
          <w:t>https://forms.gle/D9n5xQxMcV2Uq1mk7</w:t>
        </w:r>
      </w:hyperlink>
    </w:p>
    <w:p w14:paraId="7B1ECAAE" w14:textId="6BC26057" w:rsidR="0047438A" w:rsidRPr="00621836" w:rsidRDefault="0047438A" w:rsidP="00F1418C">
      <w:pPr>
        <w:spacing w:before="240" w:after="120" w:line="240" w:lineRule="auto"/>
        <w:jc w:val="both"/>
        <w:rPr>
          <w:rFonts w:asciiTheme="majorHAnsi" w:eastAsia="Times New Roman" w:hAnsiTheme="majorHAnsi" w:cstheme="majorHAnsi"/>
          <w:lang w:val="en-US"/>
        </w:rPr>
      </w:pPr>
      <w:r w:rsidRPr="00621836">
        <w:rPr>
          <w:rFonts w:asciiTheme="majorHAnsi" w:eastAsia="Times New Roman" w:hAnsiTheme="majorHAnsi" w:cstheme="majorHAnsi"/>
          <w:lang w:val="en-US"/>
        </w:rPr>
        <w:t>The Stat</w:t>
      </w:r>
      <w:r w:rsidR="00F1418C">
        <w:rPr>
          <w:rFonts w:asciiTheme="majorHAnsi" w:eastAsia="Times New Roman" w:hAnsiTheme="majorHAnsi" w:cstheme="majorHAnsi"/>
          <w:lang w:val="en-US"/>
        </w:rPr>
        <w:t>e Statistics Service of Ukraine</w:t>
      </w:r>
      <w:r w:rsidRPr="00621836">
        <w:rPr>
          <w:rFonts w:asciiTheme="majorHAnsi" w:eastAsia="Times New Roman" w:hAnsiTheme="majorHAnsi" w:cstheme="majorHAnsi"/>
          <w:lang w:val="en-US"/>
        </w:rPr>
        <w:t xml:space="preserve"> in partnership with the International Organization for Migration (IOM)</w:t>
      </w:r>
      <w:r>
        <w:rPr>
          <w:rFonts w:asciiTheme="majorHAnsi" w:eastAsia="Times New Roman" w:hAnsiTheme="majorHAnsi" w:cstheme="majorHAnsi"/>
          <w:lang w:val="en-US"/>
        </w:rPr>
        <w:t>, the UN Migration Agency,</w:t>
      </w:r>
      <w:r w:rsidRPr="00621836">
        <w:rPr>
          <w:rFonts w:asciiTheme="majorHAnsi" w:eastAsia="Times New Roman" w:hAnsiTheme="majorHAnsi" w:cstheme="majorHAnsi"/>
          <w:lang w:val="en-US"/>
        </w:rPr>
        <w:t xml:space="preserve"> have the pleasure of inviting partners and stakeholders to an interactive online webinar on IDP statistics in Ukraine on</w:t>
      </w:r>
      <w:r>
        <w:rPr>
          <w:rFonts w:asciiTheme="majorHAnsi" w:eastAsia="Times New Roman" w:hAnsiTheme="majorHAnsi" w:cstheme="majorHAnsi"/>
          <w:lang w:val="en-US"/>
        </w:rPr>
        <w:t xml:space="preserve"> 11</w:t>
      </w:r>
      <w:r w:rsidR="00F1418C">
        <w:rPr>
          <w:rFonts w:asciiTheme="majorHAnsi" w:eastAsia="Times New Roman" w:hAnsiTheme="majorHAnsi" w:cstheme="majorHAnsi"/>
          <w:lang w:val="en-US"/>
        </w:rPr>
        <w:t xml:space="preserve"> January</w:t>
      </w:r>
      <w:r w:rsidRPr="00621836">
        <w:rPr>
          <w:rFonts w:asciiTheme="majorHAnsi" w:eastAsia="Times New Roman" w:hAnsiTheme="majorHAnsi" w:cstheme="majorHAnsi"/>
          <w:lang w:val="en-US"/>
        </w:rPr>
        <w:t xml:space="preserve"> 2022. The event will take stock of progress made towards implementing the International Recommendations on Internally Displaced Persons Statistics (IRIS) in the country and will feature contributions of key international and </w:t>
      </w:r>
      <w:r>
        <w:rPr>
          <w:rFonts w:asciiTheme="majorHAnsi" w:eastAsia="Times New Roman" w:hAnsiTheme="majorHAnsi" w:cstheme="majorHAnsi"/>
          <w:lang w:val="en-US"/>
        </w:rPr>
        <w:t>national</w:t>
      </w:r>
      <w:r w:rsidRPr="00621836">
        <w:rPr>
          <w:rFonts w:asciiTheme="majorHAnsi" w:eastAsia="Times New Roman" w:hAnsiTheme="majorHAnsi" w:cstheme="majorHAnsi"/>
          <w:lang w:val="en-US"/>
        </w:rPr>
        <w:t xml:space="preserve"> experts to support further development of a Roadmap towards implementation of the IRIS in Ukraine. </w:t>
      </w:r>
    </w:p>
    <w:p w14:paraId="67526CCB" w14:textId="77777777" w:rsidR="0047438A" w:rsidRPr="00621836" w:rsidRDefault="0047438A" w:rsidP="0047438A">
      <w:pPr>
        <w:spacing w:after="120" w:line="240" w:lineRule="auto"/>
        <w:jc w:val="both"/>
        <w:rPr>
          <w:rFonts w:asciiTheme="majorHAnsi" w:eastAsia="Times New Roman" w:hAnsiTheme="majorHAnsi" w:cstheme="majorHAnsi"/>
          <w:lang w:val="en-US"/>
        </w:rPr>
      </w:pPr>
      <w:r w:rsidRPr="00621836">
        <w:rPr>
          <w:rFonts w:asciiTheme="majorHAnsi" w:eastAsia="Times New Roman" w:hAnsiTheme="majorHAnsi" w:cstheme="majorHAnsi"/>
          <w:lang w:val="en-US"/>
        </w:rPr>
        <w:t xml:space="preserve">Consolidation and harmonization of IDP statistics </w:t>
      </w:r>
      <w:r>
        <w:rPr>
          <w:rFonts w:asciiTheme="majorHAnsi" w:eastAsia="Times New Roman" w:hAnsiTheme="majorHAnsi" w:cstheme="majorHAnsi"/>
          <w:lang w:val="en-US"/>
        </w:rPr>
        <w:t xml:space="preserve">among stakeholders </w:t>
      </w:r>
      <w:r w:rsidRPr="00621836">
        <w:rPr>
          <w:rFonts w:asciiTheme="majorHAnsi" w:eastAsia="Times New Roman" w:hAnsiTheme="majorHAnsi" w:cstheme="majorHAnsi"/>
          <w:lang w:val="en-US"/>
        </w:rPr>
        <w:t xml:space="preserve">is key to facilitating the development of evidence-based durable solutions for communities affected by protracted internal displacement in Ukraine. Additionally, the availability of accurate data is essential for fostering the principle of </w:t>
      </w:r>
      <w:r w:rsidRPr="00621836">
        <w:rPr>
          <w:rFonts w:asciiTheme="majorHAnsi" w:eastAsia="Times New Roman" w:hAnsiTheme="majorHAnsi" w:cstheme="majorHAnsi"/>
          <w:i/>
          <w:iCs/>
          <w:lang w:val="en-US"/>
        </w:rPr>
        <w:t>leaving no one behind</w:t>
      </w:r>
      <w:r w:rsidRPr="00621836">
        <w:rPr>
          <w:rFonts w:asciiTheme="majorHAnsi" w:eastAsia="Times New Roman" w:hAnsiTheme="majorHAnsi" w:cstheme="majorHAnsi"/>
          <w:lang w:val="en-US"/>
        </w:rPr>
        <w:t>, as well as contributing to the 2030 Agenda for Sustainable Development.</w:t>
      </w:r>
    </w:p>
    <w:p w14:paraId="6024A40D" w14:textId="77777777" w:rsidR="0047438A" w:rsidRPr="00621836" w:rsidRDefault="0047438A" w:rsidP="0047438A">
      <w:pPr>
        <w:spacing w:after="120" w:line="240" w:lineRule="auto"/>
        <w:jc w:val="both"/>
        <w:rPr>
          <w:rFonts w:asciiTheme="majorHAnsi" w:eastAsia="Times New Roman" w:hAnsiTheme="majorHAnsi" w:cstheme="majorHAnsi"/>
          <w:lang w:val="en-US"/>
        </w:rPr>
      </w:pPr>
      <w:r w:rsidRPr="00621836">
        <w:rPr>
          <w:rFonts w:asciiTheme="majorHAnsi" w:eastAsia="Times New Roman" w:hAnsiTheme="majorHAnsi" w:cstheme="majorHAnsi"/>
          <w:lang w:val="en-US"/>
        </w:rPr>
        <w:t>--</w:t>
      </w:r>
    </w:p>
    <w:p w14:paraId="78B66DAC" w14:textId="77777777" w:rsidR="0047438A" w:rsidRPr="00621836" w:rsidRDefault="0047438A" w:rsidP="0047438A">
      <w:pPr>
        <w:spacing w:after="120" w:line="240" w:lineRule="auto"/>
        <w:jc w:val="both"/>
        <w:rPr>
          <w:rFonts w:asciiTheme="majorHAnsi" w:eastAsia="Times New Roman" w:hAnsiTheme="majorHAnsi" w:cstheme="majorHAnsi"/>
          <w:lang w:val="en-US"/>
        </w:rPr>
      </w:pPr>
      <w:r w:rsidRPr="00621836">
        <w:rPr>
          <w:rFonts w:asciiTheme="majorHAnsi" w:eastAsia="Times New Roman" w:hAnsiTheme="majorHAnsi" w:cstheme="majorHAnsi"/>
          <w:lang w:val="en-US"/>
        </w:rPr>
        <w:t>In March 2020, the UN Statistical Commission (UNSC) approved the International Recommendations on Internally Displaced Persons Statistics (IRIS), developed by the Expert Group on Refugee, IDP, and Statelessness Statistics (EGRISS) with the purpose of improving the collection, compilation and dissemination of statistics on refugees, asylum seekers, IDPs and the stateless</w:t>
      </w:r>
      <w:r>
        <w:rPr>
          <w:rFonts w:asciiTheme="majorHAnsi" w:eastAsia="Times New Roman" w:hAnsiTheme="majorHAnsi" w:cstheme="majorHAnsi"/>
          <w:lang w:val="en-US"/>
        </w:rPr>
        <w:t xml:space="preserve"> persons</w:t>
      </w:r>
      <w:r w:rsidRPr="00621836">
        <w:rPr>
          <w:rFonts w:asciiTheme="majorHAnsi" w:eastAsia="Times New Roman" w:hAnsiTheme="majorHAnsi" w:cstheme="majorHAnsi"/>
          <w:lang w:val="en-US"/>
        </w:rPr>
        <w:t>, as well as addressing the lack of consistent terminology and the difficulties of comparing statistics internationally.</w:t>
      </w:r>
    </w:p>
    <w:p w14:paraId="099A4F5B" w14:textId="77777777" w:rsidR="0047438A" w:rsidRPr="00621836" w:rsidRDefault="0047438A" w:rsidP="0047438A">
      <w:pPr>
        <w:spacing w:after="120" w:line="240" w:lineRule="auto"/>
        <w:jc w:val="both"/>
        <w:rPr>
          <w:rFonts w:asciiTheme="majorHAnsi" w:eastAsia="Times New Roman" w:hAnsiTheme="majorHAnsi" w:cstheme="majorHAnsi"/>
          <w:lang w:val="en-US"/>
        </w:rPr>
      </w:pPr>
      <w:r w:rsidRPr="00621836">
        <w:rPr>
          <w:rFonts w:asciiTheme="majorHAnsi" w:eastAsia="Times New Roman" w:hAnsiTheme="majorHAnsi" w:cstheme="majorHAnsi"/>
          <w:lang w:val="en-US"/>
        </w:rPr>
        <w:t>At the end of 2021, representatives of key entities of the Government of Ukraine, UN Agencies, international and national non-governmental organizations formed the International Recommendations Working Group (IRWG), with the aim of developing a Roadmap for the implementation of IRIS recommendations in Ukraine. Co-chaired by the SSSU and IOM, the IRWG has since been meeting to engage national and international stakeholders, consult available expertise, and promote evidence-based decision-making and data-driven policy development in Ukraine. Resulting from consultations held to date,</w:t>
      </w:r>
      <w:r w:rsidRPr="00BC5B89">
        <w:rPr>
          <w:rFonts w:asciiTheme="majorHAnsi" w:hAnsiTheme="majorHAnsi" w:cstheme="majorHAnsi"/>
          <w:lang w:val="en-US"/>
        </w:rPr>
        <w:t xml:space="preserve"> </w:t>
      </w:r>
      <w:r w:rsidRPr="00621836">
        <w:rPr>
          <w:rFonts w:asciiTheme="majorHAnsi" w:hAnsiTheme="majorHAnsi" w:cstheme="majorHAnsi"/>
          <w:lang w:val="en-US"/>
        </w:rPr>
        <w:t xml:space="preserve">the webinar </w:t>
      </w:r>
      <w:proofErr w:type="gramStart"/>
      <w:r w:rsidRPr="00621836">
        <w:rPr>
          <w:rFonts w:asciiTheme="majorHAnsi" w:hAnsiTheme="majorHAnsi" w:cstheme="majorHAnsi"/>
          <w:lang w:val="en-US"/>
        </w:rPr>
        <w:t>will</w:t>
      </w:r>
      <w:proofErr w:type="gramEnd"/>
      <w:r w:rsidRPr="00621836">
        <w:rPr>
          <w:rFonts w:asciiTheme="majorHAnsi" w:hAnsiTheme="majorHAnsi" w:cstheme="majorHAnsi"/>
          <w:lang w:val="en-US"/>
        </w:rPr>
        <w:t xml:space="preserve"> feature a presentation on the </w:t>
      </w:r>
      <w:r w:rsidRPr="00621836">
        <w:rPr>
          <w:rFonts w:asciiTheme="majorHAnsi" w:eastAsia="Times New Roman" w:hAnsiTheme="majorHAnsi" w:cstheme="majorHAnsi"/>
          <w:lang w:val="en-US"/>
        </w:rPr>
        <w:t xml:space="preserve">state of play in statistics on internal displacement in Ukraine, highlighting a set of recommendations for future focus of the IRWG and its partners. </w:t>
      </w:r>
    </w:p>
    <w:p w14:paraId="7FE310E0" w14:textId="77777777" w:rsidR="0047438A" w:rsidRDefault="0047438A" w:rsidP="0047438A">
      <w:pPr>
        <w:spacing w:line="240" w:lineRule="auto"/>
        <w:jc w:val="both"/>
        <w:rPr>
          <w:rFonts w:asciiTheme="majorHAnsi" w:eastAsia="Times New Roman" w:hAnsiTheme="majorHAnsi" w:cstheme="majorHAnsi"/>
          <w:lang w:val="en-US"/>
        </w:rPr>
      </w:pPr>
      <w:r w:rsidRPr="00621836">
        <w:rPr>
          <w:rFonts w:asciiTheme="majorHAnsi" w:eastAsia="Times New Roman" w:hAnsiTheme="majorHAnsi" w:cstheme="majorHAnsi"/>
          <w:lang w:val="en-US"/>
        </w:rPr>
        <w:t xml:space="preserve">Funded by the U.S. Department of State Bureau of Population, Refugees and Migration, the webinar </w:t>
      </w:r>
      <w:proofErr w:type="gramStart"/>
      <w:r w:rsidRPr="00621836">
        <w:rPr>
          <w:rFonts w:asciiTheme="majorHAnsi" w:eastAsia="Times New Roman" w:hAnsiTheme="majorHAnsi" w:cstheme="majorHAnsi"/>
          <w:lang w:val="en-US"/>
        </w:rPr>
        <w:t>will be opened</w:t>
      </w:r>
      <w:proofErr w:type="gramEnd"/>
      <w:r w:rsidRPr="00621836">
        <w:rPr>
          <w:rFonts w:asciiTheme="majorHAnsi" w:eastAsia="Times New Roman" w:hAnsiTheme="majorHAnsi" w:cstheme="majorHAnsi"/>
          <w:lang w:val="en-US"/>
        </w:rPr>
        <w:t xml:space="preserve"> by Mr. Ihor </w:t>
      </w:r>
      <w:proofErr w:type="spellStart"/>
      <w:r w:rsidRPr="00621836">
        <w:rPr>
          <w:rFonts w:asciiTheme="majorHAnsi" w:eastAsia="Times New Roman" w:hAnsiTheme="majorHAnsi" w:cstheme="majorHAnsi"/>
          <w:lang w:val="en-US"/>
        </w:rPr>
        <w:t>Verner</w:t>
      </w:r>
      <w:proofErr w:type="spellEnd"/>
      <w:r w:rsidRPr="00621836">
        <w:rPr>
          <w:rFonts w:asciiTheme="majorHAnsi" w:eastAsia="Times New Roman" w:hAnsiTheme="majorHAnsi" w:cstheme="majorHAnsi"/>
          <w:lang w:val="en-US"/>
        </w:rPr>
        <w:t xml:space="preserve">, Chairman of the State Statistics Service, and Mr. Anh Nguyen, IOM Ukraine’s Chief of Mission. The event will bring together the key global stakeholders on IDP statistics, such as Ms. Natalia </w:t>
      </w:r>
      <w:proofErr w:type="spellStart"/>
      <w:r w:rsidRPr="00621836">
        <w:rPr>
          <w:rFonts w:asciiTheme="majorHAnsi" w:eastAsia="Times New Roman" w:hAnsiTheme="majorHAnsi" w:cstheme="majorHAnsi"/>
          <w:lang w:val="en-US"/>
        </w:rPr>
        <w:t>Krynsky</w:t>
      </w:r>
      <w:proofErr w:type="spellEnd"/>
      <w:r w:rsidRPr="00621836">
        <w:rPr>
          <w:rFonts w:asciiTheme="majorHAnsi" w:eastAsia="Times New Roman" w:hAnsiTheme="majorHAnsi" w:cstheme="majorHAnsi"/>
          <w:lang w:val="en-US"/>
        </w:rPr>
        <w:t xml:space="preserve"> Baal, EGRISS </w:t>
      </w:r>
      <w:r w:rsidRPr="00621836">
        <w:rPr>
          <w:rFonts w:asciiTheme="majorHAnsi" w:eastAsia="Times New Roman" w:hAnsiTheme="majorHAnsi" w:cstheme="majorHAnsi"/>
          <w:lang w:val="en-US"/>
        </w:rPr>
        <w:lastRenderedPageBreak/>
        <w:t xml:space="preserve">Coordinator, as well as representatives of the SSSU, IOM, UNHCR, the Danish Refugee Council, </w:t>
      </w:r>
      <w:r w:rsidRPr="008E5F90">
        <w:rPr>
          <w:rFonts w:asciiTheme="majorHAnsi" w:eastAsia="Times New Roman" w:hAnsiTheme="majorHAnsi" w:cstheme="majorHAnsi"/>
          <w:lang w:val="en-US"/>
        </w:rPr>
        <w:t>Joint IDP Profiling Service (JIPS), and Internal Displacement Monitoring Center (IDMC).</w:t>
      </w:r>
    </w:p>
    <w:p w14:paraId="50CC6DA8" w14:textId="77777777" w:rsidR="00F1418C" w:rsidRDefault="00F1418C" w:rsidP="0047438A">
      <w:pPr>
        <w:spacing w:line="240" w:lineRule="auto"/>
        <w:jc w:val="both"/>
        <w:rPr>
          <w:rFonts w:asciiTheme="majorHAnsi" w:eastAsia="Times New Roman" w:hAnsiTheme="majorHAnsi" w:cstheme="majorHAnsi"/>
          <w:lang w:val="en-US"/>
        </w:rPr>
      </w:pPr>
    </w:p>
    <w:p w14:paraId="75B9C738" w14:textId="77777777" w:rsidR="00F1418C" w:rsidRPr="00F1418C" w:rsidRDefault="00F1418C" w:rsidP="00F1418C">
      <w:pPr>
        <w:spacing w:line="240" w:lineRule="auto"/>
        <w:jc w:val="both"/>
        <w:rPr>
          <w:rFonts w:asciiTheme="majorHAnsi" w:eastAsia="Times New Roman" w:hAnsiTheme="majorHAnsi" w:cstheme="majorHAnsi"/>
          <w:lang w:val="en-US"/>
        </w:rPr>
      </w:pPr>
      <w:r w:rsidRPr="00F1418C">
        <w:rPr>
          <w:rFonts w:asciiTheme="majorHAnsi" w:eastAsia="Times New Roman" w:hAnsiTheme="majorHAnsi" w:cstheme="majorHAnsi"/>
          <w:lang w:val="en-US"/>
        </w:rPr>
        <w:t xml:space="preserve">Ukrainian-English interpretation </w:t>
      </w:r>
      <w:proofErr w:type="gramStart"/>
      <w:r w:rsidRPr="00F1418C">
        <w:rPr>
          <w:rFonts w:asciiTheme="majorHAnsi" w:eastAsia="Times New Roman" w:hAnsiTheme="majorHAnsi" w:cstheme="majorHAnsi"/>
          <w:lang w:val="en-US"/>
        </w:rPr>
        <w:t>will be provided</w:t>
      </w:r>
      <w:proofErr w:type="gramEnd"/>
      <w:r w:rsidRPr="00F1418C">
        <w:rPr>
          <w:rFonts w:asciiTheme="majorHAnsi" w:eastAsia="Times New Roman" w:hAnsiTheme="majorHAnsi" w:cstheme="majorHAnsi"/>
          <w:lang w:val="en-US"/>
        </w:rPr>
        <w:t xml:space="preserve"> during the event.</w:t>
      </w:r>
    </w:p>
    <w:p w14:paraId="731CA3B4" w14:textId="77777777" w:rsidR="00F1418C" w:rsidRPr="00F1418C" w:rsidRDefault="00F1418C" w:rsidP="00F1418C">
      <w:pPr>
        <w:spacing w:line="240" w:lineRule="auto"/>
        <w:jc w:val="both"/>
        <w:rPr>
          <w:rFonts w:asciiTheme="majorHAnsi" w:eastAsia="Times New Roman" w:hAnsiTheme="majorHAnsi" w:cstheme="majorHAnsi"/>
          <w:lang w:val="en-US"/>
        </w:rPr>
      </w:pPr>
    </w:p>
    <w:p w14:paraId="4D97B839" w14:textId="4745111A" w:rsidR="00F1418C" w:rsidRPr="00F1418C" w:rsidRDefault="00F1418C" w:rsidP="00F1418C">
      <w:pPr>
        <w:rPr>
          <w:rFonts w:asciiTheme="majorHAnsi" w:eastAsia="Times New Roman" w:hAnsiTheme="majorHAnsi" w:cstheme="majorHAnsi"/>
          <w:lang w:val="uk-UA"/>
        </w:rPr>
      </w:pPr>
      <w:r w:rsidRPr="00F1418C">
        <w:rPr>
          <w:rFonts w:asciiTheme="majorHAnsi" w:eastAsia="Times New Roman" w:hAnsiTheme="majorHAnsi" w:cstheme="majorHAnsi"/>
          <w:lang w:val="en-US"/>
        </w:rPr>
        <w:t xml:space="preserve">In order to participate, you need to register via the link and get confirmation from the organizers: </w:t>
      </w:r>
      <w:hyperlink r:id="rId15" w:history="1">
        <w:r w:rsidRPr="0047438A">
          <w:rPr>
            <w:rStyle w:val="af4"/>
            <w:rFonts w:asciiTheme="majorHAnsi" w:eastAsia="Times New Roman" w:hAnsiTheme="majorHAnsi" w:cstheme="majorHAnsi"/>
            <w:lang w:val="uk-UA"/>
          </w:rPr>
          <w:t>https://forms.gle/D9n5xQxMcV2Uq1mk7</w:t>
        </w:r>
      </w:hyperlink>
    </w:p>
    <w:p w14:paraId="450B51C4" w14:textId="77777777" w:rsidR="0047438A" w:rsidRDefault="0047438A" w:rsidP="0047438A">
      <w:pPr>
        <w:rPr>
          <w:rFonts w:asciiTheme="majorHAnsi" w:eastAsia="Times New Roman" w:hAnsiTheme="majorHAnsi" w:cstheme="majorHAnsi"/>
          <w:lang w:val="en-US"/>
        </w:rPr>
      </w:pPr>
    </w:p>
    <w:p w14:paraId="5E4CB7B9" w14:textId="77777777" w:rsidR="0047438A" w:rsidRPr="00F1418C" w:rsidRDefault="0047438A" w:rsidP="0047438A">
      <w:pPr>
        <w:rPr>
          <w:rFonts w:asciiTheme="majorHAnsi" w:eastAsia="Times New Roman" w:hAnsiTheme="majorHAnsi" w:cstheme="majorHAnsi"/>
          <w:u w:val="single"/>
          <w:lang w:val="en-US"/>
        </w:rPr>
      </w:pPr>
      <w:r w:rsidRPr="00F1418C">
        <w:rPr>
          <w:rFonts w:asciiTheme="majorHAnsi" w:eastAsia="Times New Roman" w:hAnsiTheme="majorHAnsi" w:cstheme="majorHAnsi"/>
          <w:u w:val="single"/>
          <w:lang w:val="en-US"/>
        </w:rPr>
        <w:t>Agenda:</w:t>
      </w:r>
    </w:p>
    <w:p w14:paraId="2D68ABBD" w14:textId="77777777" w:rsidR="00F1418C" w:rsidRPr="00621836" w:rsidRDefault="00F1418C" w:rsidP="0047438A">
      <w:pPr>
        <w:rPr>
          <w:rFonts w:eastAsia="Times New Roman"/>
          <w:lang w:val="en-US"/>
        </w:rPr>
      </w:pPr>
    </w:p>
    <w:tbl>
      <w:tblPr>
        <w:tblW w:w="10490" w:type="dxa"/>
        <w:tblLayout w:type="fixed"/>
        <w:tblCellMar>
          <w:top w:w="100" w:type="dxa"/>
          <w:left w:w="100" w:type="dxa"/>
          <w:bottom w:w="100" w:type="dxa"/>
          <w:right w:w="100" w:type="dxa"/>
        </w:tblCellMar>
        <w:tblLook w:val="04A0" w:firstRow="1" w:lastRow="0" w:firstColumn="1" w:lastColumn="0" w:noHBand="0" w:noVBand="1"/>
      </w:tblPr>
      <w:tblGrid>
        <w:gridCol w:w="1075"/>
        <w:gridCol w:w="9415"/>
      </w:tblGrid>
      <w:tr w:rsidR="0047438A" w:rsidRPr="00927517" w14:paraId="59016F2F" w14:textId="77777777" w:rsidTr="00F1418C">
        <w:trPr>
          <w:trHeight w:val="20"/>
        </w:trPr>
        <w:tc>
          <w:tcPr>
            <w:tcW w:w="1075" w:type="dxa"/>
            <w:hideMark/>
          </w:tcPr>
          <w:p w14:paraId="40312726" w14:textId="77777777" w:rsidR="0047438A" w:rsidRPr="00F1418C" w:rsidRDefault="0047438A" w:rsidP="00F1418C">
            <w:pPr>
              <w:rPr>
                <w:rFonts w:asciiTheme="majorHAnsi" w:hAnsiTheme="majorHAnsi" w:cstheme="majorHAnsi"/>
                <w:b/>
              </w:rPr>
            </w:pPr>
            <w:r w:rsidRPr="00F1418C">
              <w:rPr>
                <w:rFonts w:asciiTheme="majorHAnsi" w:hAnsiTheme="majorHAnsi" w:cstheme="majorHAnsi"/>
                <w:b/>
                <w:lang w:val="ru-RU"/>
              </w:rPr>
              <w:t>11</w:t>
            </w:r>
            <w:r w:rsidRPr="00F1418C">
              <w:rPr>
                <w:rFonts w:asciiTheme="majorHAnsi" w:hAnsiTheme="majorHAnsi" w:cstheme="majorHAnsi"/>
                <w:b/>
                <w:lang w:val="en-US"/>
              </w:rPr>
              <w:t>.</w:t>
            </w:r>
            <w:r w:rsidRPr="00F1418C">
              <w:rPr>
                <w:rFonts w:asciiTheme="majorHAnsi" w:hAnsiTheme="majorHAnsi" w:cstheme="majorHAnsi"/>
                <w:b/>
                <w:lang w:val="ru-RU"/>
              </w:rPr>
              <w:t>00-11</w:t>
            </w:r>
            <w:r w:rsidRPr="00F1418C">
              <w:rPr>
                <w:rFonts w:asciiTheme="majorHAnsi" w:hAnsiTheme="majorHAnsi" w:cstheme="majorHAnsi"/>
                <w:b/>
                <w:lang w:val="en-US"/>
              </w:rPr>
              <w:t>.</w:t>
            </w:r>
            <w:r w:rsidRPr="00F1418C">
              <w:rPr>
                <w:rFonts w:asciiTheme="majorHAnsi" w:hAnsiTheme="majorHAnsi" w:cstheme="majorHAnsi"/>
                <w:b/>
              </w:rPr>
              <w:t>10</w:t>
            </w:r>
          </w:p>
        </w:tc>
        <w:tc>
          <w:tcPr>
            <w:tcW w:w="9415" w:type="dxa"/>
            <w:hideMark/>
          </w:tcPr>
          <w:p w14:paraId="38B7A8B5" w14:textId="77777777" w:rsidR="0047438A" w:rsidRPr="00F1418C" w:rsidRDefault="0047438A" w:rsidP="00F1418C">
            <w:pPr>
              <w:jc w:val="both"/>
              <w:rPr>
                <w:rFonts w:asciiTheme="majorHAnsi" w:hAnsiTheme="majorHAnsi" w:cstheme="majorHAnsi"/>
                <w:b/>
                <w:bCs/>
                <w:highlight w:val="white"/>
                <w:lang w:val="en-US"/>
              </w:rPr>
            </w:pPr>
            <w:r w:rsidRPr="00F1418C">
              <w:rPr>
                <w:rFonts w:asciiTheme="majorHAnsi" w:hAnsiTheme="majorHAnsi" w:cstheme="majorHAnsi"/>
                <w:b/>
                <w:bCs/>
                <w:highlight w:val="white"/>
                <w:lang w:val="en-US"/>
              </w:rPr>
              <w:t>Welcome notes:</w:t>
            </w:r>
          </w:p>
          <w:p w14:paraId="78D001AA" w14:textId="77777777" w:rsidR="0047438A" w:rsidRPr="00F1418C" w:rsidRDefault="0047438A" w:rsidP="00F1418C">
            <w:pPr>
              <w:jc w:val="both"/>
              <w:rPr>
                <w:rFonts w:asciiTheme="majorHAnsi" w:hAnsiTheme="majorHAnsi" w:cstheme="majorHAnsi"/>
                <w:i/>
                <w:iCs/>
                <w:highlight w:val="white"/>
                <w:lang w:val="en-US"/>
              </w:rPr>
            </w:pPr>
            <w:r w:rsidRPr="00F1418C">
              <w:rPr>
                <w:rFonts w:asciiTheme="majorHAnsi" w:hAnsiTheme="majorHAnsi" w:cstheme="majorHAnsi"/>
                <w:i/>
                <w:iCs/>
                <w:highlight w:val="white"/>
                <w:lang w:val="en-US"/>
              </w:rPr>
              <w:t xml:space="preserve">Mr. </w:t>
            </w:r>
            <w:r w:rsidRPr="00F1418C">
              <w:rPr>
                <w:rFonts w:asciiTheme="majorHAnsi" w:hAnsiTheme="majorHAnsi" w:cstheme="majorHAnsi"/>
                <w:i/>
                <w:iCs/>
                <w:highlight w:val="white"/>
                <w:lang w:val="ru-RU"/>
              </w:rPr>
              <w:t>І</w:t>
            </w:r>
            <w:proofErr w:type="spellStart"/>
            <w:r w:rsidRPr="00F1418C">
              <w:rPr>
                <w:rFonts w:asciiTheme="majorHAnsi" w:hAnsiTheme="majorHAnsi" w:cstheme="majorHAnsi"/>
                <w:i/>
                <w:iCs/>
                <w:highlight w:val="white"/>
                <w:lang w:val="en-US"/>
              </w:rPr>
              <w:t>hor</w:t>
            </w:r>
            <w:proofErr w:type="spellEnd"/>
            <w:r w:rsidRPr="00F1418C">
              <w:rPr>
                <w:rFonts w:asciiTheme="majorHAnsi" w:hAnsiTheme="majorHAnsi" w:cstheme="majorHAnsi"/>
                <w:i/>
                <w:iCs/>
                <w:highlight w:val="white"/>
                <w:lang w:val="en-US"/>
              </w:rPr>
              <w:t xml:space="preserve"> </w:t>
            </w:r>
            <w:proofErr w:type="spellStart"/>
            <w:r w:rsidRPr="00F1418C">
              <w:rPr>
                <w:rFonts w:asciiTheme="majorHAnsi" w:hAnsiTheme="majorHAnsi" w:cstheme="majorHAnsi"/>
                <w:i/>
                <w:iCs/>
                <w:highlight w:val="white"/>
                <w:lang w:val="en-US"/>
              </w:rPr>
              <w:t>Verner</w:t>
            </w:r>
            <w:proofErr w:type="spellEnd"/>
            <w:r w:rsidRPr="00F1418C">
              <w:rPr>
                <w:rFonts w:asciiTheme="majorHAnsi" w:hAnsiTheme="majorHAnsi" w:cstheme="majorHAnsi"/>
                <w:i/>
                <w:iCs/>
                <w:highlight w:val="white"/>
                <w:lang w:val="en-US"/>
              </w:rPr>
              <w:t xml:space="preserve">, Chair, State Statistics Service of Ukraine </w:t>
            </w:r>
            <w:r w:rsidRPr="00F1418C">
              <w:rPr>
                <w:rFonts w:asciiTheme="majorHAnsi" w:hAnsiTheme="majorHAnsi" w:cstheme="majorHAnsi"/>
                <w:b/>
                <w:bCs/>
                <w:i/>
                <w:iCs/>
                <w:highlight w:val="white"/>
                <w:lang w:val="en-US"/>
              </w:rPr>
              <w:t>(5 mins)</w:t>
            </w:r>
          </w:p>
          <w:p w14:paraId="5EDCD5C2" w14:textId="77777777" w:rsidR="0047438A" w:rsidRPr="00F1418C" w:rsidRDefault="0047438A" w:rsidP="00F1418C">
            <w:pPr>
              <w:jc w:val="both"/>
              <w:rPr>
                <w:rFonts w:asciiTheme="majorHAnsi" w:hAnsiTheme="majorHAnsi" w:cstheme="majorHAnsi"/>
                <w:i/>
                <w:iCs/>
                <w:highlight w:val="white"/>
                <w:lang w:val="en-GB"/>
              </w:rPr>
            </w:pPr>
            <w:r w:rsidRPr="00F1418C">
              <w:rPr>
                <w:rFonts w:asciiTheme="majorHAnsi" w:hAnsiTheme="majorHAnsi" w:cstheme="majorHAnsi"/>
                <w:i/>
                <w:iCs/>
                <w:highlight w:val="white"/>
                <w:lang w:val="en-GB"/>
              </w:rPr>
              <w:t xml:space="preserve">Mr. Anh Nguyen, Chief of Mission, IOM Ukraine </w:t>
            </w:r>
            <w:r w:rsidRPr="00F1418C">
              <w:rPr>
                <w:rFonts w:asciiTheme="majorHAnsi" w:hAnsiTheme="majorHAnsi" w:cstheme="majorHAnsi"/>
                <w:b/>
                <w:bCs/>
                <w:i/>
                <w:iCs/>
                <w:highlight w:val="white"/>
                <w:lang w:val="en-GB"/>
              </w:rPr>
              <w:t>(5 mins)</w:t>
            </w:r>
          </w:p>
        </w:tc>
      </w:tr>
      <w:tr w:rsidR="0047438A" w:rsidRPr="00927517" w14:paraId="73808AEA" w14:textId="77777777" w:rsidTr="00F1418C">
        <w:trPr>
          <w:trHeight w:val="20"/>
        </w:trPr>
        <w:tc>
          <w:tcPr>
            <w:tcW w:w="1075" w:type="dxa"/>
            <w:hideMark/>
          </w:tcPr>
          <w:p w14:paraId="271333A5" w14:textId="77777777" w:rsidR="0047438A" w:rsidRPr="00F1418C" w:rsidRDefault="0047438A" w:rsidP="00F1418C">
            <w:pPr>
              <w:rPr>
                <w:rFonts w:asciiTheme="majorHAnsi" w:hAnsiTheme="majorHAnsi" w:cstheme="majorHAnsi"/>
                <w:b/>
                <w:lang w:val="ru-RU"/>
              </w:rPr>
            </w:pPr>
            <w:r w:rsidRPr="00F1418C">
              <w:rPr>
                <w:rFonts w:asciiTheme="majorHAnsi" w:hAnsiTheme="majorHAnsi" w:cstheme="majorHAnsi"/>
                <w:b/>
              </w:rPr>
              <w:t>11</w:t>
            </w:r>
            <w:r w:rsidRPr="00F1418C">
              <w:rPr>
                <w:rFonts w:asciiTheme="majorHAnsi" w:hAnsiTheme="majorHAnsi" w:cstheme="majorHAnsi"/>
                <w:b/>
                <w:lang w:val="en-US"/>
              </w:rPr>
              <w:t>.</w:t>
            </w:r>
            <w:r w:rsidRPr="00F1418C">
              <w:rPr>
                <w:rFonts w:asciiTheme="majorHAnsi" w:hAnsiTheme="majorHAnsi" w:cstheme="majorHAnsi"/>
                <w:b/>
              </w:rPr>
              <w:t>10-11</w:t>
            </w:r>
            <w:r w:rsidRPr="00F1418C">
              <w:rPr>
                <w:rFonts w:asciiTheme="majorHAnsi" w:hAnsiTheme="majorHAnsi" w:cstheme="majorHAnsi"/>
                <w:b/>
                <w:lang w:val="en-US"/>
              </w:rPr>
              <w:t>.</w:t>
            </w:r>
            <w:r w:rsidRPr="00F1418C">
              <w:rPr>
                <w:rFonts w:asciiTheme="majorHAnsi" w:hAnsiTheme="majorHAnsi" w:cstheme="majorHAnsi"/>
                <w:b/>
              </w:rPr>
              <w:t>20</w:t>
            </w:r>
          </w:p>
        </w:tc>
        <w:tc>
          <w:tcPr>
            <w:tcW w:w="9415" w:type="dxa"/>
            <w:hideMark/>
          </w:tcPr>
          <w:p w14:paraId="26B1050E" w14:textId="77777777" w:rsidR="0047438A" w:rsidRPr="00F1418C" w:rsidRDefault="0047438A" w:rsidP="00F1418C">
            <w:pPr>
              <w:rPr>
                <w:rFonts w:asciiTheme="majorHAnsi" w:hAnsiTheme="majorHAnsi" w:cstheme="majorHAnsi"/>
                <w:b/>
                <w:bCs/>
                <w:lang w:val="en-US"/>
              </w:rPr>
            </w:pPr>
            <w:r w:rsidRPr="00F1418C">
              <w:rPr>
                <w:rFonts w:asciiTheme="majorHAnsi" w:hAnsiTheme="majorHAnsi" w:cstheme="majorHAnsi"/>
                <w:b/>
                <w:bCs/>
                <w:lang w:val="en-US"/>
              </w:rPr>
              <w:t>Opening remarks:</w:t>
            </w:r>
          </w:p>
          <w:p w14:paraId="701BA1D4" w14:textId="77777777" w:rsidR="0047438A" w:rsidRPr="00F1418C" w:rsidRDefault="0047438A" w:rsidP="00F1418C">
            <w:pPr>
              <w:jc w:val="both"/>
              <w:rPr>
                <w:rFonts w:asciiTheme="majorHAnsi" w:hAnsiTheme="majorHAnsi" w:cstheme="majorHAnsi"/>
                <w:i/>
                <w:iCs/>
                <w:lang w:val="en-GB"/>
              </w:rPr>
            </w:pPr>
            <w:r w:rsidRPr="00F1418C">
              <w:rPr>
                <w:rFonts w:asciiTheme="majorHAnsi" w:hAnsiTheme="majorHAnsi" w:cstheme="majorHAnsi"/>
                <w:i/>
                <w:iCs/>
                <w:lang w:val="en-GB"/>
              </w:rPr>
              <w:t xml:space="preserve">Ms. Natalia </w:t>
            </w:r>
            <w:proofErr w:type="spellStart"/>
            <w:r w:rsidRPr="00F1418C">
              <w:rPr>
                <w:rFonts w:asciiTheme="majorHAnsi" w:hAnsiTheme="majorHAnsi" w:cstheme="majorHAnsi"/>
                <w:i/>
                <w:iCs/>
                <w:lang w:val="en-GB"/>
              </w:rPr>
              <w:t>Krynsky</w:t>
            </w:r>
            <w:proofErr w:type="spellEnd"/>
            <w:r w:rsidRPr="00F1418C">
              <w:rPr>
                <w:rFonts w:asciiTheme="majorHAnsi" w:hAnsiTheme="majorHAnsi" w:cstheme="majorHAnsi"/>
                <w:i/>
                <w:iCs/>
                <w:lang w:val="en-GB"/>
              </w:rPr>
              <w:t xml:space="preserve"> Baal, EGRISS Coordinator </w:t>
            </w:r>
            <w:r w:rsidRPr="00F1418C">
              <w:rPr>
                <w:rFonts w:asciiTheme="majorHAnsi" w:hAnsiTheme="majorHAnsi" w:cstheme="majorHAnsi"/>
                <w:b/>
                <w:bCs/>
                <w:i/>
                <w:iCs/>
                <w:lang w:val="en-GB"/>
              </w:rPr>
              <w:t>(5 mins)</w:t>
            </w:r>
          </w:p>
          <w:p w14:paraId="6F1C479C" w14:textId="77777777" w:rsidR="0047438A" w:rsidRPr="00F1418C" w:rsidRDefault="0047438A" w:rsidP="00F1418C">
            <w:pPr>
              <w:rPr>
                <w:rFonts w:asciiTheme="majorHAnsi" w:hAnsiTheme="majorHAnsi" w:cstheme="majorHAnsi"/>
                <w:b/>
                <w:bCs/>
                <w:lang w:val="en-US"/>
              </w:rPr>
            </w:pPr>
            <w:r w:rsidRPr="00F1418C">
              <w:rPr>
                <w:rFonts w:asciiTheme="majorHAnsi" w:hAnsiTheme="majorHAnsi" w:cstheme="majorHAnsi"/>
                <w:b/>
                <w:bCs/>
                <w:lang w:val="en-US"/>
              </w:rPr>
              <w:t>Statement of support:</w:t>
            </w:r>
          </w:p>
          <w:p w14:paraId="2AF426C8" w14:textId="77777777" w:rsidR="0047438A" w:rsidRPr="00F1418C" w:rsidRDefault="0047438A" w:rsidP="00F1418C">
            <w:pPr>
              <w:jc w:val="both"/>
              <w:rPr>
                <w:rFonts w:asciiTheme="majorHAnsi" w:hAnsiTheme="majorHAnsi" w:cstheme="majorHAnsi"/>
                <w:i/>
                <w:iCs/>
                <w:lang w:val="en-GB"/>
              </w:rPr>
            </w:pPr>
            <w:r w:rsidRPr="00F1418C">
              <w:rPr>
                <w:rFonts w:asciiTheme="majorHAnsi" w:hAnsiTheme="majorHAnsi" w:cstheme="majorHAnsi"/>
                <w:i/>
                <w:iCs/>
                <w:lang w:val="en-GB"/>
              </w:rPr>
              <w:t xml:space="preserve">Ms. Renee </w:t>
            </w:r>
            <w:proofErr w:type="spellStart"/>
            <w:r w:rsidRPr="00F1418C">
              <w:rPr>
                <w:rFonts w:asciiTheme="majorHAnsi" w:hAnsiTheme="majorHAnsi" w:cstheme="majorHAnsi"/>
                <w:i/>
                <w:iCs/>
                <w:lang w:val="en-GB"/>
              </w:rPr>
              <w:t>Lariviere</w:t>
            </w:r>
            <w:proofErr w:type="spellEnd"/>
            <w:r w:rsidRPr="00F1418C">
              <w:rPr>
                <w:rFonts w:asciiTheme="majorHAnsi" w:hAnsiTheme="majorHAnsi" w:cstheme="majorHAnsi"/>
                <w:i/>
                <w:iCs/>
                <w:lang w:val="en-GB"/>
              </w:rPr>
              <w:t xml:space="preserve">, Regional Refugee Coordinator, U.S. Embassy in Kyiv </w:t>
            </w:r>
            <w:r w:rsidRPr="00F1418C">
              <w:rPr>
                <w:rFonts w:asciiTheme="majorHAnsi" w:hAnsiTheme="majorHAnsi" w:cstheme="majorHAnsi"/>
                <w:b/>
                <w:bCs/>
                <w:i/>
                <w:iCs/>
                <w:lang w:val="en-GB"/>
              </w:rPr>
              <w:t>(5 mins)</w:t>
            </w:r>
          </w:p>
        </w:tc>
      </w:tr>
      <w:tr w:rsidR="0047438A" w:rsidRPr="00927517" w14:paraId="2A2D29EE" w14:textId="77777777" w:rsidTr="00F1418C">
        <w:trPr>
          <w:trHeight w:val="20"/>
        </w:trPr>
        <w:tc>
          <w:tcPr>
            <w:tcW w:w="1075" w:type="dxa"/>
            <w:hideMark/>
          </w:tcPr>
          <w:p w14:paraId="255E1F0E" w14:textId="77777777" w:rsidR="0047438A" w:rsidRPr="00F1418C" w:rsidRDefault="0047438A" w:rsidP="00F1418C">
            <w:pPr>
              <w:rPr>
                <w:rFonts w:asciiTheme="majorHAnsi" w:hAnsiTheme="majorHAnsi" w:cstheme="majorHAnsi"/>
                <w:b/>
                <w:lang w:val="en-US"/>
              </w:rPr>
            </w:pPr>
            <w:r w:rsidRPr="00F1418C">
              <w:rPr>
                <w:rFonts w:asciiTheme="majorHAnsi" w:hAnsiTheme="majorHAnsi" w:cstheme="majorHAnsi"/>
                <w:b/>
                <w:lang w:val="ru-RU"/>
              </w:rPr>
              <w:t>11</w:t>
            </w:r>
            <w:r w:rsidRPr="00F1418C">
              <w:rPr>
                <w:rFonts w:asciiTheme="majorHAnsi" w:hAnsiTheme="majorHAnsi" w:cstheme="majorHAnsi"/>
                <w:b/>
                <w:lang w:val="en-US"/>
              </w:rPr>
              <w:t>.</w:t>
            </w:r>
            <w:r w:rsidRPr="00F1418C">
              <w:rPr>
                <w:rFonts w:asciiTheme="majorHAnsi" w:hAnsiTheme="majorHAnsi" w:cstheme="majorHAnsi"/>
                <w:b/>
              </w:rPr>
              <w:t>20</w:t>
            </w:r>
            <w:r w:rsidRPr="00F1418C">
              <w:rPr>
                <w:rFonts w:asciiTheme="majorHAnsi" w:hAnsiTheme="majorHAnsi" w:cstheme="majorHAnsi"/>
                <w:b/>
                <w:lang w:val="ru-RU"/>
              </w:rPr>
              <w:t>-11</w:t>
            </w:r>
            <w:r w:rsidRPr="00F1418C">
              <w:rPr>
                <w:rFonts w:asciiTheme="majorHAnsi" w:hAnsiTheme="majorHAnsi" w:cstheme="majorHAnsi"/>
                <w:b/>
                <w:lang w:val="en-US"/>
              </w:rPr>
              <w:t>.</w:t>
            </w:r>
            <w:r w:rsidRPr="00F1418C">
              <w:rPr>
                <w:rFonts w:asciiTheme="majorHAnsi" w:hAnsiTheme="majorHAnsi" w:cstheme="majorHAnsi"/>
                <w:b/>
              </w:rPr>
              <w:t>35</w:t>
            </w:r>
          </w:p>
        </w:tc>
        <w:tc>
          <w:tcPr>
            <w:tcW w:w="9415" w:type="dxa"/>
            <w:hideMark/>
          </w:tcPr>
          <w:p w14:paraId="26DA333B" w14:textId="77777777" w:rsidR="0047438A" w:rsidRPr="00F1418C" w:rsidRDefault="0047438A" w:rsidP="00F1418C">
            <w:pPr>
              <w:jc w:val="both"/>
              <w:rPr>
                <w:rFonts w:asciiTheme="majorHAnsi" w:hAnsiTheme="majorHAnsi" w:cstheme="majorHAnsi"/>
                <w:b/>
                <w:bCs/>
                <w:lang w:val="en-GB"/>
              </w:rPr>
            </w:pPr>
            <w:r w:rsidRPr="00F1418C">
              <w:rPr>
                <w:rFonts w:asciiTheme="majorHAnsi" w:hAnsiTheme="majorHAnsi" w:cstheme="majorHAnsi"/>
                <w:b/>
                <w:bCs/>
                <w:lang w:val="en-GB"/>
              </w:rPr>
              <w:t>Presentation of the results of the IRWG Ukraine consultations (15 mins)</w:t>
            </w:r>
          </w:p>
          <w:p w14:paraId="1BEC1B6E" w14:textId="77777777" w:rsidR="0047438A" w:rsidRPr="00F1418C" w:rsidRDefault="0047438A" w:rsidP="00F1418C">
            <w:pPr>
              <w:jc w:val="both"/>
              <w:rPr>
                <w:rFonts w:asciiTheme="majorHAnsi" w:hAnsiTheme="majorHAnsi" w:cstheme="majorHAnsi"/>
                <w:lang w:val="en-GB"/>
              </w:rPr>
            </w:pPr>
            <w:r w:rsidRPr="00F1418C">
              <w:rPr>
                <w:rFonts w:asciiTheme="majorHAnsi" w:hAnsiTheme="majorHAnsi" w:cstheme="majorHAnsi"/>
                <w:lang w:val="en-GB"/>
              </w:rPr>
              <w:t xml:space="preserve">“State of Play: Statistics on Internal Displacement in Ukraine” </w:t>
            </w:r>
          </w:p>
          <w:p w14:paraId="4BE4F8E4" w14:textId="77777777" w:rsidR="0047438A" w:rsidRPr="00F1418C" w:rsidRDefault="0047438A" w:rsidP="00F1418C">
            <w:pPr>
              <w:jc w:val="both"/>
              <w:rPr>
                <w:rFonts w:asciiTheme="majorHAnsi" w:hAnsiTheme="majorHAnsi" w:cstheme="majorHAnsi"/>
                <w:i/>
                <w:iCs/>
                <w:lang w:val="en-GB"/>
              </w:rPr>
            </w:pPr>
            <w:r w:rsidRPr="00F1418C">
              <w:rPr>
                <w:rFonts w:asciiTheme="majorHAnsi" w:hAnsiTheme="majorHAnsi" w:cstheme="majorHAnsi"/>
                <w:i/>
                <w:iCs/>
                <w:lang w:val="en-GB"/>
              </w:rPr>
              <w:t xml:space="preserve">Mr. Sean </w:t>
            </w:r>
            <w:proofErr w:type="spellStart"/>
            <w:r w:rsidRPr="00F1418C">
              <w:rPr>
                <w:rFonts w:asciiTheme="majorHAnsi" w:hAnsiTheme="majorHAnsi" w:cstheme="majorHAnsi"/>
                <w:i/>
                <w:iCs/>
                <w:lang w:val="en-GB"/>
              </w:rPr>
              <w:t>Loughna</w:t>
            </w:r>
            <w:proofErr w:type="spellEnd"/>
            <w:r w:rsidRPr="00F1418C">
              <w:rPr>
                <w:rFonts w:asciiTheme="majorHAnsi" w:hAnsiTheme="majorHAnsi" w:cstheme="majorHAnsi"/>
                <w:i/>
                <w:iCs/>
                <w:lang w:val="en-GB"/>
              </w:rPr>
              <w:t>, IOM Ukraine</w:t>
            </w:r>
          </w:p>
        </w:tc>
      </w:tr>
      <w:tr w:rsidR="0047438A" w:rsidRPr="00927517" w14:paraId="2B654F2D" w14:textId="77777777" w:rsidTr="00F1418C">
        <w:trPr>
          <w:trHeight w:val="20"/>
        </w:trPr>
        <w:tc>
          <w:tcPr>
            <w:tcW w:w="1075" w:type="dxa"/>
            <w:hideMark/>
          </w:tcPr>
          <w:p w14:paraId="21AE66E8" w14:textId="77777777" w:rsidR="0047438A" w:rsidRPr="00F1418C" w:rsidRDefault="0047438A" w:rsidP="00F1418C">
            <w:pPr>
              <w:rPr>
                <w:rFonts w:asciiTheme="majorHAnsi" w:hAnsiTheme="majorHAnsi" w:cstheme="majorHAnsi"/>
                <w:b/>
                <w:lang w:val="ru-RU"/>
              </w:rPr>
            </w:pPr>
            <w:r w:rsidRPr="00F1418C">
              <w:rPr>
                <w:rFonts w:asciiTheme="majorHAnsi" w:hAnsiTheme="majorHAnsi" w:cstheme="majorHAnsi"/>
                <w:b/>
                <w:lang w:val="ru-RU"/>
              </w:rPr>
              <w:t>11</w:t>
            </w:r>
            <w:r w:rsidRPr="00F1418C">
              <w:rPr>
                <w:rFonts w:asciiTheme="majorHAnsi" w:hAnsiTheme="majorHAnsi" w:cstheme="majorHAnsi"/>
                <w:b/>
                <w:lang w:val="en-US"/>
              </w:rPr>
              <w:t>.</w:t>
            </w:r>
            <w:r w:rsidRPr="00F1418C">
              <w:rPr>
                <w:rFonts w:asciiTheme="majorHAnsi" w:hAnsiTheme="majorHAnsi" w:cstheme="majorHAnsi"/>
                <w:b/>
                <w:lang w:val="ru-RU"/>
              </w:rPr>
              <w:t>3</w:t>
            </w:r>
            <w:r w:rsidRPr="00F1418C">
              <w:rPr>
                <w:rFonts w:asciiTheme="majorHAnsi" w:hAnsiTheme="majorHAnsi" w:cstheme="majorHAnsi"/>
                <w:b/>
              </w:rPr>
              <w:t>5</w:t>
            </w:r>
            <w:r w:rsidRPr="00F1418C">
              <w:rPr>
                <w:rFonts w:asciiTheme="majorHAnsi" w:hAnsiTheme="majorHAnsi" w:cstheme="majorHAnsi"/>
                <w:b/>
                <w:lang w:val="ru-RU"/>
              </w:rPr>
              <w:t>-1</w:t>
            </w:r>
            <w:r w:rsidRPr="00F1418C">
              <w:rPr>
                <w:rFonts w:asciiTheme="majorHAnsi" w:hAnsiTheme="majorHAnsi" w:cstheme="majorHAnsi"/>
                <w:b/>
              </w:rPr>
              <w:t>2</w:t>
            </w:r>
            <w:r w:rsidRPr="00F1418C">
              <w:rPr>
                <w:rFonts w:asciiTheme="majorHAnsi" w:hAnsiTheme="majorHAnsi" w:cstheme="majorHAnsi"/>
                <w:b/>
                <w:lang w:val="en-US"/>
              </w:rPr>
              <w:t>.</w:t>
            </w:r>
            <w:r w:rsidRPr="00F1418C">
              <w:rPr>
                <w:rFonts w:asciiTheme="majorHAnsi" w:hAnsiTheme="majorHAnsi" w:cstheme="majorHAnsi"/>
                <w:b/>
              </w:rPr>
              <w:t>50</w:t>
            </w:r>
          </w:p>
        </w:tc>
        <w:tc>
          <w:tcPr>
            <w:tcW w:w="9415" w:type="dxa"/>
            <w:hideMark/>
          </w:tcPr>
          <w:p w14:paraId="3AAE84C9" w14:textId="77777777" w:rsidR="0047438A" w:rsidRPr="00F1418C" w:rsidRDefault="0047438A" w:rsidP="00F1418C">
            <w:pPr>
              <w:jc w:val="both"/>
              <w:rPr>
                <w:rFonts w:asciiTheme="majorHAnsi" w:hAnsiTheme="majorHAnsi" w:cstheme="majorHAnsi"/>
                <w:b/>
                <w:bCs/>
                <w:highlight w:val="white"/>
                <w:lang w:val="en-GB"/>
              </w:rPr>
            </w:pPr>
            <w:r w:rsidRPr="00F1418C">
              <w:rPr>
                <w:rFonts w:asciiTheme="majorHAnsi" w:hAnsiTheme="majorHAnsi" w:cstheme="majorHAnsi"/>
                <w:b/>
                <w:bCs/>
                <w:highlight w:val="white"/>
                <w:lang w:val="en-GB"/>
              </w:rPr>
              <w:t>Thematic presentations:</w:t>
            </w:r>
          </w:p>
          <w:p w14:paraId="5428D6D4" w14:textId="77777777" w:rsidR="0047438A" w:rsidRPr="00F1418C" w:rsidRDefault="0047438A" w:rsidP="00F1418C">
            <w:pPr>
              <w:pStyle w:val="af3"/>
              <w:numPr>
                <w:ilvl w:val="0"/>
                <w:numId w:val="2"/>
              </w:numPr>
              <w:ind w:left="0" w:firstLine="0"/>
              <w:jc w:val="both"/>
              <w:rPr>
                <w:rFonts w:asciiTheme="majorHAnsi" w:eastAsia="Times New Roman" w:hAnsiTheme="majorHAnsi" w:cstheme="majorHAnsi"/>
                <w:highlight w:val="white"/>
                <w:lang w:val="en-GB"/>
              </w:rPr>
            </w:pPr>
            <w:r w:rsidRPr="00F1418C">
              <w:rPr>
                <w:rFonts w:asciiTheme="majorHAnsi" w:eastAsia="Times New Roman" w:hAnsiTheme="majorHAnsi" w:cstheme="majorHAnsi"/>
                <w:highlight w:val="white"/>
                <w:lang w:val="en-GB"/>
              </w:rPr>
              <w:t>International Practices on the Official IDP Statistics Collection, Analysis and Use in Policy Planning (Case Studies: Georgia and Serbia)</w:t>
            </w:r>
            <w:r w:rsidRPr="00F1418C">
              <w:rPr>
                <w:rFonts w:asciiTheme="majorHAnsi" w:eastAsia="Times New Roman" w:hAnsiTheme="majorHAnsi" w:cstheme="majorHAnsi"/>
                <w:b/>
                <w:bCs/>
                <w:highlight w:val="white"/>
                <w:lang w:val="en-GB"/>
              </w:rPr>
              <w:t xml:space="preserve"> (15 mins)</w:t>
            </w:r>
          </w:p>
          <w:p w14:paraId="3DC66B9E" w14:textId="77777777" w:rsidR="0047438A" w:rsidRPr="00F1418C" w:rsidRDefault="0047438A" w:rsidP="00F1418C">
            <w:pPr>
              <w:pStyle w:val="af3"/>
              <w:ind w:left="0"/>
              <w:jc w:val="both"/>
              <w:rPr>
                <w:rFonts w:asciiTheme="majorHAnsi" w:hAnsiTheme="majorHAnsi" w:cstheme="majorHAnsi"/>
                <w:b/>
                <w:bCs/>
                <w:i/>
                <w:iCs/>
                <w:highlight w:val="white"/>
                <w:lang w:val="en-GB"/>
              </w:rPr>
            </w:pPr>
            <w:r w:rsidRPr="00F1418C">
              <w:rPr>
                <w:rFonts w:asciiTheme="majorHAnsi" w:hAnsiTheme="majorHAnsi" w:cstheme="majorHAnsi"/>
                <w:i/>
                <w:iCs/>
                <w:highlight w:val="white"/>
                <w:lang w:val="en-GB"/>
              </w:rPr>
              <w:t xml:space="preserve">Ms. </w:t>
            </w:r>
            <w:proofErr w:type="spellStart"/>
            <w:r w:rsidRPr="00F1418C">
              <w:rPr>
                <w:rFonts w:asciiTheme="majorHAnsi" w:hAnsiTheme="majorHAnsi" w:cstheme="majorHAnsi"/>
                <w:i/>
                <w:iCs/>
                <w:highlight w:val="white"/>
                <w:lang w:val="en-GB"/>
              </w:rPr>
              <w:t>Anastasiia</w:t>
            </w:r>
            <w:proofErr w:type="spellEnd"/>
            <w:r w:rsidRPr="00F1418C">
              <w:rPr>
                <w:rFonts w:asciiTheme="majorHAnsi" w:hAnsiTheme="majorHAnsi" w:cstheme="majorHAnsi"/>
                <w:i/>
                <w:iCs/>
                <w:highlight w:val="white"/>
                <w:lang w:val="en-GB"/>
              </w:rPr>
              <w:t xml:space="preserve"> </w:t>
            </w:r>
            <w:proofErr w:type="spellStart"/>
            <w:r w:rsidRPr="00F1418C">
              <w:rPr>
                <w:rFonts w:asciiTheme="majorHAnsi" w:hAnsiTheme="majorHAnsi" w:cstheme="majorHAnsi"/>
                <w:i/>
                <w:iCs/>
                <w:highlight w:val="white"/>
                <w:lang w:val="en-GB"/>
              </w:rPr>
              <w:t>Fitisova</w:t>
            </w:r>
            <w:proofErr w:type="spellEnd"/>
            <w:r w:rsidRPr="00F1418C">
              <w:rPr>
                <w:rFonts w:asciiTheme="majorHAnsi" w:hAnsiTheme="majorHAnsi" w:cstheme="majorHAnsi"/>
                <w:i/>
                <w:iCs/>
                <w:highlight w:val="white"/>
                <w:lang w:val="en-GB"/>
              </w:rPr>
              <w:t xml:space="preserve">, Durable Solutions Project Coordinator, DRC Ukraine </w:t>
            </w:r>
          </w:p>
          <w:p w14:paraId="3F1D602F" w14:textId="1F1DFF36" w:rsidR="008C77C9" w:rsidRPr="008C77C9" w:rsidRDefault="008C77C9" w:rsidP="008C77C9">
            <w:pPr>
              <w:pStyle w:val="af3"/>
              <w:numPr>
                <w:ilvl w:val="0"/>
                <w:numId w:val="2"/>
              </w:numPr>
              <w:ind w:left="0" w:firstLine="0"/>
              <w:jc w:val="both"/>
              <w:rPr>
                <w:rFonts w:asciiTheme="majorHAnsi" w:eastAsia="Times New Roman" w:hAnsiTheme="majorHAnsi" w:cstheme="majorHAnsi"/>
                <w:lang w:val="en-GB"/>
              </w:rPr>
            </w:pPr>
            <w:r w:rsidRPr="008C77C9">
              <w:rPr>
                <w:rFonts w:asciiTheme="majorHAnsi" w:eastAsia="Times New Roman" w:hAnsiTheme="majorHAnsi" w:cstheme="majorHAnsi"/>
                <w:highlight w:val="white"/>
                <w:lang w:val="en-GB"/>
              </w:rPr>
              <w:t>UNHCR</w:t>
            </w:r>
            <w:r w:rsidRPr="008C77C9">
              <w:rPr>
                <w:rFonts w:asciiTheme="majorHAnsi" w:eastAsia="Times New Roman" w:hAnsiTheme="majorHAnsi" w:cstheme="majorHAnsi"/>
                <w:lang w:val="en-GB"/>
              </w:rPr>
              <w:t xml:space="preserve"> and IDP Registrations – Challenges and Opportunities </w:t>
            </w:r>
            <w:r w:rsidRPr="008C77C9">
              <w:rPr>
                <w:rFonts w:asciiTheme="majorHAnsi" w:eastAsia="Times New Roman" w:hAnsiTheme="majorHAnsi" w:cstheme="majorHAnsi"/>
                <w:b/>
                <w:lang w:val="en-GB"/>
              </w:rPr>
              <w:t xml:space="preserve">(30 </w:t>
            </w:r>
            <w:proofErr w:type="spellStart"/>
            <w:r w:rsidRPr="008C77C9">
              <w:rPr>
                <w:rFonts w:asciiTheme="majorHAnsi" w:eastAsia="Times New Roman" w:hAnsiTheme="majorHAnsi" w:cstheme="majorHAnsi"/>
                <w:b/>
                <w:lang w:val="en-GB"/>
              </w:rPr>
              <w:t>mins</w:t>
            </w:r>
            <w:proofErr w:type="spellEnd"/>
            <w:r w:rsidRPr="008C77C9">
              <w:rPr>
                <w:rFonts w:asciiTheme="majorHAnsi" w:eastAsia="Times New Roman" w:hAnsiTheme="majorHAnsi" w:cstheme="majorHAnsi"/>
                <w:b/>
                <w:lang w:val="en-GB"/>
              </w:rPr>
              <w:t>)</w:t>
            </w:r>
          </w:p>
          <w:p w14:paraId="64FFD28C" w14:textId="77777777" w:rsidR="008C77C9" w:rsidRPr="008C77C9" w:rsidRDefault="008C77C9" w:rsidP="008C77C9">
            <w:pPr>
              <w:jc w:val="both"/>
              <w:rPr>
                <w:rFonts w:asciiTheme="majorHAnsi" w:eastAsia="Times New Roman" w:hAnsiTheme="majorHAnsi" w:cstheme="majorHAnsi"/>
                <w:i/>
                <w:lang w:val="en-GB"/>
              </w:rPr>
            </w:pPr>
            <w:proofErr w:type="spellStart"/>
            <w:r w:rsidRPr="008C77C9">
              <w:rPr>
                <w:rFonts w:asciiTheme="majorHAnsi" w:eastAsia="Times New Roman" w:hAnsiTheme="majorHAnsi" w:cstheme="majorHAnsi"/>
                <w:i/>
                <w:lang w:val="en-GB"/>
              </w:rPr>
              <w:t>Ms.</w:t>
            </w:r>
            <w:proofErr w:type="spellEnd"/>
            <w:r w:rsidRPr="008C77C9">
              <w:rPr>
                <w:rFonts w:asciiTheme="majorHAnsi" w:eastAsia="Times New Roman" w:hAnsiTheme="majorHAnsi" w:cstheme="majorHAnsi"/>
                <w:i/>
                <w:lang w:val="en-GB"/>
              </w:rPr>
              <w:t xml:space="preserve"> </w:t>
            </w:r>
            <w:proofErr w:type="spellStart"/>
            <w:r w:rsidRPr="008C77C9">
              <w:rPr>
                <w:rFonts w:asciiTheme="majorHAnsi" w:eastAsia="Times New Roman" w:hAnsiTheme="majorHAnsi" w:cstheme="majorHAnsi"/>
                <w:i/>
                <w:lang w:val="en-GB"/>
              </w:rPr>
              <w:t>Aina</w:t>
            </w:r>
            <w:proofErr w:type="spellEnd"/>
            <w:r w:rsidRPr="008C77C9">
              <w:rPr>
                <w:rFonts w:asciiTheme="majorHAnsi" w:eastAsia="Times New Roman" w:hAnsiTheme="majorHAnsi" w:cstheme="majorHAnsi"/>
                <w:i/>
                <w:lang w:val="en-GB"/>
              </w:rPr>
              <w:t xml:space="preserve"> Helen </w:t>
            </w:r>
            <w:proofErr w:type="spellStart"/>
            <w:r w:rsidRPr="008C77C9">
              <w:rPr>
                <w:rFonts w:asciiTheme="majorHAnsi" w:eastAsia="Times New Roman" w:hAnsiTheme="majorHAnsi" w:cstheme="majorHAnsi"/>
                <w:i/>
                <w:lang w:val="en-GB"/>
              </w:rPr>
              <w:t>Saetre</w:t>
            </w:r>
            <w:proofErr w:type="spellEnd"/>
            <w:r w:rsidRPr="008C77C9">
              <w:rPr>
                <w:rFonts w:asciiTheme="majorHAnsi" w:eastAsia="Times New Roman" w:hAnsiTheme="majorHAnsi" w:cstheme="majorHAnsi"/>
                <w:i/>
                <w:lang w:val="en-GB"/>
              </w:rPr>
              <w:t>, Statistics and Data Analyst Officer, UNHCR</w:t>
            </w:r>
          </w:p>
          <w:p w14:paraId="453D3F24" w14:textId="77777777" w:rsidR="008C77C9" w:rsidRPr="008C77C9" w:rsidRDefault="008C77C9" w:rsidP="008C77C9">
            <w:pPr>
              <w:jc w:val="both"/>
              <w:rPr>
                <w:rFonts w:asciiTheme="majorHAnsi" w:eastAsia="Times New Roman" w:hAnsiTheme="majorHAnsi" w:cstheme="majorHAnsi"/>
                <w:i/>
                <w:lang w:val="en-GB"/>
              </w:rPr>
            </w:pPr>
            <w:proofErr w:type="spellStart"/>
            <w:r w:rsidRPr="008C77C9">
              <w:rPr>
                <w:rFonts w:asciiTheme="majorHAnsi" w:eastAsia="Times New Roman" w:hAnsiTheme="majorHAnsi" w:cstheme="majorHAnsi"/>
                <w:i/>
                <w:lang w:val="en-GB"/>
              </w:rPr>
              <w:t>Mr.</w:t>
            </w:r>
            <w:proofErr w:type="spellEnd"/>
            <w:r w:rsidRPr="008C77C9">
              <w:rPr>
                <w:rFonts w:asciiTheme="majorHAnsi" w:eastAsia="Times New Roman" w:hAnsiTheme="majorHAnsi" w:cstheme="majorHAnsi"/>
                <w:i/>
                <w:lang w:val="en-GB"/>
              </w:rPr>
              <w:t xml:space="preserve"> </w:t>
            </w:r>
            <w:proofErr w:type="spellStart"/>
            <w:r w:rsidRPr="008C77C9">
              <w:rPr>
                <w:rFonts w:asciiTheme="majorHAnsi" w:eastAsia="Times New Roman" w:hAnsiTheme="majorHAnsi" w:cstheme="majorHAnsi"/>
                <w:i/>
                <w:lang w:val="en-GB"/>
              </w:rPr>
              <w:t>Hisham</w:t>
            </w:r>
            <w:proofErr w:type="spellEnd"/>
            <w:r w:rsidRPr="008C77C9">
              <w:rPr>
                <w:rFonts w:asciiTheme="majorHAnsi" w:eastAsia="Times New Roman" w:hAnsiTheme="majorHAnsi" w:cstheme="majorHAnsi"/>
                <w:i/>
                <w:lang w:val="en-GB"/>
              </w:rPr>
              <w:t xml:space="preserve"> </w:t>
            </w:r>
            <w:proofErr w:type="spellStart"/>
            <w:r w:rsidRPr="008C77C9">
              <w:rPr>
                <w:rFonts w:asciiTheme="majorHAnsi" w:eastAsia="Times New Roman" w:hAnsiTheme="majorHAnsi" w:cstheme="majorHAnsi"/>
                <w:i/>
                <w:lang w:val="en-GB"/>
              </w:rPr>
              <w:t>Galal</w:t>
            </w:r>
            <w:proofErr w:type="spellEnd"/>
            <w:r w:rsidRPr="008C77C9">
              <w:rPr>
                <w:rFonts w:asciiTheme="majorHAnsi" w:eastAsia="Times New Roman" w:hAnsiTheme="majorHAnsi" w:cstheme="majorHAnsi"/>
                <w:i/>
                <w:lang w:val="en-GB"/>
              </w:rPr>
              <w:t>, Statistics and Data Analyst Officer Regional Bureau Latin America, UNHCR</w:t>
            </w:r>
          </w:p>
          <w:p w14:paraId="59AC32B3" w14:textId="13B7529C" w:rsidR="008C77C9" w:rsidRPr="008C77C9" w:rsidRDefault="00927517" w:rsidP="00927517">
            <w:pPr>
              <w:pStyle w:val="af3"/>
              <w:numPr>
                <w:ilvl w:val="0"/>
                <w:numId w:val="2"/>
              </w:numPr>
              <w:ind w:left="0" w:firstLine="0"/>
              <w:jc w:val="both"/>
              <w:rPr>
                <w:rFonts w:asciiTheme="majorHAnsi" w:eastAsia="Times New Roman" w:hAnsiTheme="majorHAnsi" w:cstheme="majorHAnsi"/>
                <w:lang w:val="en-GB"/>
              </w:rPr>
            </w:pPr>
            <w:r w:rsidRPr="00927517">
              <w:rPr>
                <w:rFonts w:asciiTheme="majorHAnsi" w:eastAsia="Times New Roman" w:hAnsiTheme="majorHAnsi" w:cstheme="majorHAnsi"/>
                <w:highlight w:val="white"/>
                <w:lang w:val="en-GB"/>
              </w:rPr>
              <w:t>Ide</w:t>
            </w:r>
            <w:bookmarkStart w:id="0" w:name="_GoBack"/>
            <w:bookmarkEnd w:id="0"/>
            <w:r w:rsidRPr="00927517">
              <w:rPr>
                <w:rFonts w:asciiTheme="majorHAnsi" w:eastAsia="Times New Roman" w:hAnsiTheme="majorHAnsi" w:cstheme="majorHAnsi"/>
                <w:highlight w:val="white"/>
                <w:lang w:val="en-GB"/>
              </w:rPr>
              <w:t>ntification</w:t>
            </w:r>
            <w:r w:rsidRPr="00927517">
              <w:rPr>
                <w:rFonts w:asciiTheme="majorHAnsi" w:eastAsia="Times New Roman" w:hAnsiTheme="majorHAnsi" w:cstheme="majorHAnsi"/>
                <w:lang w:val="en-GB"/>
              </w:rPr>
              <w:t xml:space="preserve"> of Internally Displaced Persons through Surveys </w:t>
            </w:r>
            <w:r w:rsidR="008C77C9" w:rsidRPr="008C77C9">
              <w:rPr>
                <w:rFonts w:asciiTheme="majorHAnsi" w:eastAsia="Times New Roman" w:hAnsiTheme="majorHAnsi" w:cstheme="majorHAnsi"/>
                <w:b/>
                <w:lang w:val="en-GB"/>
              </w:rPr>
              <w:t xml:space="preserve">(15 </w:t>
            </w:r>
            <w:proofErr w:type="spellStart"/>
            <w:r w:rsidR="008C77C9" w:rsidRPr="008C77C9">
              <w:rPr>
                <w:rFonts w:asciiTheme="majorHAnsi" w:eastAsia="Times New Roman" w:hAnsiTheme="majorHAnsi" w:cstheme="majorHAnsi"/>
                <w:b/>
                <w:lang w:val="en-GB"/>
              </w:rPr>
              <w:t>mins</w:t>
            </w:r>
            <w:proofErr w:type="spellEnd"/>
            <w:r w:rsidR="008C77C9" w:rsidRPr="008C77C9">
              <w:rPr>
                <w:rFonts w:asciiTheme="majorHAnsi" w:eastAsia="Times New Roman" w:hAnsiTheme="majorHAnsi" w:cstheme="majorHAnsi"/>
                <w:b/>
                <w:lang w:val="en-GB"/>
              </w:rPr>
              <w:t>)</w:t>
            </w:r>
          </w:p>
          <w:p w14:paraId="0D225606" w14:textId="7233EFFE" w:rsidR="008C77C9" w:rsidRPr="008C77C9" w:rsidRDefault="008C77C9" w:rsidP="008C77C9">
            <w:pPr>
              <w:jc w:val="both"/>
              <w:rPr>
                <w:rFonts w:asciiTheme="majorHAnsi" w:eastAsia="Times New Roman" w:hAnsiTheme="majorHAnsi" w:cstheme="majorHAnsi"/>
                <w:i/>
                <w:highlight w:val="white"/>
                <w:lang w:val="en-GB"/>
              </w:rPr>
            </w:pPr>
            <w:proofErr w:type="spellStart"/>
            <w:r w:rsidRPr="008C77C9">
              <w:rPr>
                <w:rFonts w:asciiTheme="majorHAnsi" w:eastAsia="Times New Roman" w:hAnsiTheme="majorHAnsi" w:cstheme="majorHAnsi"/>
                <w:i/>
                <w:lang w:val="en-GB"/>
              </w:rPr>
              <w:t>Mr.</w:t>
            </w:r>
            <w:proofErr w:type="spellEnd"/>
            <w:r w:rsidRPr="008C77C9">
              <w:rPr>
                <w:rFonts w:asciiTheme="majorHAnsi" w:eastAsia="Times New Roman" w:hAnsiTheme="majorHAnsi" w:cstheme="majorHAnsi"/>
                <w:i/>
                <w:lang w:val="en-GB"/>
              </w:rPr>
              <w:t xml:space="preserve"> Oscar Rico, Head of Information Management &amp; Innovation, JIPS</w:t>
            </w:r>
          </w:p>
          <w:p w14:paraId="0D325312" w14:textId="794AE477" w:rsidR="0047438A" w:rsidRPr="00F1418C" w:rsidRDefault="0047438A" w:rsidP="008C77C9">
            <w:pPr>
              <w:pStyle w:val="af3"/>
              <w:numPr>
                <w:ilvl w:val="0"/>
                <w:numId w:val="2"/>
              </w:numPr>
              <w:ind w:left="0" w:firstLine="0"/>
              <w:jc w:val="both"/>
              <w:rPr>
                <w:rFonts w:asciiTheme="majorHAnsi" w:eastAsia="Times New Roman" w:hAnsiTheme="majorHAnsi" w:cstheme="majorHAnsi"/>
                <w:highlight w:val="white"/>
                <w:lang w:val="en-GB"/>
              </w:rPr>
            </w:pPr>
            <w:r w:rsidRPr="008C77C9">
              <w:rPr>
                <w:rFonts w:asciiTheme="majorHAnsi" w:eastAsia="Times New Roman" w:hAnsiTheme="majorHAnsi" w:cstheme="majorHAnsi"/>
                <w:lang w:val="en-GB"/>
              </w:rPr>
              <w:t>Framing</w:t>
            </w:r>
            <w:r w:rsidRPr="00F1418C">
              <w:rPr>
                <w:rFonts w:asciiTheme="majorHAnsi" w:eastAsia="Times New Roman" w:hAnsiTheme="majorHAnsi" w:cstheme="majorHAnsi"/>
                <w:highlight w:val="white"/>
                <w:lang w:val="en-GB"/>
              </w:rPr>
              <w:t xml:space="preserve"> National Data within a Global Picture </w:t>
            </w:r>
            <w:r w:rsidRPr="00F1418C">
              <w:rPr>
                <w:rFonts w:asciiTheme="majorHAnsi" w:eastAsia="Times New Roman" w:hAnsiTheme="majorHAnsi" w:cstheme="majorHAnsi"/>
                <w:b/>
                <w:bCs/>
                <w:highlight w:val="white"/>
                <w:lang w:val="en-GB"/>
              </w:rPr>
              <w:t>(15 mins)</w:t>
            </w:r>
          </w:p>
          <w:p w14:paraId="5EA99927" w14:textId="77777777" w:rsidR="0047438A" w:rsidRPr="00F1418C" w:rsidRDefault="0047438A" w:rsidP="00F1418C">
            <w:pPr>
              <w:pStyle w:val="af3"/>
              <w:ind w:left="0"/>
              <w:jc w:val="both"/>
              <w:rPr>
                <w:rFonts w:asciiTheme="majorHAnsi" w:hAnsiTheme="majorHAnsi" w:cstheme="majorHAnsi"/>
                <w:i/>
                <w:iCs/>
                <w:highlight w:val="white"/>
                <w:lang w:val="en-GB"/>
              </w:rPr>
            </w:pPr>
            <w:r w:rsidRPr="00F1418C">
              <w:rPr>
                <w:rFonts w:asciiTheme="majorHAnsi" w:hAnsiTheme="majorHAnsi" w:cstheme="majorHAnsi"/>
                <w:i/>
                <w:iCs/>
                <w:highlight w:val="white"/>
                <w:lang w:val="en-GB"/>
              </w:rPr>
              <w:t xml:space="preserve">Mr. Ricardo </w:t>
            </w:r>
            <w:proofErr w:type="spellStart"/>
            <w:r w:rsidRPr="00F1418C">
              <w:rPr>
                <w:rFonts w:asciiTheme="majorHAnsi" w:hAnsiTheme="majorHAnsi" w:cstheme="majorHAnsi"/>
                <w:i/>
                <w:iCs/>
                <w:highlight w:val="white"/>
                <w:lang w:val="en-GB"/>
              </w:rPr>
              <w:t>Fal</w:t>
            </w:r>
            <w:proofErr w:type="spellEnd"/>
            <w:r w:rsidRPr="00F1418C">
              <w:rPr>
                <w:rFonts w:asciiTheme="majorHAnsi" w:hAnsiTheme="majorHAnsi" w:cstheme="majorHAnsi"/>
                <w:i/>
                <w:iCs/>
                <w:highlight w:val="white"/>
                <w:lang w:val="en-GB"/>
              </w:rPr>
              <w:t>-Dutra Santos, Regional Coordinator for Americas, Europe, Caucasus and Central Asia, IDMC</w:t>
            </w:r>
          </w:p>
        </w:tc>
      </w:tr>
      <w:tr w:rsidR="0047438A" w:rsidRPr="00927517" w14:paraId="54C554BD" w14:textId="77777777" w:rsidTr="00F1418C">
        <w:trPr>
          <w:trHeight w:val="20"/>
        </w:trPr>
        <w:tc>
          <w:tcPr>
            <w:tcW w:w="1075" w:type="dxa"/>
            <w:hideMark/>
          </w:tcPr>
          <w:p w14:paraId="689B3B4D" w14:textId="77777777" w:rsidR="0047438A" w:rsidRPr="00F1418C" w:rsidRDefault="0047438A" w:rsidP="0047438A">
            <w:pPr>
              <w:rPr>
                <w:rFonts w:asciiTheme="majorHAnsi" w:hAnsiTheme="majorHAnsi" w:cstheme="majorHAnsi"/>
                <w:b/>
                <w:lang w:val="en-US"/>
              </w:rPr>
            </w:pPr>
            <w:r w:rsidRPr="00F1418C">
              <w:rPr>
                <w:rFonts w:asciiTheme="majorHAnsi" w:hAnsiTheme="majorHAnsi" w:cstheme="majorHAnsi"/>
                <w:b/>
              </w:rPr>
              <w:t>12</w:t>
            </w:r>
            <w:r w:rsidRPr="00F1418C">
              <w:rPr>
                <w:rFonts w:asciiTheme="majorHAnsi" w:hAnsiTheme="majorHAnsi" w:cstheme="majorHAnsi"/>
                <w:b/>
                <w:lang w:val="en-US"/>
              </w:rPr>
              <w:t>.</w:t>
            </w:r>
            <w:r w:rsidRPr="00F1418C">
              <w:rPr>
                <w:rFonts w:asciiTheme="majorHAnsi" w:hAnsiTheme="majorHAnsi" w:cstheme="majorHAnsi"/>
                <w:b/>
              </w:rPr>
              <w:t>50-13</w:t>
            </w:r>
            <w:r w:rsidRPr="00F1418C">
              <w:rPr>
                <w:rFonts w:asciiTheme="majorHAnsi" w:hAnsiTheme="majorHAnsi" w:cstheme="majorHAnsi"/>
                <w:b/>
                <w:lang w:val="en-US"/>
              </w:rPr>
              <w:t>.</w:t>
            </w:r>
            <w:r w:rsidRPr="00F1418C">
              <w:rPr>
                <w:rFonts w:asciiTheme="majorHAnsi" w:hAnsiTheme="majorHAnsi" w:cstheme="majorHAnsi"/>
                <w:b/>
              </w:rPr>
              <w:t>15</w:t>
            </w:r>
          </w:p>
        </w:tc>
        <w:tc>
          <w:tcPr>
            <w:tcW w:w="9415" w:type="dxa"/>
            <w:hideMark/>
          </w:tcPr>
          <w:p w14:paraId="263EDD87" w14:textId="77777777" w:rsidR="0047438A" w:rsidRPr="00F1418C" w:rsidRDefault="0047438A" w:rsidP="0047438A">
            <w:pPr>
              <w:jc w:val="both"/>
              <w:rPr>
                <w:rFonts w:asciiTheme="majorHAnsi" w:hAnsiTheme="majorHAnsi" w:cstheme="majorHAnsi"/>
                <w:b/>
                <w:bCs/>
                <w:highlight w:val="white"/>
                <w:lang w:val="en-GB"/>
              </w:rPr>
            </w:pPr>
            <w:r w:rsidRPr="00F1418C">
              <w:rPr>
                <w:rFonts w:asciiTheme="majorHAnsi" w:hAnsiTheme="majorHAnsi" w:cstheme="majorHAnsi"/>
                <w:b/>
                <w:bCs/>
                <w:highlight w:val="white"/>
                <w:lang w:val="en-GB"/>
              </w:rPr>
              <w:t>Q&amp;A Session, discussion (25 mins)</w:t>
            </w:r>
          </w:p>
        </w:tc>
      </w:tr>
    </w:tbl>
    <w:p w14:paraId="3150C88D" w14:textId="77777777" w:rsidR="0047438A" w:rsidRPr="00BC5B89" w:rsidRDefault="0047438A" w:rsidP="0047438A">
      <w:pPr>
        <w:rPr>
          <w:rFonts w:ascii="Times New Roman" w:eastAsia="Times New Roman" w:hAnsi="Times New Roman" w:cs="Times New Roman"/>
          <w:color w:val="1D2129"/>
          <w:sz w:val="28"/>
          <w:szCs w:val="28"/>
          <w:highlight w:val="white"/>
          <w:lang w:val="en-US"/>
        </w:rPr>
      </w:pPr>
    </w:p>
    <w:p w14:paraId="0D7B743C" w14:textId="01376E6E" w:rsidR="0047438A" w:rsidRPr="00F1418C" w:rsidRDefault="0047438A" w:rsidP="0047438A">
      <w:pPr>
        <w:rPr>
          <w:rFonts w:asciiTheme="majorHAnsi" w:eastAsia="Times New Roman" w:hAnsiTheme="majorHAnsi" w:cstheme="majorHAnsi"/>
          <w:lang w:val="en-US"/>
        </w:rPr>
      </w:pPr>
      <w:r w:rsidRPr="00F1418C">
        <w:rPr>
          <w:rFonts w:asciiTheme="majorHAnsi" w:eastAsia="Times New Roman" w:hAnsiTheme="majorHAnsi" w:cstheme="majorHAnsi"/>
          <w:b/>
          <w:lang w:val="en-US"/>
        </w:rPr>
        <w:t>Moderator</w:t>
      </w:r>
      <w:r w:rsidR="00F1418C">
        <w:rPr>
          <w:rFonts w:asciiTheme="majorHAnsi" w:eastAsia="Times New Roman" w:hAnsiTheme="majorHAnsi" w:cstheme="majorHAnsi"/>
          <w:b/>
          <w:lang w:val="en-US"/>
        </w:rPr>
        <w:t>:</w:t>
      </w:r>
      <w:r w:rsidRPr="00621836">
        <w:rPr>
          <w:rFonts w:asciiTheme="majorHAnsi" w:eastAsia="Times New Roman" w:hAnsiTheme="majorHAnsi" w:cstheme="majorHAnsi"/>
          <w:lang w:val="en-US"/>
        </w:rPr>
        <w:t xml:space="preserve"> </w:t>
      </w:r>
      <w:r>
        <w:rPr>
          <w:rFonts w:asciiTheme="majorHAnsi" w:eastAsia="Times New Roman" w:hAnsiTheme="majorHAnsi" w:cstheme="majorHAnsi"/>
          <w:lang w:val="en-US"/>
        </w:rPr>
        <w:t xml:space="preserve">Ms. </w:t>
      </w:r>
      <w:r w:rsidRPr="00621836">
        <w:rPr>
          <w:rFonts w:asciiTheme="majorHAnsi" w:eastAsia="Times New Roman" w:hAnsiTheme="majorHAnsi" w:cstheme="majorHAnsi"/>
          <w:lang w:val="en-US"/>
        </w:rPr>
        <w:t xml:space="preserve">Olena </w:t>
      </w:r>
      <w:proofErr w:type="spellStart"/>
      <w:r w:rsidRPr="00621836">
        <w:rPr>
          <w:rFonts w:asciiTheme="majorHAnsi" w:eastAsia="Times New Roman" w:hAnsiTheme="majorHAnsi" w:cstheme="majorHAnsi"/>
          <w:lang w:val="en-US"/>
        </w:rPr>
        <w:t>Shevtsova</w:t>
      </w:r>
      <w:proofErr w:type="spellEnd"/>
      <w:r w:rsidRPr="00621836">
        <w:rPr>
          <w:rFonts w:asciiTheme="majorHAnsi" w:eastAsia="Times New Roman" w:hAnsiTheme="majorHAnsi" w:cstheme="majorHAnsi"/>
          <w:lang w:val="en-US"/>
        </w:rPr>
        <w:t>, State Statistics Service of Ukraine</w:t>
      </w:r>
      <w:r w:rsidR="00F1418C">
        <w:rPr>
          <w:rFonts w:asciiTheme="majorHAnsi" w:eastAsia="Times New Roman" w:hAnsiTheme="majorHAnsi" w:cstheme="majorHAnsi"/>
          <w:lang w:val="en-US"/>
        </w:rPr>
        <w:t xml:space="preserve">, </w:t>
      </w:r>
      <w:r w:rsidR="00F1418C" w:rsidRPr="00F1418C">
        <w:rPr>
          <w:rFonts w:asciiTheme="majorHAnsi" w:eastAsia="Times New Roman" w:hAnsiTheme="majorHAnsi" w:cstheme="majorHAnsi"/>
          <w:lang w:val="en-US"/>
        </w:rPr>
        <w:t>EGRIS</w:t>
      </w:r>
      <w:r w:rsidR="00743B17">
        <w:rPr>
          <w:rFonts w:asciiTheme="majorHAnsi" w:eastAsia="Times New Roman" w:hAnsiTheme="majorHAnsi" w:cstheme="majorHAnsi"/>
          <w:lang w:val="en-US"/>
        </w:rPr>
        <w:t>S</w:t>
      </w:r>
      <w:r w:rsidR="00F1418C" w:rsidRPr="00F1418C">
        <w:rPr>
          <w:rFonts w:asciiTheme="majorHAnsi" w:eastAsia="Times New Roman" w:hAnsiTheme="majorHAnsi" w:cstheme="majorHAnsi"/>
          <w:lang w:val="en-US"/>
        </w:rPr>
        <w:t xml:space="preserve"> Steering Committee member</w:t>
      </w:r>
    </w:p>
    <w:sectPr w:rsidR="0047438A" w:rsidRPr="00F1418C" w:rsidSect="0047438A">
      <w:headerReference w:type="default" r:id="rId16"/>
      <w:pgSz w:w="11909" w:h="16834"/>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C0169" w14:textId="77777777" w:rsidR="008856B9" w:rsidRDefault="008856B9">
      <w:pPr>
        <w:spacing w:line="240" w:lineRule="auto"/>
      </w:pPr>
      <w:r>
        <w:separator/>
      </w:r>
    </w:p>
  </w:endnote>
  <w:endnote w:type="continuationSeparator" w:id="0">
    <w:p w14:paraId="3542A4A3" w14:textId="77777777" w:rsidR="008856B9" w:rsidRDefault="008856B9">
      <w:pPr>
        <w:spacing w:line="240" w:lineRule="auto"/>
      </w:pPr>
      <w:r>
        <w:continuationSeparator/>
      </w:r>
    </w:p>
  </w:endnote>
  <w:endnote w:type="continuationNotice" w:id="1">
    <w:p w14:paraId="5CADA63F" w14:textId="77777777" w:rsidR="008856B9" w:rsidRDefault="008856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BC72C" w14:textId="77777777" w:rsidR="008856B9" w:rsidRDefault="008856B9">
      <w:pPr>
        <w:spacing w:line="240" w:lineRule="auto"/>
      </w:pPr>
      <w:r>
        <w:separator/>
      </w:r>
    </w:p>
  </w:footnote>
  <w:footnote w:type="continuationSeparator" w:id="0">
    <w:p w14:paraId="0CE9ED03" w14:textId="77777777" w:rsidR="008856B9" w:rsidRDefault="008856B9">
      <w:pPr>
        <w:spacing w:line="240" w:lineRule="auto"/>
      </w:pPr>
      <w:r>
        <w:continuationSeparator/>
      </w:r>
    </w:p>
  </w:footnote>
  <w:footnote w:type="continuationNotice" w:id="1">
    <w:p w14:paraId="0C4E5991" w14:textId="77777777" w:rsidR="008856B9" w:rsidRDefault="008856B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CBF8A" w14:textId="7F627122" w:rsidR="003C5983" w:rsidRDefault="003C59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9B6E43"/>
    <w:multiLevelType w:val="hybridMultilevel"/>
    <w:tmpl w:val="2E04B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983"/>
    <w:rsid w:val="000021A8"/>
    <w:rsid w:val="000043AD"/>
    <w:rsid w:val="000144B4"/>
    <w:rsid w:val="00016C3E"/>
    <w:rsid w:val="00027F3A"/>
    <w:rsid w:val="00030D29"/>
    <w:rsid w:val="00040C44"/>
    <w:rsid w:val="00082196"/>
    <w:rsid w:val="00096614"/>
    <w:rsid w:val="000E11FD"/>
    <w:rsid w:val="001037DA"/>
    <w:rsid w:val="00193626"/>
    <w:rsid w:val="001A3991"/>
    <w:rsid w:val="001B528C"/>
    <w:rsid w:val="001F7406"/>
    <w:rsid w:val="00222CB9"/>
    <w:rsid w:val="00232E88"/>
    <w:rsid w:val="002568B8"/>
    <w:rsid w:val="002C1B5A"/>
    <w:rsid w:val="002D0784"/>
    <w:rsid w:val="002E1824"/>
    <w:rsid w:val="002E5C35"/>
    <w:rsid w:val="00333563"/>
    <w:rsid w:val="00341DDB"/>
    <w:rsid w:val="003518A4"/>
    <w:rsid w:val="00364C10"/>
    <w:rsid w:val="003A0A7C"/>
    <w:rsid w:val="003A6597"/>
    <w:rsid w:val="003C437A"/>
    <w:rsid w:val="003C5983"/>
    <w:rsid w:val="00442B6B"/>
    <w:rsid w:val="0047438A"/>
    <w:rsid w:val="004A4792"/>
    <w:rsid w:val="004C3AC8"/>
    <w:rsid w:val="004E6EEC"/>
    <w:rsid w:val="005309EF"/>
    <w:rsid w:val="00555047"/>
    <w:rsid w:val="005804A2"/>
    <w:rsid w:val="005E5618"/>
    <w:rsid w:val="005F06E0"/>
    <w:rsid w:val="00621836"/>
    <w:rsid w:val="006474EC"/>
    <w:rsid w:val="0065022C"/>
    <w:rsid w:val="00660927"/>
    <w:rsid w:val="006626C3"/>
    <w:rsid w:val="00693429"/>
    <w:rsid w:val="006B0BBF"/>
    <w:rsid w:val="006F1CB5"/>
    <w:rsid w:val="006F1D07"/>
    <w:rsid w:val="00741AAA"/>
    <w:rsid w:val="00743B17"/>
    <w:rsid w:val="00757662"/>
    <w:rsid w:val="00762813"/>
    <w:rsid w:val="00770C88"/>
    <w:rsid w:val="0078083A"/>
    <w:rsid w:val="007C3CF3"/>
    <w:rsid w:val="007D4AB4"/>
    <w:rsid w:val="00807690"/>
    <w:rsid w:val="00824AE3"/>
    <w:rsid w:val="008422D6"/>
    <w:rsid w:val="008553E4"/>
    <w:rsid w:val="008655FB"/>
    <w:rsid w:val="00884E5F"/>
    <w:rsid w:val="008856B9"/>
    <w:rsid w:val="008C2C61"/>
    <w:rsid w:val="008C2CCD"/>
    <w:rsid w:val="008C77C9"/>
    <w:rsid w:val="008E5F90"/>
    <w:rsid w:val="009014EC"/>
    <w:rsid w:val="00927517"/>
    <w:rsid w:val="0095076A"/>
    <w:rsid w:val="00954735"/>
    <w:rsid w:val="00965017"/>
    <w:rsid w:val="00970F6A"/>
    <w:rsid w:val="009726B8"/>
    <w:rsid w:val="00992EBE"/>
    <w:rsid w:val="00994EC1"/>
    <w:rsid w:val="009F267F"/>
    <w:rsid w:val="00A05645"/>
    <w:rsid w:val="00A424FC"/>
    <w:rsid w:val="00A63F55"/>
    <w:rsid w:val="00A86563"/>
    <w:rsid w:val="00A86BF0"/>
    <w:rsid w:val="00AB43F7"/>
    <w:rsid w:val="00B25C8E"/>
    <w:rsid w:val="00B3177F"/>
    <w:rsid w:val="00B40EB2"/>
    <w:rsid w:val="00B46ACE"/>
    <w:rsid w:val="00B72802"/>
    <w:rsid w:val="00BC5B89"/>
    <w:rsid w:val="00BC7B77"/>
    <w:rsid w:val="00BC7F89"/>
    <w:rsid w:val="00BE46FE"/>
    <w:rsid w:val="00BF0ECF"/>
    <w:rsid w:val="00C05D62"/>
    <w:rsid w:val="00C23B62"/>
    <w:rsid w:val="00C45F96"/>
    <w:rsid w:val="00C738A6"/>
    <w:rsid w:val="00C779C7"/>
    <w:rsid w:val="00C84371"/>
    <w:rsid w:val="00C975FD"/>
    <w:rsid w:val="00CC6047"/>
    <w:rsid w:val="00CE3AB7"/>
    <w:rsid w:val="00CF527B"/>
    <w:rsid w:val="00D07C93"/>
    <w:rsid w:val="00D24335"/>
    <w:rsid w:val="00D31810"/>
    <w:rsid w:val="00D46AAF"/>
    <w:rsid w:val="00D75531"/>
    <w:rsid w:val="00D86176"/>
    <w:rsid w:val="00DA75E7"/>
    <w:rsid w:val="00DE19A5"/>
    <w:rsid w:val="00E0366B"/>
    <w:rsid w:val="00E5242C"/>
    <w:rsid w:val="00E75BCC"/>
    <w:rsid w:val="00EB5484"/>
    <w:rsid w:val="00EE1E0E"/>
    <w:rsid w:val="00EF79CA"/>
    <w:rsid w:val="00F033AA"/>
    <w:rsid w:val="00F1418C"/>
    <w:rsid w:val="00F156F1"/>
    <w:rsid w:val="00F35523"/>
    <w:rsid w:val="00F441BD"/>
    <w:rsid w:val="00F61234"/>
    <w:rsid w:val="00F630F5"/>
    <w:rsid w:val="00F7083A"/>
    <w:rsid w:val="00F8070C"/>
    <w:rsid w:val="00FD198F"/>
    <w:rsid w:val="24E894D0"/>
    <w:rsid w:val="372CA5F1"/>
    <w:rsid w:val="656A9BA0"/>
    <w:rsid w:val="65C0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089BC"/>
  <w15:docId w15:val="{2FF9933B-A786-437D-9E7B-EEFFEE1FA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a1"/>
    <w:tblPr>
      <w:tblStyleRowBandSize w:val="1"/>
      <w:tblStyleColBandSize w:val="1"/>
      <w:tblInd w:w="0" w:type="dxa"/>
      <w:tblCellMar>
        <w:top w:w="100" w:type="dxa"/>
        <w:left w:w="100" w:type="dxa"/>
        <w:bottom w:w="100" w:type="dxa"/>
        <w:right w:w="100" w:type="dxa"/>
      </w:tblCellMar>
    </w:tblPr>
  </w:style>
  <w:style w:type="table" w:customStyle="1" w:styleId="a6">
    <w:basedOn w:val="a1"/>
    <w:tblPr>
      <w:tblStyleRowBandSize w:val="1"/>
      <w:tblStyleColBandSize w:val="1"/>
      <w:tblInd w:w="0" w:type="dxa"/>
      <w:tblCellMar>
        <w:top w:w="100" w:type="dxa"/>
        <w:left w:w="100" w:type="dxa"/>
        <w:bottom w:w="100" w:type="dxa"/>
        <w:right w:w="100" w:type="dxa"/>
      </w:tblCellMar>
    </w:tblPr>
  </w:style>
  <w:style w:type="paragraph" w:styleId="a7">
    <w:name w:val="Balloon Text"/>
    <w:basedOn w:val="a"/>
    <w:link w:val="a8"/>
    <w:uiPriority w:val="99"/>
    <w:semiHidden/>
    <w:unhideWhenUsed/>
    <w:rsid w:val="00030D29"/>
    <w:pPr>
      <w:spacing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030D29"/>
    <w:rPr>
      <w:rFonts w:ascii="Segoe UI" w:hAnsi="Segoe UI" w:cs="Segoe UI"/>
      <w:sz w:val="18"/>
      <w:szCs w:val="18"/>
    </w:rPr>
  </w:style>
  <w:style w:type="character" w:styleId="a9">
    <w:name w:val="annotation reference"/>
    <w:basedOn w:val="a0"/>
    <w:uiPriority w:val="99"/>
    <w:semiHidden/>
    <w:unhideWhenUsed/>
    <w:rsid w:val="001F7406"/>
    <w:rPr>
      <w:sz w:val="16"/>
      <w:szCs w:val="16"/>
    </w:rPr>
  </w:style>
  <w:style w:type="paragraph" w:styleId="aa">
    <w:name w:val="annotation text"/>
    <w:basedOn w:val="a"/>
    <w:link w:val="ab"/>
    <w:uiPriority w:val="99"/>
    <w:semiHidden/>
    <w:unhideWhenUsed/>
    <w:rsid w:val="001F7406"/>
    <w:pPr>
      <w:spacing w:line="240" w:lineRule="auto"/>
    </w:pPr>
    <w:rPr>
      <w:sz w:val="20"/>
      <w:szCs w:val="20"/>
    </w:rPr>
  </w:style>
  <w:style w:type="character" w:customStyle="1" w:styleId="ab">
    <w:name w:val="Текст примечания Знак"/>
    <w:basedOn w:val="a0"/>
    <w:link w:val="aa"/>
    <w:uiPriority w:val="99"/>
    <w:semiHidden/>
    <w:rsid w:val="001F7406"/>
    <w:rPr>
      <w:sz w:val="20"/>
      <w:szCs w:val="20"/>
    </w:rPr>
  </w:style>
  <w:style w:type="paragraph" w:styleId="ac">
    <w:name w:val="annotation subject"/>
    <w:basedOn w:val="aa"/>
    <w:next w:val="aa"/>
    <w:link w:val="ad"/>
    <w:uiPriority w:val="99"/>
    <w:semiHidden/>
    <w:unhideWhenUsed/>
    <w:rsid w:val="001F7406"/>
    <w:rPr>
      <w:b/>
      <w:bCs/>
    </w:rPr>
  </w:style>
  <w:style w:type="character" w:customStyle="1" w:styleId="ad">
    <w:name w:val="Тема примечания Знак"/>
    <w:basedOn w:val="ab"/>
    <w:link w:val="ac"/>
    <w:uiPriority w:val="99"/>
    <w:semiHidden/>
    <w:rsid w:val="001F7406"/>
    <w:rPr>
      <w:b/>
      <w:bCs/>
      <w:sz w:val="20"/>
      <w:szCs w:val="20"/>
    </w:rPr>
  </w:style>
  <w:style w:type="paragraph" w:styleId="ae">
    <w:name w:val="header"/>
    <w:basedOn w:val="a"/>
    <w:link w:val="af"/>
    <w:uiPriority w:val="99"/>
    <w:unhideWhenUsed/>
    <w:rsid w:val="0078083A"/>
    <w:pPr>
      <w:tabs>
        <w:tab w:val="center" w:pos="4680"/>
        <w:tab w:val="right" w:pos="9360"/>
      </w:tabs>
      <w:spacing w:line="240" w:lineRule="auto"/>
    </w:pPr>
  </w:style>
  <w:style w:type="character" w:customStyle="1" w:styleId="af">
    <w:name w:val="Верхний колонтитул Знак"/>
    <w:basedOn w:val="a0"/>
    <w:link w:val="ae"/>
    <w:uiPriority w:val="99"/>
    <w:rsid w:val="0078083A"/>
  </w:style>
  <w:style w:type="paragraph" w:styleId="af0">
    <w:name w:val="footer"/>
    <w:basedOn w:val="a"/>
    <w:link w:val="af1"/>
    <w:uiPriority w:val="99"/>
    <w:unhideWhenUsed/>
    <w:rsid w:val="0078083A"/>
    <w:pPr>
      <w:tabs>
        <w:tab w:val="center" w:pos="4680"/>
        <w:tab w:val="right" w:pos="9360"/>
      </w:tabs>
      <w:spacing w:line="240" w:lineRule="auto"/>
    </w:pPr>
  </w:style>
  <w:style w:type="character" w:customStyle="1" w:styleId="af1">
    <w:name w:val="Нижний колонтитул Знак"/>
    <w:basedOn w:val="a0"/>
    <w:link w:val="af0"/>
    <w:uiPriority w:val="99"/>
    <w:rsid w:val="0078083A"/>
  </w:style>
  <w:style w:type="paragraph" w:styleId="af2">
    <w:name w:val="Revision"/>
    <w:hidden/>
    <w:uiPriority w:val="99"/>
    <w:semiHidden/>
    <w:rsid w:val="0078083A"/>
    <w:pPr>
      <w:spacing w:line="240" w:lineRule="auto"/>
    </w:pPr>
  </w:style>
  <w:style w:type="paragraph" w:styleId="af3">
    <w:name w:val="List Paragraph"/>
    <w:basedOn w:val="a"/>
    <w:uiPriority w:val="34"/>
    <w:qFormat/>
    <w:rsid w:val="00027F3A"/>
    <w:pPr>
      <w:spacing w:line="240" w:lineRule="auto"/>
      <w:ind w:left="720"/>
    </w:pPr>
    <w:rPr>
      <w:rFonts w:ascii="Calibri" w:eastAsiaTheme="minorHAnsi" w:hAnsi="Calibri" w:cs="Calibri"/>
      <w:lang w:val="en-US"/>
    </w:rPr>
  </w:style>
  <w:style w:type="character" w:customStyle="1" w:styleId="UnresolvedMention">
    <w:name w:val="Unresolved Mention"/>
    <w:basedOn w:val="a0"/>
    <w:uiPriority w:val="99"/>
    <w:unhideWhenUsed/>
    <w:rsid w:val="00621836"/>
    <w:rPr>
      <w:color w:val="605E5C"/>
      <w:shd w:val="clear" w:color="auto" w:fill="E1DFDD"/>
    </w:rPr>
  </w:style>
  <w:style w:type="character" w:styleId="af4">
    <w:name w:val="Hyperlink"/>
    <w:basedOn w:val="a0"/>
    <w:uiPriority w:val="99"/>
    <w:unhideWhenUsed/>
    <w:rsid w:val="00C738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177992">
      <w:bodyDiv w:val="1"/>
      <w:marLeft w:val="0"/>
      <w:marRight w:val="0"/>
      <w:marTop w:val="0"/>
      <w:marBottom w:val="0"/>
      <w:divBdr>
        <w:top w:val="none" w:sz="0" w:space="0" w:color="auto"/>
        <w:left w:val="none" w:sz="0" w:space="0" w:color="auto"/>
        <w:bottom w:val="none" w:sz="0" w:space="0" w:color="auto"/>
        <w:right w:val="none" w:sz="0" w:space="0" w:color="auto"/>
      </w:divBdr>
      <w:divsChild>
        <w:div w:id="1380276398">
          <w:marLeft w:val="0"/>
          <w:marRight w:val="0"/>
          <w:marTop w:val="120"/>
          <w:marBottom w:val="0"/>
          <w:divBdr>
            <w:top w:val="none" w:sz="0" w:space="0" w:color="auto"/>
            <w:left w:val="none" w:sz="0" w:space="0" w:color="auto"/>
            <w:bottom w:val="none" w:sz="0" w:space="0" w:color="auto"/>
            <w:right w:val="none" w:sz="0" w:space="0" w:color="auto"/>
          </w:divBdr>
          <w:divsChild>
            <w:div w:id="1647974701">
              <w:marLeft w:val="0"/>
              <w:marRight w:val="0"/>
              <w:marTop w:val="0"/>
              <w:marBottom w:val="0"/>
              <w:divBdr>
                <w:top w:val="none" w:sz="0" w:space="0" w:color="auto"/>
                <w:left w:val="none" w:sz="0" w:space="0" w:color="auto"/>
                <w:bottom w:val="none" w:sz="0" w:space="0" w:color="auto"/>
                <w:right w:val="none" w:sz="0" w:space="0" w:color="auto"/>
              </w:divBdr>
            </w:div>
          </w:divsChild>
        </w:div>
        <w:div w:id="467750241">
          <w:marLeft w:val="0"/>
          <w:marRight w:val="0"/>
          <w:marTop w:val="120"/>
          <w:marBottom w:val="0"/>
          <w:divBdr>
            <w:top w:val="none" w:sz="0" w:space="0" w:color="auto"/>
            <w:left w:val="none" w:sz="0" w:space="0" w:color="auto"/>
            <w:bottom w:val="none" w:sz="0" w:space="0" w:color="auto"/>
            <w:right w:val="none" w:sz="0" w:space="0" w:color="auto"/>
          </w:divBdr>
          <w:divsChild>
            <w:div w:id="6226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4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gle/D9n5xQxMcV2Uq1mk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gle/D9n5xQxMcV2Uq1mk7" TargetMode="External"/><Relationship Id="rId5" Type="http://schemas.openxmlformats.org/officeDocument/2006/relationships/styles" Target="styles.xml"/><Relationship Id="rId15" Type="http://schemas.openxmlformats.org/officeDocument/2006/relationships/hyperlink" Target="https://forms.gle/D9n5xQxMcV2Uq1mk7"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gle/D9n5xQxMcV2Uq1mk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103FDFDB4A6743A2BEF53C3695C3B7" ma:contentTypeVersion="14" ma:contentTypeDescription="Create a new document." ma:contentTypeScope="" ma:versionID="80faa6efa5bc69ed92b42436c923ce38">
  <xsd:schema xmlns:xsd="http://www.w3.org/2001/XMLSchema" xmlns:xs="http://www.w3.org/2001/XMLSchema" xmlns:p="http://schemas.microsoft.com/office/2006/metadata/properties" xmlns:ns3="5659e5b9-70e0-4d04-a618-a3d8a1ecf58e" xmlns:ns4="69d2d35f-e0f8-4eb2-ab55-7e5168782545" targetNamespace="http://schemas.microsoft.com/office/2006/metadata/properties" ma:root="true" ma:fieldsID="19557938d0bd7dd1b09a16e4d1e3b218" ns3:_="" ns4:_="">
    <xsd:import namespace="5659e5b9-70e0-4d04-a618-a3d8a1ecf58e"/>
    <xsd:import namespace="69d2d35f-e0f8-4eb2-ab55-7e51687825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9e5b9-70e0-4d04-a618-a3d8a1ecf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d2d35f-e0f8-4eb2-ab55-7e51687825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68ED89-26B1-49F3-BAE1-00B1B26E4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9e5b9-70e0-4d04-a618-a3d8a1ecf58e"/>
    <ds:schemaRef ds:uri="69d2d35f-e0f8-4eb2-ab55-7e5168782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737B3F-8230-4716-A888-A1A038DEEB9F}">
  <ds:schemaRefs>
    <ds:schemaRef ds:uri="http://schemas.microsoft.com/sharepoint/v3/contenttype/forms"/>
  </ds:schemaRefs>
</ds:datastoreItem>
</file>

<file path=customXml/itemProps3.xml><?xml version="1.0" encoding="utf-8"?>
<ds:datastoreItem xmlns:ds="http://schemas.openxmlformats.org/officeDocument/2006/customXml" ds:itemID="{D355C15A-A7B5-4686-AFA8-1B1BFC7CE7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6040</Words>
  <Characters>3444</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CharactersWithSpaces>
  <SharedDoc>false</SharedDoc>
  <HLinks>
    <vt:vector size="12" baseType="variant">
      <vt:variant>
        <vt:i4>7143539</vt:i4>
      </vt:variant>
      <vt:variant>
        <vt:i4>3</vt:i4>
      </vt:variant>
      <vt:variant>
        <vt:i4>0</vt:i4>
      </vt:variant>
      <vt:variant>
        <vt:i4>5</vt:i4>
      </vt:variant>
      <vt:variant>
        <vt:lpwstr>https://forms.gle/cToDp3s34Dvsccxw6</vt:lpwstr>
      </vt:variant>
      <vt:variant>
        <vt:lpwstr/>
      </vt:variant>
      <vt:variant>
        <vt:i4>6160470</vt:i4>
      </vt:variant>
      <vt:variant>
        <vt:i4>0</vt:i4>
      </vt:variant>
      <vt:variant>
        <vt:i4>0</vt:i4>
      </vt:variant>
      <vt:variant>
        <vt:i4>5</vt:i4>
      </vt:variant>
      <vt:variant>
        <vt:lpwstr>https://drive.google.com/drive/folders/1io9KBD87o6yl0lgxP5-vUhPdamvtfWNB?usp=sharing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LOKTIEVA Iryna</dc:creator>
  <cp:lastModifiedBy>O.Torzhevska</cp:lastModifiedBy>
  <cp:revision>10</cp:revision>
  <dcterms:created xsi:type="dcterms:W3CDTF">2022-01-05T19:16:00Z</dcterms:created>
  <dcterms:modified xsi:type="dcterms:W3CDTF">2022-01-10T08:50:00Z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2022-01-04T13:38:56Z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3e982a41-ea90-40f7-9baa-1e541a1a4c5d</vt:lpwstr>
  </property>
  <property fmtid="{D5CDD505-2E9C-101B-9397-08002B2CF9AE}" pid="8" name="MSIP_Label_2059aa38-f392-4105-be92-628035578272_ContentBits">
    <vt:lpwstr>0</vt:lpwstr>
  </property>
  <property fmtid="{D5CDD505-2E9C-101B-9397-08002B2CF9AE}" pid="9" name="ContentTypeId">
    <vt:lpwstr>0x010100A7103FDFDB4A6743A2BEF53C3695C3B7</vt:lpwstr>
  </property>
</Properties>
</file>